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462C4D" w:rsidRDefault="00A46E6D"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AVISO DE</w:t>
      </w:r>
      <w:r w:rsidRPr="00462C4D">
        <w:rPr>
          <w:rFonts w:ascii="Times New Roman" w:hAnsi="Times New Roman" w:cs="Times New Roman"/>
          <w:b/>
          <w:bCs/>
          <w:noProof/>
          <w:sz w:val="32"/>
          <w:szCs w:val="32"/>
        </w:rPr>
        <w:t xml:space="preserve"> </w:t>
      </w:r>
      <w:r w:rsidRPr="00462C4D">
        <w:rPr>
          <w:rFonts w:ascii="Times New Roman" w:hAnsi="Times New Roman" w:cs="Times New Roman"/>
          <w:b/>
          <w:bCs/>
          <w:sz w:val="32"/>
          <w:szCs w:val="32"/>
        </w:rPr>
        <w:t>CONTRATAÇÃO DIRETA</w:t>
      </w:r>
    </w:p>
    <w:p w14:paraId="09DED44F" w14:textId="6C686053" w:rsidR="004D7ACD" w:rsidRPr="00462C4D" w:rsidRDefault="004D7ACD" w:rsidP="00213204">
      <w:pPr>
        <w:jc w:val="center"/>
        <w:rPr>
          <w:rFonts w:ascii="Times New Roman" w:hAnsi="Times New Roman" w:cs="Times New Roman"/>
          <w:b/>
          <w:bCs/>
          <w:sz w:val="32"/>
          <w:szCs w:val="32"/>
        </w:rPr>
      </w:pPr>
    </w:p>
    <w:p w14:paraId="653FF093" w14:textId="1DCA483C" w:rsidR="00213204" w:rsidRPr="00462C4D" w:rsidRDefault="00213204"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DISPENSA DE LICITAÇÃO N°.</w:t>
      </w:r>
      <w:r w:rsidR="007270E9" w:rsidRPr="00462C4D">
        <w:rPr>
          <w:rFonts w:ascii="Times New Roman" w:hAnsi="Times New Roman" w:cs="Times New Roman"/>
          <w:b/>
          <w:bCs/>
          <w:sz w:val="32"/>
          <w:szCs w:val="32"/>
        </w:rPr>
        <w:t xml:space="preserve"> </w:t>
      </w:r>
      <w:r w:rsidR="003C365F">
        <w:rPr>
          <w:rFonts w:ascii="Times New Roman" w:hAnsi="Times New Roman" w:cs="Times New Roman"/>
          <w:b/>
          <w:bCs/>
          <w:sz w:val="32"/>
          <w:szCs w:val="32"/>
        </w:rPr>
        <w:t>07</w:t>
      </w:r>
      <w:r w:rsidRPr="00462C4D">
        <w:rPr>
          <w:rFonts w:ascii="Times New Roman" w:hAnsi="Times New Roman" w:cs="Times New Roman"/>
          <w:b/>
          <w:bCs/>
          <w:sz w:val="32"/>
          <w:szCs w:val="32"/>
        </w:rPr>
        <w:t>/202</w:t>
      </w:r>
      <w:r w:rsidR="00462C4D" w:rsidRPr="00462C4D">
        <w:rPr>
          <w:rFonts w:ascii="Times New Roman" w:hAnsi="Times New Roman" w:cs="Times New Roman"/>
          <w:b/>
          <w:bCs/>
          <w:sz w:val="32"/>
          <w:szCs w:val="32"/>
        </w:rPr>
        <w:t>5</w:t>
      </w:r>
    </w:p>
    <w:p w14:paraId="2CD956B3" w14:textId="77777777" w:rsidR="00213204" w:rsidRPr="00462C4D" w:rsidRDefault="00213204" w:rsidP="00213204">
      <w:pPr>
        <w:jc w:val="center"/>
        <w:rPr>
          <w:rFonts w:ascii="Times New Roman" w:hAnsi="Times New Roman" w:cs="Times New Roman"/>
          <w:b/>
          <w:bCs/>
          <w:sz w:val="32"/>
          <w:szCs w:val="32"/>
        </w:rPr>
      </w:pPr>
    </w:p>
    <w:p w14:paraId="7B443826" w14:textId="77777777" w:rsidR="004C2D99" w:rsidRPr="00462C4D" w:rsidRDefault="004C2D99" w:rsidP="00213204">
      <w:pPr>
        <w:jc w:val="center"/>
        <w:rPr>
          <w:rFonts w:ascii="Times New Roman" w:hAnsi="Times New Roman" w:cs="Times New Roman"/>
          <w:b/>
          <w:bCs/>
          <w:sz w:val="32"/>
          <w:szCs w:val="32"/>
        </w:rPr>
      </w:pPr>
    </w:p>
    <w:p w14:paraId="2817BF48" w14:textId="7AD42F15" w:rsidR="004C2D99" w:rsidRPr="00462C4D" w:rsidRDefault="004C2D99" w:rsidP="00213204">
      <w:pPr>
        <w:spacing w:line="259" w:lineRule="auto"/>
        <w:jc w:val="center"/>
        <w:rPr>
          <w:rFonts w:ascii="Times New Roman" w:hAnsi="Times New Roman" w:cs="Times New Roman"/>
          <w:b/>
          <w:bCs/>
          <w:sz w:val="32"/>
          <w:szCs w:val="32"/>
        </w:rPr>
      </w:pPr>
      <w:r w:rsidRPr="00462C4D">
        <w:rPr>
          <w:rFonts w:ascii="Times New Roman" w:hAnsi="Times New Roman" w:cs="Times New Roman"/>
          <w:b/>
          <w:bCs/>
          <w:sz w:val="32"/>
          <w:szCs w:val="32"/>
        </w:rPr>
        <w:t>CONTRATANTE</w:t>
      </w:r>
      <w:r w:rsidR="00E8453F" w:rsidRPr="00462C4D">
        <w:rPr>
          <w:rFonts w:ascii="Times New Roman" w:hAnsi="Times New Roman" w:cs="Times New Roman"/>
          <w:b/>
          <w:bCs/>
          <w:sz w:val="32"/>
          <w:szCs w:val="32"/>
        </w:rPr>
        <w:t xml:space="preserve"> </w:t>
      </w:r>
      <w:r w:rsidR="00693C33" w:rsidRPr="00462C4D">
        <w:rPr>
          <w:rFonts w:ascii="Times New Roman" w:hAnsi="Times New Roman" w:cs="Times New Roman"/>
          <w:b/>
          <w:bCs/>
          <w:sz w:val="32"/>
          <w:szCs w:val="32"/>
        </w:rPr>
        <w:t>(UASG)</w:t>
      </w:r>
    </w:p>
    <w:p w14:paraId="3211F8E9" w14:textId="17FA080E"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CÂMARA MUNICIPAL DE PALMEIRA</w:t>
      </w:r>
      <w:r w:rsidR="00497ECA" w:rsidRPr="00462C4D">
        <w:rPr>
          <w:rFonts w:ascii="Times New Roman" w:hAnsi="Times New Roman" w:cs="Times New Roman"/>
          <w:sz w:val="32"/>
          <w:szCs w:val="32"/>
        </w:rPr>
        <w:t>-PR</w:t>
      </w:r>
      <w:r w:rsidR="00740CC1" w:rsidRPr="00462C4D">
        <w:rPr>
          <w:rFonts w:ascii="Times New Roman" w:hAnsi="Times New Roman" w:cs="Times New Roman"/>
          <w:sz w:val="32"/>
          <w:szCs w:val="32"/>
        </w:rPr>
        <w:t xml:space="preserve"> </w:t>
      </w:r>
      <w:r w:rsidR="001A3A7F" w:rsidRPr="00462C4D">
        <w:rPr>
          <w:rFonts w:ascii="Times New Roman" w:hAnsi="Times New Roman" w:cs="Times New Roman"/>
          <w:sz w:val="32"/>
          <w:szCs w:val="32"/>
        </w:rPr>
        <w:t xml:space="preserve">| </w:t>
      </w:r>
      <w:r w:rsidR="00740CC1" w:rsidRPr="00462C4D">
        <w:rPr>
          <w:rFonts w:ascii="Times New Roman" w:hAnsi="Times New Roman" w:cs="Times New Roman"/>
          <w:sz w:val="32"/>
          <w:szCs w:val="32"/>
        </w:rPr>
        <w:t>926589</w:t>
      </w:r>
    </w:p>
    <w:p w14:paraId="2CB18AA5" w14:textId="032B0E82" w:rsidR="004C2D99" w:rsidRPr="00462C4D" w:rsidRDefault="004C2D99" w:rsidP="00213204">
      <w:pPr>
        <w:jc w:val="center"/>
        <w:rPr>
          <w:rFonts w:ascii="Times New Roman" w:hAnsi="Times New Roman" w:cs="Times New Roman"/>
          <w:b/>
          <w:bCs/>
          <w:sz w:val="32"/>
          <w:szCs w:val="32"/>
        </w:rPr>
      </w:pPr>
    </w:p>
    <w:p w14:paraId="25D838B7" w14:textId="77777777" w:rsidR="004C2D99" w:rsidRPr="00462C4D" w:rsidRDefault="004C2D99" w:rsidP="00213204">
      <w:pPr>
        <w:jc w:val="center"/>
        <w:rPr>
          <w:rFonts w:ascii="Times New Roman" w:hAnsi="Times New Roman" w:cs="Times New Roman"/>
          <w:b/>
          <w:bCs/>
          <w:sz w:val="32"/>
          <w:szCs w:val="32"/>
        </w:rPr>
      </w:pPr>
    </w:p>
    <w:p w14:paraId="3220B089"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OBJETO</w:t>
      </w:r>
    </w:p>
    <w:p w14:paraId="2B215462" w14:textId="32831B85" w:rsidR="004C2D99" w:rsidRPr="00462C4D" w:rsidRDefault="00F75E49" w:rsidP="00213204">
      <w:pPr>
        <w:jc w:val="center"/>
        <w:rPr>
          <w:rFonts w:ascii="Times New Roman" w:hAnsi="Times New Roman" w:cs="Times New Roman"/>
          <w:sz w:val="32"/>
          <w:szCs w:val="32"/>
        </w:rPr>
      </w:pPr>
      <w:r>
        <w:rPr>
          <w:rFonts w:ascii="Times New Roman" w:hAnsi="Times New Roman" w:cs="Times New Roman"/>
          <w:sz w:val="32"/>
          <w:szCs w:val="32"/>
        </w:rPr>
        <w:t>Aquisição de mobiliários e eletrodoméstico para atender as necessidades da Câmara Municipal de Palmeira</w:t>
      </w:r>
    </w:p>
    <w:p w14:paraId="2BCF1A50" w14:textId="730493C1" w:rsidR="004C2D99" w:rsidRPr="00462C4D" w:rsidRDefault="004C2D99" w:rsidP="00213204">
      <w:pPr>
        <w:jc w:val="center"/>
        <w:rPr>
          <w:rFonts w:ascii="Times New Roman" w:hAnsi="Times New Roman" w:cs="Times New Roman"/>
          <w:sz w:val="32"/>
          <w:szCs w:val="32"/>
        </w:rPr>
      </w:pPr>
    </w:p>
    <w:p w14:paraId="11A54AB4" w14:textId="77777777" w:rsidR="004C2D99" w:rsidRPr="00462C4D" w:rsidRDefault="004C2D99" w:rsidP="00213204">
      <w:pPr>
        <w:jc w:val="center"/>
        <w:rPr>
          <w:rFonts w:ascii="Times New Roman" w:hAnsi="Times New Roman" w:cs="Times New Roman"/>
          <w:sz w:val="32"/>
          <w:szCs w:val="32"/>
        </w:rPr>
      </w:pPr>
    </w:p>
    <w:p w14:paraId="43314B26"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VALOR TOTAL DA CONTRATAÇÃO</w:t>
      </w:r>
    </w:p>
    <w:p w14:paraId="551CD3B6" w14:textId="35B21426"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R$ </w:t>
      </w:r>
      <w:r w:rsidR="00F75E49">
        <w:rPr>
          <w:rFonts w:ascii="Times New Roman" w:hAnsi="Times New Roman" w:cs="Times New Roman"/>
          <w:sz w:val="32"/>
          <w:szCs w:val="32"/>
        </w:rPr>
        <w:t>29.711,94</w:t>
      </w:r>
    </w:p>
    <w:p w14:paraId="746E8631" w14:textId="0D2F8AF9" w:rsidR="004C2D99" w:rsidRPr="00462C4D" w:rsidRDefault="004C2D99" w:rsidP="00213204">
      <w:pPr>
        <w:jc w:val="center"/>
        <w:rPr>
          <w:rFonts w:ascii="Times New Roman" w:hAnsi="Times New Roman" w:cs="Times New Roman"/>
          <w:sz w:val="32"/>
          <w:szCs w:val="32"/>
        </w:rPr>
      </w:pPr>
    </w:p>
    <w:p w14:paraId="73F3330B" w14:textId="77777777" w:rsidR="004C2D99" w:rsidRPr="00462C4D" w:rsidRDefault="004C2D99" w:rsidP="00213204">
      <w:pPr>
        <w:jc w:val="center"/>
        <w:rPr>
          <w:rFonts w:ascii="Times New Roman" w:hAnsi="Times New Roman" w:cs="Times New Roman"/>
          <w:sz w:val="32"/>
          <w:szCs w:val="32"/>
        </w:rPr>
      </w:pPr>
    </w:p>
    <w:p w14:paraId="4F1F015B"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DATA DA SESSÃO PÚBLICA</w:t>
      </w:r>
    </w:p>
    <w:p w14:paraId="7383EE20" w14:textId="7BE41EE6" w:rsidR="004C2D99" w:rsidRPr="00462C4D" w:rsidRDefault="003C365F" w:rsidP="00213204">
      <w:pPr>
        <w:jc w:val="center"/>
        <w:rPr>
          <w:rFonts w:ascii="Times New Roman" w:hAnsi="Times New Roman" w:cs="Times New Roman"/>
          <w:sz w:val="32"/>
          <w:szCs w:val="32"/>
        </w:rPr>
      </w:pPr>
      <w:r>
        <w:rPr>
          <w:rFonts w:ascii="Times New Roman" w:hAnsi="Times New Roman" w:cs="Times New Roman"/>
          <w:sz w:val="32"/>
          <w:szCs w:val="32"/>
        </w:rPr>
        <w:t>24</w:t>
      </w:r>
      <w:r w:rsidR="00DB1D65" w:rsidRPr="00462C4D">
        <w:rPr>
          <w:rFonts w:ascii="Times New Roman" w:hAnsi="Times New Roman" w:cs="Times New Roman"/>
          <w:sz w:val="32"/>
          <w:szCs w:val="32"/>
        </w:rPr>
        <w:t>/</w:t>
      </w:r>
      <w:r>
        <w:rPr>
          <w:rFonts w:ascii="Times New Roman" w:hAnsi="Times New Roman" w:cs="Times New Roman"/>
          <w:sz w:val="32"/>
          <w:szCs w:val="32"/>
        </w:rPr>
        <w:t>04</w:t>
      </w:r>
      <w:r w:rsidR="00DB1D65" w:rsidRPr="00462C4D">
        <w:rPr>
          <w:rFonts w:ascii="Times New Roman" w:hAnsi="Times New Roman" w:cs="Times New Roman"/>
          <w:sz w:val="32"/>
          <w:szCs w:val="32"/>
        </w:rPr>
        <w:t>/202</w:t>
      </w:r>
      <w:r w:rsidR="00462C4D" w:rsidRPr="00462C4D">
        <w:rPr>
          <w:rFonts w:ascii="Times New Roman" w:hAnsi="Times New Roman" w:cs="Times New Roman"/>
          <w:sz w:val="32"/>
          <w:szCs w:val="32"/>
        </w:rPr>
        <w:t>5</w:t>
      </w:r>
    </w:p>
    <w:p w14:paraId="1BDF724C" w14:textId="53FA1CDD" w:rsidR="004C2D99" w:rsidRPr="00462C4D" w:rsidRDefault="004C2D99" w:rsidP="00213204">
      <w:pPr>
        <w:jc w:val="center"/>
        <w:rPr>
          <w:rFonts w:ascii="Times New Roman" w:hAnsi="Times New Roman" w:cs="Times New Roman"/>
          <w:b/>
          <w:bCs/>
          <w:sz w:val="32"/>
          <w:szCs w:val="32"/>
        </w:rPr>
      </w:pPr>
    </w:p>
    <w:p w14:paraId="3D322B78" w14:textId="77777777" w:rsidR="004C2D99" w:rsidRPr="00462C4D" w:rsidRDefault="004C2D99" w:rsidP="00213204">
      <w:pPr>
        <w:jc w:val="center"/>
        <w:rPr>
          <w:rFonts w:ascii="Times New Roman" w:hAnsi="Times New Roman" w:cs="Times New Roman"/>
          <w:b/>
          <w:bCs/>
          <w:sz w:val="32"/>
          <w:szCs w:val="32"/>
        </w:rPr>
      </w:pPr>
    </w:p>
    <w:p w14:paraId="512EF0C4"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HORÁRIO DA FASE DE LANCES</w:t>
      </w:r>
    </w:p>
    <w:p w14:paraId="10D76DFE" w14:textId="585E9FA4"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Das </w:t>
      </w:r>
      <w:r w:rsidR="003C365F">
        <w:rPr>
          <w:rFonts w:ascii="Times New Roman" w:hAnsi="Times New Roman" w:cs="Times New Roman"/>
          <w:sz w:val="32"/>
          <w:szCs w:val="32"/>
        </w:rPr>
        <w:t>08</w:t>
      </w:r>
      <w:r w:rsidR="00213204" w:rsidRPr="00462C4D">
        <w:rPr>
          <w:rFonts w:ascii="Times New Roman" w:hAnsi="Times New Roman" w:cs="Times New Roman"/>
          <w:sz w:val="32"/>
          <w:szCs w:val="32"/>
        </w:rPr>
        <w:t>h</w:t>
      </w:r>
      <w:r w:rsidR="003C365F">
        <w:rPr>
          <w:rFonts w:ascii="Times New Roman" w:hAnsi="Times New Roman" w:cs="Times New Roman"/>
          <w:sz w:val="32"/>
          <w:szCs w:val="32"/>
        </w:rPr>
        <w:t>00</w:t>
      </w:r>
      <w:r w:rsidR="00213204" w:rsidRPr="00462C4D">
        <w:rPr>
          <w:rFonts w:ascii="Times New Roman" w:hAnsi="Times New Roman" w:cs="Times New Roman"/>
          <w:sz w:val="32"/>
          <w:szCs w:val="32"/>
        </w:rPr>
        <w:t>min</w:t>
      </w:r>
      <w:r w:rsidRPr="00462C4D">
        <w:rPr>
          <w:rFonts w:ascii="Times New Roman" w:hAnsi="Times New Roman" w:cs="Times New Roman"/>
          <w:sz w:val="32"/>
          <w:szCs w:val="32"/>
        </w:rPr>
        <w:t xml:space="preserve"> às </w:t>
      </w:r>
      <w:r w:rsidR="003C365F">
        <w:rPr>
          <w:rFonts w:ascii="Times New Roman" w:hAnsi="Times New Roman" w:cs="Times New Roman"/>
          <w:sz w:val="32"/>
          <w:szCs w:val="32"/>
        </w:rPr>
        <w:t>14</w:t>
      </w:r>
      <w:r w:rsidRPr="00462C4D">
        <w:rPr>
          <w:rFonts w:ascii="Times New Roman" w:hAnsi="Times New Roman" w:cs="Times New Roman"/>
          <w:sz w:val="32"/>
          <w:szCs w:val="32"/>
        </w:rPr>
        <w:t>h</w:t>
      </w:r>
      <w:r w:rsidR="003C365F">
        <w:rPr>
          <w:rFonts w:ascii="Times New Roman" w:hAnsi="Times New Roman" w:cs="Times New Roman"/>
          <w:sz w:val="32"/>
          <w:szCs w:val="32"/>
        </w:rPr>
        <w:t>00</w:t>
      </w:r>
      <w:r w:rsidR="00213204" w:rsidRPr="00462C4D">
        <w:rPr>
          <w:rFonts w:ascii="Times New Roman" w:hAnsi="Times New Roman" w:cs="Times New Roman"/>
          <w:sz w:val="32"/>
          <w:szCs w:val="32"/>
        </w:rPr>
        <w:t>min</w:t>
      </w:r>
    </w:p>
    <w:p w14:paraId="3F171EF0" w14:textId="48BA649F" w:rsidR="004C2D99" w:rsidRPr="00462C4D" w:rsidRDefault="004C2D99" w:rsidP="00213204">
      <w:pPr>
        <w:jc w:val="center"/>
        <w:rPr>
          <w:rFonts w:ascii="Times New Roman" w:hAnsi="Times New Roman" w:cs="Times New Roman"/>
          <w:b/>
          <w:bCs/>
          <w:caps/>
          <w:sz w:val="32"/>
          <w:szCs w:val="32"/>
        </w:rPr>
      </w:pPr>
    </w:p>
    <w:p w14:paraId="31B31349" w14:textId="77777777" w:rsidR="004C2D99" w:rsidRPr="00462C4D" w:rsidRDefault="004C2D99" w:rsidP="00213204">
      <w:pPr>
        <w:jc w:val="center"/>
        <w:rPr>
          <w:rFonts w:ascii="Times New Roman" w:hAnsi="Times New Roman" w:cs="Times New Roman"/>
          <w:b/>
          <w:bCs/>
          <w:caps/>
          <w:sz w:val="32"/>
          <w:szCs w:val="32"/>
        </w:rPr>
      </w:pPr>
    </w:p>
    <w:p w14:paraId="750AC3D6" w14:textId="77777777" w:rsidR="004C2D99" w:rsidRPr="00462C4D" w:rsidRDefault="004C2D99" w:rsidP="00213204">
      <w:pPr>
        <w:jc w:val="center"/>
        <w:rPr>
          <w:rFonts w:ascii="Times New Roman" w:hAnsi="Times New Roman" w:cs="Times New Roman"/>
          <w:caps/>
          <w:sz w:val="32"/>
          <w:szCs w:val="32"/>
        </w:rPr>
      </w:pPr>
      <w:r w:rsidRPr="00462C4D">
        <w:rPr>
          <w:rFonts w:ascii="Times New Roman" w:hAnsi="Times New Roman" w:cs="Times New Roman"/>
          <w:b/>
          <w:bCs/>
          <w:caps/>
          <w:sz w:val="32"/>
          <w:szCs w:val="32"/>
        </w:rPr>
        <w:t>Critério de Julgamento:</w:t>
      </w:r>
    </w:p>
    <w:p w14:paraId="3907E31A" w14:textId="2ED919FB" w:rsidR="004C2D99" w:rsidRPr="00462C4D" w:rsidRDefault="00213204" w:rsidP="00213204">
      <w:pPr>
        <w:jc w:val="center"/>
        <w:rPr>
          <w:rFonts w:ascii="Times New Roman" w:hAnsi="Times New Roman" w:cs="Times New Roman"/>
          <w:sz w:val="32"/>
          <w:szCs w:val="32"/>
        </w:rPr>
      </w:pPr>
      <w:r w:rsidRPr="00462C4D">
        <w:rPr>
          <w:rFonts w:ascii="Times New Roman" w:hAnsi="Times New Roman" w:cs="Times New Roman"/>
          <w:sz w:val="32"/>
          <w:szCs w:val="32"/>
        </w:rPr>
        <w:t>M</w:t>
      </w:r>
      <w:r w:rsidR="004C2D99" w:rsidRPr="00462C4D">
        <w:rPr>
          <w:rFonts w:ascii="Times New Roman" w:hAnsi="Times New Roman" w:cs="Times New Roman"/>
          <w:sz w:val="32"/>
          <w:szCs w:val="32"/>
        </w:rPr>
        <w:t xml:space="preserve">enor </w:t>
      </w:r>
      <w:r w:rsidRPr="00462C4D">
        <w:rPr>
          <w:rFonts w:ascii="Times New Roman" w:hAnsi="Times New Roman" w:cs="Times New Roman"/>
          <w:sz w:val="32"/>
          <w:szCs w:val="32"/>
        </w:rPr>
        <w:t>P</w:t>
      </w:r>
      <w:r w:rsidR="004C2D99" w:rsidRPr="00462C4D">
        <w:rPr>
          <w:rFonts w:ascii="Times New Roman" w:hAnsi="Times New Roman" w:cs="Times New Roman"/>
          <w:sz w:val="32"/>
          <w:szCs w:val="32"/>
        </w:rPr>
        <w:t>reço</w:t>
      </w:r>
    </w:p>
    <w:p w14:paraId="7EA027BF" w14:textId="3DF7A419" w:rsidR="004C2D99" w:rsidRPr="00462C4D" w:rsidRDefault="004C2D99" w:rsidP="00213204">
      <w:pPr>
        <w:jc w:val="center"/>
        <w:rPr>
          <w:rFonts w:ascii="Times New Roman" w:hAnsi="Times New Roman" w:cs="Times New Roman"/>
          <w:sz w:val="32"/>
          <w:szCs w:val="32"/>
        </w:rPr>
      </w:pPr>
    </w:p>
    <w:p w14:paraId="605F1EFC" w14:textId="77777777" w:rsidR="004C2D99" w:rsidRPr="00462C4D" w:rsidRDefault="004C2D99" w:rsidP="00213204">
      <w:pPr>
        <w:jc w:val="center"/>
        <w:rPr>
          <w:rFonts w:ascii="Times New Roman" w:hAnsi="Times New Roman" w:cs="Times New Roman"/>
          <w:sz w:val="32"/>
          <w:szCs w:val="32"/>
        </w:rPr>
      </w:pPr>
    </w:p>
    <w:p w14:paraId="2C6ED273" w14:textId="12A7833E" w:rsidR="00213204" w:rsidRPr="00462C4D" w:rsidRDefault="00323A61" w:rsidP="00213204">
      <w:pPr>
        <w:jc w:val="center"/>
        <w:rPr>
          <w:rFonts w:ascii="Times New Roman" w:hAnsi="Times New Roman" w:cs="Times New Roman"/>
          <w:b/>
          <w:sz w:val="32"/>
          <w:szCs w:val="32"/>
        </w:rPr>
      </w:pPr>
      <w:r w:rsidRPr="00462C4D">
        <w:rPr>
          <w:rFonts w:ascii="Times New Roman" w:hAnsi="Times New Roman" w:cs="Times New Roman"/>
          <w:b/>
          <w:sz w:val="32"/>
          <w:szCs w:val="32"/>
        </w:rPr>
        <w:t>PREFERÊNCIA ME/EPP/EQUIPARADAS</w:t>
      </w:r>
      <w:r w:rsidR="00213204" w:rsidRPr="00462C4D">
        <w:rPr>
          <w:rFonts w:ascii="Times New Roman" w:hAnsi="Times New Roman" w:cs="Times New Roman"/>
          <w:b/>
          <w:sz w:val="32"/>
          <w:szCs w:val="32"/>
        </w:rPr>
        <w:t xml:space="preserve"> </w:t>
      </w:r>
    </w:p>
    <w:p w14:paraId="153B8D52" w14:textId="288AC311" w:rsidR="00F2369D" w:rsidRPr="00462C4D" w:rsidRDefault="00323A61" w:rsidP="00C13D71">
      <w:pPr>
        <w:jc w:val="center"/>
        <w:rPr>
          <w:rFonts w:ascii="Times New Roman" w:hAnsi="Times New Roman" w:cs="Times New Roman"/>
          <w:bCs/>
          <w:sz w:val="32"/>
          <w:szCs w:val="32"/>
        </w:rPr>
      </w:pPr>
      <w:r w:rsidRPr="00462C4D">
        <w:rPr>
          <w:rFonts w:ascii="Times New Roman" w:hAnsi="Times New Roman" w:cs="Times New Roman"/>
          <w:bCs/>
          <w:sz w:val="32"/>
          <w:szCs w:val="32"/>
        </w:rPr>
        <w:t>SIM</w:t>
      </w:r>
    </w:p>
    <w:p w14:paraId="6E6A203D" w14:textId="77777777" w:rsidR="00C13D71" w:rsidRPr="00462C4D" w:rsidRDefault="00C13D71" w:rsidP="00C13D71">
      <w:pPr>
        <w:jc w:val="center"/>
        <w:rPr>
          <w:rFonts w:ascii="Times New Roman" w:hAnsi="Times New Roman" w:cs="Times New Roman"/>
          <w:bCs/>
          <w:sz w:val="36"/>
          <w:szCs w:val="36"/>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71D6425C" w14:textId="770AC1F2" w:rsidR="00AF51BE"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0943992" w:history="1">
            <w:r w:rsidR="00AF51BE" w:rsidRPr="008664F7">
              <w:rPr>
                <w:rStyle w:val="Hyperlink"/>
                <w:rFonts w:ascii="Times New Roman" w:eastAsia="Arial Unicode MS" w:hAnsi="Times New Roman" w:cs="Times New Roman"/>
                <w:noProof/>
                <w:lang w:bidi="hi-IN"/>
              </w:rPr>
              <w:t>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OBJETO</w:t>
            </w:r>
            <w:r w:rsidR="00AF51BE">
              <w:rPr>
                <w:noProof/>
                <w:webHidden/>
              </w:rPr>
              <w:tab/>
            </w:r>
            <w:r w:rsidR="00AF51BE">
              <w:rPr>
                <w:noProof/>
                <w:webHidden/>
              </w:rPr>
              <w:fldChar w:fldCharType="begin"/>
            </w:r>
            <w:r w:rsidR="00AF51BE">
              <w:rPr>
                <w:noProof/>
                <w:webHidden/>
              </w:rPr>
              <w:instrText xml:space="preserve"> PAGEREF _Toc190943992 \h </w:instrText>
            </w:r>
            <w:r w:rsidR="00AF51BE">
              <w:rPr>
                <w:noProof/>
                <w:webHidden/>
              </w:rPr>
            </w:r>
            <w:r w:rsidR="00AF51BE">
              <w:rPr>
                <w:noProof/>
                <w:webHidden/>
              </w:rPr>
              <w:fldChar w:fldCharType="separate"/>
            </w:r>
            <w:r w:rsidR="004118EB">
              <w:rPr>
                <w:noProof/>
                <w:webHidden/>
              </w:rPr>
              <w:t>3</w:t>
            </w:r>
            <w:r w:rsidR="00AF51BE">
              <w:rPr>
                <w:noProof/>
                <w:webHidden/>
              </w:rPr>
              <w:fldChar w:fldCharType="end"/>
            </w:r>
          </w:hyperlink>
        </w:p>
        <w:p w14:paraId="43BCBF34" w14:textId="37EEB304"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3" w:history="1">
            <w:r w:rsidR="00AF51BE" w:rsidRPr="008664F7">
              <w:rPr>
                <w:rStyle w:val="Hyperlink"/>
                <w:rFonts w:ascii="Times New Roman" w:eastAsia="Arial Unicode MS" w:hAnsi="Times New Roman" w:cs="Times New Roman"/>
                <w:noProof/>
                <w:lang w:bidi="hi-IN"/>
              </w:rPr>
              <w:t>2.</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PARTICIPAÇÃO NA DISPENSA ELETRÔNICA</w:t>
            </w:r>
            <w:r w:rsidR="00AF51BE">
              <w:rPr>
                <w:noProof/>
                <w:webHidden/>
              </w:rPr>
              <w:tab/>
            </w:r>
            <w:r w:rsidR="00AF51BE">
              <w:rPr>
                <w:noProof/>
                <w:webHidden/>
              </w:rPr>
              <w:fldChar w:fldCharType="begin"/>
            </w:r>
            <w:r w:rsidR="00AF51BE">
              <w:rPr>
                <w:noProof/>
                <w:webHidden/>
              </w:rPr>
              <w:instrText xml:space="preserve"> PAGEREF _Toc190943993 \h </w:instrText>
            </w:r>
            <w:r w:rsidR="00AF51BE">
              <w:rPr>
                <w:noProof/>
                <w:webHidden/>
              </w:rPr>
            </w:r>
            <w:r w:rsidR="00AF51BE">
              <w:rPr>
                <w:noProof/>
                <w:webHidden/>
              </w:rPr>
              <w:fldChar w:fldCharType="separate"/>
            </w:r>
            <w:r>
              <w:rPr>
                <w:noProof/>
                <w:webHidden/>
              </w:rPr>
              <w:t>3</w:t>
            </w:r>
            <w:r w:rsidR="00AF51BE">
              <w:rPr>
                <w:noProof/>
                <w:webHidden/>
              </w:rPr>
              <w:fldChar w:fldCharType="end"/>
            </w:r>
          </w:hyperlink>
        </w:p>
        <w:p w14:paraId="3B000A6D" w14:textId="204AD929"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4" w:history="1">
            <w:r w:rsidR="00AF51BE" w:rsidRPr="008664F7">
              <w:rPr>
                <w:rStyle w:val="Hyperlink"/>
                <w:rFonts w:ascii="Times New Roman" w:eastAsia="Arial Unicode MS" w:hAnsi="Times New Roman" w:cs="Times New Roman"/>
                <w:noProof/>
                <w:lang w:bidi="hi-IN"/>
              </w:rPr>
              <w:t>3.</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INGRESSO NA DISPENSA ELETRÔNICA E CADASTRAMENTO DA PROPOSTA INICIAL</w:t>
            </w:r>
            <w:r w:rsidR="00AF51BE">
              <w:rPr>
                <w:noProof/>
                <w:webHidden/>
              </w:rPr>
              <w:tab/>
            </w:r>
            <w:r w:rsidR="00AF51BE">
              <w:rPr>
                <w:noProof/>
                <w:webHidden/>
              </w:rPr>
              <w:fldChar w:fldCharType="begin"/>
            </w:r>
            <w:r w:rsidR="00AF51BE">
              <w:rPr>
                <w:noProof/>
                <w:webHidden/>
              </w:rPr>
              <w:instrText xml:space="preserve"> PAGEREF _Toc190943994 \h </w:instrText>
            </w:r>
            <w:r w:rsidR="00AF51BE">
              <w:rPr>
                <w:noProof/>
                <w:webHidden/>
              </w:rPr>
            </w:r>
            <w:r w:rsidR="00AF51BE">
              <w:rPr>
                <w:noProof/>
                <w:webHidden/>
              </w:rPr>
              <w:fldChar w:fldCharType="separate"/>
            </w:r>
            <w:r>
              <w:rPr>
                <w:noProof/>
                <w:webHidden/>
              </w:rPr>
              <w:t>5</w:t>
            </w:r>
            <w:r w:rsidR="00AF51BE">
              <w:rPr>
                <w:noProof/>
                <w:webHidden/>
              </w:rPr>
              <w:fldChar w:fldCharType="end"/>
            </w:r>
          </w:hyperlink>
        </w:p>
        <w:p w14:paraId="0B9CDDF4" w14:textId="441C033B"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5" w:history="1">
            <w:r w:rsidR="00AF51BE" w:rsidRPr="008664F7">
              <w:rPr>
                <w:rStyle w:val="Hyperlink"/>
                <w:rFonts w:ascii="Times New Roman" w:eastAsia="Arial Unicode MS" w:hAnsi="Times New Roman" w:cs="Times New Roman"/>
                <w:noProof/>
                <w:lang w:bidi="hi-IN"/>
              </w:rPr>
              <w:t>4.</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FASE DE LANCES</w:t>
            </w:r>
            <w:r w:rsidR="00AF51BE">
              <w:rPr>
                <w:noProof/>
                <w:webHidden/>
              </w:rPr>
              <w:tab/>
            </w:r>
            <w:r w:rsidR="00AF51BE">
              <w:rPr>
                <w:noProof/>
                <w:webHidden/>
              </w:rPr>
              <w:fldChar w:fldCharType="begin"/>
            </w:r>
            <w:r w:rsidR="00AF51BE">
              <w:rPr>
                <w:noProof/>
                <w:webHidden/>
              </w:rPr>
              <w:instrText xml:space="preserve"> PAGEREF _Toc190943995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BFB91C4" w14:textId="102BEED4"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6" w:history="1">
            <w:r w:rsidR="00AF51BE" w:rsidRPr="008664F7">
              <w:rPr>
                <w:rStyle w:val="Hyperlink"/>
                <w:rFonts w:ascii="Times New Roman" w:eastAsia="Arial Unicode MS" w:hAnsi="Times New Roman" w:cs="Times New Roman"/>
                <w:noProof/>
                <w:lang w:bidi="hi-IN"/>
              </w:rPr>
              <w:t>5.</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JULGAMENTO DAS PROPOSTAS DE PREÇO</w:t>
            </w:r>
            <w:r w:rsidR="00AF51BE">
              <w:rPr>
                <w:noProof/>
                <w:webHidden/>
              </w:rPr>
              <w:tab/>
            </w:r>
            <w:r w:rsidR="00AF51BE">
              <w:rPr>
                <w:noProof/>
                <w:webHidden/>
              </w:rPr>
              <w:fldChar w:fldCharType="begin"/>
            </w:r>
            <w:r w:rsidR="00AF51BE">
              <w:rPr>
                <w:noProof/>
                <w:webHidden/>
              </w:rPr>
              <w:instrText xml:space="preserve"> PAGEREF _Toc190943996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D13C18E" w14:textId="47F1F8F2"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7" w:history="1">
            <w:r w:rsidR="00AF51BE" w:rsidRPr="008664F7">
              <w:rPr>
                <w:rStyle w:val="Hyperlink"/>
                <w:rFonts w:ascii="Times New Roman" w:eastAsia="Arial Unicode MS" w:hAnsi="Times New Roman" w:cs="Times New Roman"/>
                <w:noProof/>
                <w:lang w:bidi="hi-IN"/>
              </w:rPr>
              <w:t>6.</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HABILITAÇÃO</w:t>
            </w:r>
            <w:r w:rsidR="00AF51BE">
              <w:rPr>
                <w:noProof/>
                <w:webHidden/>
              </w:rPr>
              <w:tab/>
            </w:r>
            <w:r w:rsidR="00AF51BE">
              <w:rPr>
                <w:noProof/>
                <w:webHidden/>
              </w:rPr>
              <w:fldChar w:fldCharType="begin"/>
            </w:r>
            <w:r w:rsidR="00AF51BE">
              <w:rPr>
                <w:noProof/>
                <w:webHidden/>
              </w:rPr>
              <w:instrText xml:space="preserve"> PAGEREF _Toc190943997 \h </w:instrText>
            </w:r>
            <w:r w:rsidR="00AF51BE">
              <w:rPr>
                <w:noProof/>
                <w:webHidden/>
              </w:rPr>
            </w:r>
            <w:r w:rsidR="00AF51BE">
              <w:rPr>
                <w:noProof/>
                <w:webHidden/>
              </w:rPr>
              <w:fldChar w:fldCharType="separate"/>
            </w:r>
            <w:r>
              <w:rPr>
                <w:noProof/>
                <w:webHidden/>
              </w:rPr>
              <w:t>9</w:t>
            </w:r>
            <w:r w:rsidR="00AF51BE">
              <w:rPr>
                <w:noProof/>
                <w:webHidden/>
              </w:rPr>
              <w:fldChar w:fldCharType="end"/>
            </w:r>
          </w:hyperlink>
        </w:p>
        <w:p w14:paraId="19F524A7" w14:textId="726287B7"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8" w:history="1">
            <w:r w:rsidR="00AF51BE" w:rsidRPr="008664F7">
              <w:rPr>
                <w:rStyle w:val="Hyperlink"/>
                <w:rFonts w:ascii="Times New Roman" w:eastAsia="Arial Unicode MS" w:hAnsi="Times New Roman" w:cs="Times New Roman"/>
                <w:noProof/>
                <w:lang w:bidi="hi-IN"/>
              </w:rPr>
              <w:t>7.</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DOS RECURSOS</w:t>
            </w:r>
            <w:r w:rsidR="00AF51BE">
              <w:rPr>
                <w:noProof/>
                <w:webHidden/>
              </w:rPr>
              <w:tab/>
            </w:r>
            <w:r w:rsidR="00AF51BE">
              <w:rPr>
                <w:noProof/>
                <w:webHidden/>
              </w:rPr>
              <w:fldChar w:fldCharType="begin"/>
            </w:r>
            <w:r w:rsidR="00AF51BE">
              <w:rPr>
                <w:noProof/>
                <w:webHidden/>
              </w:rPr>
              <w:instrText xml:space="preserve"> PAGEREF _Toc190943998 \h </w:instrText>
            </w:r>
            <w:r w:rsidR="00AF51BE">
              <w:rPr>
                <w:noProof/>
                <w:webHidden/>
              </w:rPr>
            </w:r>
            <w:r w:rsidR="00AF51BE">
              <w:rPr>
                <w:noProof/>
                <w:webHidden/>
              </w:rPr>
              <w:fldChar w:fldCharType="separate"/>
            </w:r>
            <w:r>
              <w:rPr>
                <w:noProof/>
                <w:webHidden/>
              </w:rPr>
              <w:t>12</w:t>
            </w:r>
            <w:r w:rsidR="00AF51BE">
              <w:rPr>
                <w:noProof/>
                <w:webHidden/>
              </w:rPr>
              <w:fldChar w:fldCharType="end"/>
            </w:r>
          </w:hyperlink>
        </w:p>
        <w:p w14:paraId="6C8BD9C1" w14:textId="3F74FFDB"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3999" w:history="1">
            <w:r w:rsidR="00AF51BE" w:rsidRPr="008664F7">
              <w:rPr>
                <w:rStyle w:val="Hyperlink"/>
                <w:rFonts w:ascii="Times New Roman" w:eastAsia="Arial Unicode MS" w:hAnsi="Times New Roman" w:cs="Times New Roman"/>
                <w:noProof/>
                <w:lang w:bidi="hi-IN"/>
              </w:rPr>
              <w:t>8.</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ATA DE REGISTRO DE PREÇOS</w:t>
            </w:r>
            <w:r w:rsidR="00AF51BE">
              <w:rPr>
                <w:noProof/>
                <w:webHidden/>
              </w:rPr>
              <w:tab/>
            </w:r>
            <w:r w:rsidR="00AF51BE">
              <w:rPr>
                <w:noProof/>
                <w:webHidden/>
              </w:rPr>
              <w:fldChar w:fldCharType="begin"/>
            </w:r>
            <w:r w:rsidR="00AF51BE">
              <w:rPr>
                <w:noProof/>
                <w:webHidden/>
              </w:rPr>
              <w:instrText xml:space="preserve"> PAGEREF _Toc190943999 \h </w:instrText>
            </w:r>
            <w:r w:rsidR="00AF51BE">
              <w:rPr>
                <w:noProof/>
                <w:webHidden/>
              </w:rPr>
            </w:r>
            <w:r w:rsidR="00AF51BE">
              <w:rPr>
                <w:noProof/>
                <w:webHidden/>
              </w:rPr>
              <w:fldChar w:fldCharType="separate"/>
            </w:r>
            <w:r>
              <w:rPr>
                <w:noProof/>
                <w:webHidden/>
              </w:rPr>
              <w:t>13</w:t>
            </w:r>
            <w:r w:rsidR="00AF51BE">
              <w:rPr>
                <w:noProof/>
                <w:webHidden/>
              </w:rPr>
              <w:fldChar w:fldCharType="end"/>
            </w:r>
          </w:hyperlink>
        </w:p>
        <w:p w14:paraId="4C2DBF11" w14:textId="350C5E0C" w:rsidR="00AF51BE" w:rsidRDefault="004118EB">
          <w:pPr>
            <w:pStyle w:val="Sumrio1"/>
            <w:tabs>
              <w:tab w:val="left" w:pos="440"/>
              <w:tab w:val="right" w:leader="dot" w:pos="8494"/>
            </w:tabs>
            <w:rPr>
              <w:rFonts w:asciiTheme="minorHAnsi" w:eastAsiaTheme="minorEastAsia" w:hAnsiTheme="minorHAnsi" w:cstheme="minorBidi"/>
              <w:noProof/>
              <w:sz w:val="22"/>
              <w:szCs w:val="22"/>
            </w:rPr>
          </w:pPr>
          <w:hyperlink w:anchor="_Toc190944000" w:history="1">
            <w:r w:rsidR="00AF51BE" w:rsidRPr="008664F7">
              <w:rPr>
                <w:rStyle w:val="Hyperlink"/>
                <w:rFonts w:ascii="Times New Roman" w:eastAsia="Arial Unicode MS" w:hAnsi="Times New Roman" w:cs="Times New Roman"/>
                <w:noProof/>
                <w:lang w:bidi="hi-IN"/>
              </w:rPr>
              <w:t>9.</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FORMALIZAÇÃO DO CADASTRO DE RESERVA</w:t>
            </w:r>
            <w:r w:rsidR="00AF51BE">
              <w:rPr>
                <w:noProof/>
                <w:webHidden/>
              </w:rPr>
              <w:tab/>
            </w:r>
            <w:r w:rsidR="00AF51BE">
              <w:rPr>
                <w:noProof/>
                <w:webHidden/>
              </w:rPr>
              <w:fldChar w:fldCharType="begin"/>
            </w:r>
            <w:r w:rsidR="00AF51BE">
              <w:rPr>
                <w:noProof/>
                <w:webHidden/>
              </w:rPr>
              <w:instrText xml:space="preserve"> PAGEREF _Toc190944000 \h </w:instrText>
            </w:r>
            <w:r w:rsidR="00AF51BE">
              <w:rPr>
                <w:noProof/>
                <w:webHidden/>
              </w:rPr>
            </w:r>
            <w:r w:rsidR="00AF51BE">
              <w:rPr>
                <w:noProof/>
                <w:webHidden/>
              </w:rPr>
              <w:fldChar w:fldCharType="separate"/>
            </w:r>
            <w:r>
              <w:rPr>
                <w:noProof/>
                <w:webHidden/>
              </w:rPr>
              <w:t>14</w:t>
            </w:r>
            <w:r w:rsidR="00AF51BE">
              <w:rPr>
                <w:noProof/>
                <w:webHidden/>
              </w:rPr>
              <w:fldChar w:fldCharType="end"/>
            </w:r>
          </w:hyperlink>
        </w:p>
        <w:p w14:paraId="1207D60E" w14:textId="06742EB6" w:rsidR="00AF51BE" w:rsidRDefault="004118EB">
          <w:pPr>
            <w:pStyle w:val="Sumrio1"/>
            <w:tabs>
              <w:tab w:val="left" w:pos="660"/>
              <w:tab w:val="right" w:leader="dot" w:pos="8494"/>
            </w:tabs>
            <w:rPr>
              <w:rFonts w:asciiTheme="minorHAnsi" w:eastAsiaTheme="minorEastAsia" w:hAnsiTheme="minorHAnsi" w:cstheme="minorBidi"/>
              <w:noProof/>
              <w:sz w:val="22"/>
              <w:szCs w:val="22"/>
            </w:rPr>
          </w:pPr>
          <w:hyperlink w:anchor="_Toc190944001" w:history="1">
            <w:r w:rsidR="00AF51BE" w:rsidRPr="008664F7">
              <w:rPr>
                <w:rStyle w:val="Hyperlink"/>
                <w:rFonts w:ascii="Times New Roman" w:eastAsia="Arial Unicode MS" w:hAnsi="Times New Roman" w:cs="Times New Roman"/>
                <w:noProof/>
                <w:lang w:bidi="hi-IN"/>
              </w:rPr>
              <w:t>10.</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INFRAÇÕES E SANÇÕES ADMINISTRATIVAS</w:t>
            </w:r>
            <w:r w:rsidR="00AF51BE">
              <w:rPr>
                <w:noProof/>
                <w:webHidden/>
              </w:rPr>
              <w:tab/>
            </w:r>
            <w:r w:rsidR="00AF51BE">
              <w:rPr>
                <w:noProof/>
                <w:webHidden/>
              </w:rPr>
              <w:fldChar w:fldCharType="begin"/>
            </w:r>
            <w:r w:rsidR="00AF51BE">
              <w:rPr>
                <w:noProof/>
                <w:webHidden/>
              </w:rPr>
              <w:instrText xml:space="preserve"> PAGEREF _Toc190944001 \h </w:instrText>
            </w:r>
            <w:r w:rsidR="00AF51BE">
              <w:rPr>
                <w:noProof/>
                <w:webHidden/>
              </w:rPr>
            </w:r>
            <w:r w:rsidR="00AF51BE">
              <w:rPr>
                <w:noProof/>
                <w:webHidden/>
              </w:rPr>
              <w:fldChar w:fldCharType="separate"/>
            </w:r>
            <w:r>
              <w:rPr>
                <w:noProof/>
                <w:webHidden/>
              </w:rPr>
              <w:t>15</w:t>
            </w:r>
            <w:r w:rsidR="00AF51BE">
              <w:rPr>
                <w:noProof/>
                <w:webHidden/>
              </w:rPr>
              <w:fldChar w:fldCharType="end"/>
            </w:r>
          </w:hyperlink>
        </w:p>
        <w:p w14:paraId="51AB999F" w14:textId="114E8613" w:rsidR="00AF51BE" w:rsidRDefault="004118EB">
          <w:pPr>
            <w:pStyle w:val="Sumrio1"/>
            <w:tabs>
              <w:tab w:val="left" w:pos="660"/>
              <w:tab w:val="right" w:leader="dot" w:pos="8494"/>
            </w:tabs>
            <w:rPr>
              <w:rFonts w:asciiTheme="minorHAnsi" w:eastAsiaTheme="minorEastAsia" w:hAnsiTheme="minorHAnsi" w:cstheme="minorBidi"/>
              <w:noProof/>
              <w:sz w:val="22"/>
              <w:szCs w:val="22"/>
            </w:rPr>
          </w:pPr>
          <w:hyperlink w:anchor="_Toc190944002" w:history="1">
            <w:r w:rsidR="00AF51BE" w:rsidRPr="008664F7">
              <w:rPr>
                <w:rStyle w:val="Hyperlink"/>
                <w:rFonts w:ascii="Times New Roman" w:eastAsia="Arial Unicode MS" w:hAnsi="Times New Roman" w:cs="Times New Roman"/>
                <w:noProof/>
                <w:lang w:bidi="hi-IN"/>
              </w:rPr>
              <w:t>11.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DAS DISPOSIÇÕES GERAIS</w:t>
            </w:r>
            <w:r w:rsidR="00AF51BE">
              <w:rPr>
                <w:noProof/>
                <w:webHidden/>
              </w:rPr>
              <w:tab/>
            </w:r>
            <w:r w:rsidR="00AF51BE">
              <w:rPr>
                <w:noProof/>
                <w:webHidden/>
              </w:rPr>
              <w:fldChar w:fldCharType="begin"/>
            </w:r>
            <w:r w:rsidR="00AF51BE">
              <w:rPr>
                <w:noProof/>
                <w:webHidden/>
              </w:rPr>
              <w:instrText xml:space="preserve"> PAGEREF _Toc190944002 \h </w:instrText>
            </w:r>
            <w:r w:rsidR="00AF51BE">
              <w:rPr>
                <w:noProof/>
                <w:webHidden/>
              </w:rPr>
            </w:r>
            <w:r w:rsidR="00AF51BE">
              <w:rPr>
                <w:noProof/>
                <w:webHidden/>
              </w:rPr>
              <w:fldChar w:fldCharType="separate"/>
            </w:r>
            <w:r>
              <w:rPr>
                <w:noProof/>
                <w:webHidden/>
              </w:rPr>
              <w:t>17</w:t>
            </w:r>
            <w:r w:rsidR="00AF51BE">
              <w:rPr>
                <w:noProof/>
                <w:webHidden/>
              </w:rPr>
              <w:fldChar w:fldCharType="end"/>
            </w:r>
          </w:hyperlink>
        </w:p>
        <w:p w14:paraId="3F314DFD" w14:textId="490182B1" w:rsidR="00AF51BE" w:rsidRDefault="004118EB">
          <w:pPr>
            <w:pStyle w:val="Sumrio1"/>
            <w:tabs>
              <w:tab w:val="right" w:leader="dot" w:pos="8494"/>
            </w:tabs>
            <w:rPr>
              <w:rFonts w:asciiTheme="minorHAnsi" w:eastAsiaTheme="minorEastAsia" w:hAnsiTheme="minorHAnsi" w:cstheme="minorBidi"/>
              <w:noProof/>
              <w:sz w:val="22"/>
              <w:szCs w:val="22"/>
            </w:rPr>
          </w:pPr>
          <w:hyperlink w:anchor="_Toc190944003" w:history="1">
            <w:r w:rsidR="00AF51BE" w:rsidRPr="008664F7">
              <w:rPr>
                <w:rStyle w:val="Hyperlink"/>
                <w:rFonts w:ascii="Times New Roman" w:eastAsia="Arial Unicode MS" w:hAnsi="Times New Roman" w:cs="Times New Roman"/>
                <w:noProof/>
                <w:lang w:bidi="hi-IN"/>
              </w:rPr>
              <w:t>ANEXO 01 – TERMO DE REFERÊNCIA</w:t>
            </w:r>
            <w:r w:rsidR="00AF51BE">
              <w:rPr>
                <w:noProof/>
                <w:webHidden/>
              </w:rPr>
              <w:tab/>
            </w:r>
            <w:r w:rsidR="00AF51BE">
              <w:rPr>
                <w:noProof/>
                <w:webHidden/>
              </w:rPr>
              <w:fldChar w:fldCharType="begin"/>
            </w:r>
            <w:r w:rsidR="00AF51BE">
              <w:rPr>
                <w:noProof/>
                <w:webHidden/>
              </w:rPr>
              <w:instrText xml:space="preserve"> PAGEREF _Toc190944003 \h </w:instrText>
            </w:r>
            <w:r w:rsidR="00AF51BE">
              <w:rPr>
                <w:noProof/>
                <w:webHidden/>
              </w:rPr>
            </w:r>
            <w:r w:rsidR="00AF51BE">
              <w:rPr>
                <w:noProof/>
                <w:webHidden/>
              </w:rPr>
              <w:fldChar w:fldCharType="separate"/>
            </w:r>
            <w:r>
              <w:rPr>
                <w:noProof/>
                <w:webHidden/>
              </w:rPr>
              <w:t>19</w:t>
            </w:r>
            <w:r w:rsidR="00AF51BE">
              <w:rPr>
                <w:noProof/>
                <w:webHidden/>
              </w:rPr>
              <w:fldChar w:fldCharType="end"/>
            </w:r>
          </w:hyperlink>
        </w:p>
        <w:p w14:paraId="6189CBF5" w14:textId="40ABE783" w:rsidR="00AF51BE" w:rsidRDefault="004118EB">
          <w:pPr>
            <w:pStyle w:val="Sumrio1"/>
            <w:tabs>
              <w:tab w:val="right" w:leader="dot" w:pos="8494"/>
            </w:tabs>
            <w:rPr>
              <w:rFonts w:asciiTheme="minorHAnsi" w:eastAsiaTheme="minorEastAsia" w:hAnsiTheme="minorHAnsi" w:cstheme="minorBidi"/>
              <w:noProof/>
              <w:sz w:val="22"/>
              <w:szCs w:val="22"/>
            </w:rPr>
          </w:pPr>
          <w:hyperlink w:anchor="_Toc190944004" w:history="1">
            <w:r w:rsidR="00AF51BE" w:rsidRPr="008664F7">
              <w:rPr>
                <w:rStyle w:val="Hyperlink"/>
                <w:rFonts w:ascii="Times New Roman" w:eastAsia="Arial Unicode MS" w:hAnsi="Times New Roman" w:cs="Times New Roman"/>
                <w:noProof/>
                <w:lang w:bidi="hi-IN"/>
              </w:rPr>
              <w:t>ANEXO 02 – MODELO DE PROPOSTA COMERCIAL</w:t>
            </w:r>
            <w:r w:rsidR="00AF51BE">
              <w:rPr>
                <w:noProof/>
                <w:webHidden/>
              </w:rPr>
              <w:tab/>
            </w:r>
            <w:r w:rsidR="00AF51BE">
              <w:rPr>
                <w:noProof/>
                <w:webHidden/>
              </w:rPr>
              <w:fldChar w:fldCharType="begin"/>
            </w:r>
            <w:r w:rsidR="00AF51BE">
              <w:rPr>
                <w:noProof/>
                <w:webHidden/>
              </w:rPr>
              <w:instrText xml:space="preserve"> PAGEREF _Toc190944004 \h </w:instrText>
            </w:r>
            <w:r w:rsidR="00AF51BE">
              <w:rPr>
                <w:noProof/>
                <w:webHidden/>
              </w:rPr>
            </w:r>
            <w:r w:rsidR="00AF51BE">
              <w:rPr>
                <w:noProof/>
                <w:webHidden/>
              </w:rPr>
              <w:fldChar w:fldCharType="separate"/>
            </w:r>
            <w:r>
              <w:rPr>
                <w:noProof/>
                <w:webHidden/>
              </w:rPr>
              <w:t>27</w:t>
            </w:r>
            <w:r w:rsidR="00AF51BE">
              <w:rPr>
                <w:noProof/>
                <w:webHidden/>
              </w:rPr>
              <w:fldChar w:fldCharType="end"/>
            </w:r>
          </w:hyperlink>
        </w:p>
        <w:p w14:paraId="7E62692A" w14:textId="53DFE26A" w:rsidR="00AF51BE" w:rsidRDefault="004118EB">
          <w:pPr>
            <w:pStyle w:val="Sumrio1"/>
            <w:tabs>
              <w:tab w:val="right" w:leader="dot" w:pos="8494"/>
            </w:tabs>
            <w:rPr>
              <w:rFonts w:asciiTheme="minorHAnsi" w:eastAsiaTheme="minorEastAsia" w:hAnsiTheme="minorHAnsi" w:cstheme="minorBidi"/>
              <w:noProof/>
              <w:sz w:val="22"/>
              <w:szCs w:val="22"/>
            </w:rPr>
          </w:pPr>
          <w:hyperlink w:anchor="_Toc190944005" w:history="1">
            <w:r w:rsidR="00AF51BE" w:rsidRPr="008664F7">
              <w:rPr>
                <w:rStyle w:val="Hyperlink"/>
                <w:rFonts w:ascii="Times New Roman" w:eastAsia="Arial Unicode MS" w:hAnsi="Times New Roman" w:cs="Times New Roman"/>
                <w:noProof/>
                <w:lang w:bidi="hi-IN"/>
              </w:rPr>
              <w:t>ANEXO 03 – MINUTA DA ATA DE REGISTRO DE PREÇOS</w:t>
            </w:r>
            <w:r w:rsidR="00AF51BE">
              <w:rPr>
                <w:noProof/>
                <w:webHidden/>
              </w:rPr>
              <w:tab/>
            </w:r>
            <w:r w:rsidR="00AF51BE">
              <w:rPr>
                <w:noProof/>
                <w:webHidden/>
              </w:rPr>
              <w:fldChar w:fldCharType="begin"/>
            </w:r>
            <w:r w:rsidR="00AF51BE">
              <w:rPr>
                <w:noProof/>
                <w:webHidden/>
              </w:rPr>
              <w:instrText xml:space="preserve"> PAGEREF _Toc190944005 \h </w:instrText>
            </w:r>
            <w:r w:rsidR="00AF51BE">
              <w:rPr>
                <w:noProof/>
                <w:webHidden/>
              </w:rPr>
            </w:r>
            <w:r w:rsidR="00AF51BE">
              <w:rPr>
                <w:noProof/>
                <w:webHidden/>
              </w:rPr>
              <w:fldChar w:fldCharType="separate"/>
            </w:r>
            <w:r>
              <w:rPr>
                <w:noProof/>
                <w:webHidden/>
              </w:rPr>
              <w:t>28</w:t>
            </w:r>
            <w:r w:rsidR="00AF51BE">
              <w:rPr>
                <w:noProof/>
                <w:webHidden/>
              </w:rPr>
              <w:fldChar w:fldCharType="end"/>
            </w:r>
          </w:hyperlink>
        </w:p>
        <w:p w14:paraId="19C7065A" w14:textId="1BF3C4EC"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402FCB2A"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3C365F">
        <w:rPr>
          <w:rFonts w:ascii="Times New Roman" w:hAnsi="Times New Roman" w:cs="Times New Roman"/>
          <w:b/>
          <w:bCs/>
          <w:sz w:val="24"/>
        </w:rPr>
        <w:t>07</w:t>
      </w:r>
      <w:r w:rsidR="00F578A7" w:rsidRPr="00DA788B">
        <w:rPr>
          <w:rFonts w:ascii="Times New Roman" w:hAnsi="Times New Roman" w:cs="Times New Roman"/>
          <w:b/>
          <w:bCs/>
          <w:sz w:val="24"/>
        </w:rPr>
        <w:t>/202</w:t>
      </w:r>
      <w:r w:rsidR="00462C4D">
        <w:rPr>
          <w:rFonts w:ascii="Times New Roman" w:hAnsi="Times New Roman" w:cs="Times New Roman"/>
          <w:b/>
          <w:bCs/>
          <w:sz w:val="24"/>
        </w:rPr>
        <w:t>5</w:t>
      </w:r>
    </w:p>
    <w:p w14:paraId="505E854C" w14:textId="7938AD68"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F75E49">
        <w:rPr>
          <w:rFonts w:ascii="Times New Roman" w:hAnsi="Times New Roman" w:cs="Times New Roman"/>
          <w:b/>
          <w:bCs/>
          <w:sz w:val="24"/>
        </w:rPr>
        <w:t>81</w:t>
      </w:r>
      <w:r w:rsidR="00462C4D">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1C5D3E1F" w:rsidR="00F75E49" w:rsidRPr="008848C6" w:rsidRDefault="00F75E49" w:rsidP="008848C6">
                            <w:pPr>
                              <w:pStyle w:val="WW-Recuodecorpodetexto3"/>
                              <w:ind w:left="30" w:right="-48" w:hanging="4"/>
                              <w:jc w:val="center"/>
                              <w:rPr>
                                <w:b/>
                              </w:rPr>
                            </w:pPr>
                            <w:r w:rsidRPr="008848C6">
                              <w:rPr>
                                <w:b/>
                              </w:rPr>
                              <w:t xml:space="preserve">Data da sessão pública: </w:t>
                            </w:r>
                            <w:r w:rsidR="003C365F">
                              <w:rPr>
                                <w:b/>
                              </w:rPr>
                              <w:t>24</w:t>
                            </w:r>
                            <w:r w:rsidRPr="008848C6">
                              <w:rPr>
                                <w:b/>
                              </w:rPr>
                              <w:t>/</w:t>
                            </w:r>
                            <w:r w:rsidR="003C365F">
                              <w:rPr>
                                <w:b/>
                              </w:rPr>
                              <w:t>04</w:t>
                            </w:r>
                            <w:r w:rsidRPr="008848C6">
                              <w:rPr>
                                <w:b/>
                              </w:rPr>
                              <w:t>/202</w:t>
                            </w:r>
                            <w:r>
                              <w:rPr>
                                <w:b/>
                              </w:rPr>
                              <w:t>5</w:t>
                            </w:r>
                          </w:p>
                          <w:p w14:paraId="13B24E25" w14:textId="16C92DD4" w:rsidR="00F75E49" w:rsidRPr="008848C6" w:rsidRDefault="00F75E49" w:rsidP="008848C6">
                            <w:pPr>
                              <w:pStyle w:val="WW-Recuodecorpodetexto3"/>
                              <w:ind w:left="30" w:right="-48" w:hanging="4"/>
                              <w:jc w:val="center"/>
                              <w:rPr>
                                <w:b/>
                              </w:rPr>
                            </w:pPr>
                            <w:r w:rsidRPr="008848C6">
                              <w:rPr>
                                <w:b/>
                              </w:rPr>
                              <w:t xml:space="preserve">Horário da fase de lances: </w:t>
                            </w:r>
                            <w:r w:rsidR="003C365F">
                              <w:rPr>
                                <w:b/>
                              </w:rPr>
                              <w:t>08</w:t>
                            </w:r>
                            <w:r w:rsidRPr="008848C6">
                              <w:rPr>
                                <w:b/>
                              </w:rPr>
                              <w:t>h</w:t>
                            </w:r>
                            <w:r w:rsidR="003C365F">
                              <w:rPr>
                                <w:b/>
                              </w:rPr>
                              <w:t>00</w:t>
                            </w:r>
                            <w:r w:rsidRPr="008848C6">
                              <w:rPr>
                                <w:b/>
                              </w:rPr>
                              <w:t xml:space="preserve">min às </w:t>
                            </w:r>
                            <w:r w:rsidR="003C365F">
                              <w:rPr>
                                <w:b/>
                              </w:rPr>
                              <w:t>14</w:t>
                            </w:r>
                            <w:r w:rsidRPr="008848C6">
                              <w:rPr>
                                <w:b/>
                              </w:rPr>
                              <w:t>h</w:t>
                            </w:r>
                            <w:r w:rsidR="003C365F">
                              <w:rPr>
                                <w:b/>
                              </w:rPr>
                              <w:t>00</w:t>
                            </w:r>
                            <w:r w:rsidRPr="008848C6">
                              <w:rPr>
                                <w:b/>
                              </w:rPr>
                              <w:t>min</w:t>
                            </w:r>
                          </w:p>
                          <w:p w14:paraId="616BA0AB" w14:textId="6B05A990" w:rsidR="00F75E49" w:rsidRPr="008848C6" w:rsidRDefault="00F75E49"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1C5D3E1F" w:rsidR="00F75E49" w:rsidRPr="008848C6" w:rsidRDefault="00F75E49" w:rsidP="008848C6">
                      <w:pPr>
                        <w:pStyle w:val="WW-Recuodecorpodetexto3"/>
                        <w:ind w:left="30" w:right="-48" w:hanging="4"/>
                        <w:jc w:val="center"/>
                        <w:rPr>
                          <w:b/>
                        </w:rPr>
                      </w:pPr>
                      <w:r w:rsidRPr="008848C6">
                        <w:rPr>
                          <w:b/>
                        </w:rPr>
                        <w:t xml:space="preserve">Data da sessão pública: </w:t>
                      </w:r>
                      <w:r w:rsidR="003C365F">
                        <w:rPr>
                          <w:b/>
                        </w:rPr>
                        <w:t>24</w:t>
                      </w:r>
                      <w:r w:rsidRPr="008848C6">
                        <w:rPr>
                          <w:b/>
                        </w:rPr>
                        <w:t>/</w:t>
                      </w:r>
                      <w:r w:rsidR="003C365F">
                        <w:rPr>
                          <w:b/>
                        </w:rPr>
                        <w:t>04</w:t>
                      </w:r>
                      <w:r w:rsidRPr="008848C6">
                        <w:rPr>
                          <w:b/>
                        </w:rPr>
                        <w:t>/202</w:t>
                      </w:r>
                      <w:r>
                        <w:rPr>
                          <w:b/>
                        </w:rPr>
                        <w:t>5</w:t>
                      </w:r>
                    </w:p>
                    <w:p w14:paraId="13B24E25" w14:textId="16C92DD4" w:rsidR="00F75E49" w:rsidRPr="008848C6" w:rsidRDefault="00F75E49" w:rsidP="008848C6">
                      <w:pPr>
                        <w:pStyle w:val="WW-Recuodecorpodetexto3"/>
                        <w:ind w:left="30" w:right="-48" w:hanging="4"/>
                        <w:jc w:val="center"/>
                        <w:rPr>
                          <w:b/>
                        </w:rPr>
                      </w:pPr>
                      <w:r w:rsidRPr="008848C6">
                        <w:rPr>
                          <w:b/>
                        </w:rPr>
                        <w:t xml:space="preserve">Horário da fase de lances: </w:t>
                      </w:r>
                      <w:r w:rsidR="003C365F">
                        <w:rPr>
                          <w:b/>
                        </w:rPr>
                        <w:t>08</w:t>
                      </w:r>
                      <w:r w:rsidRPr="008848C6">
                        <w:rPr>
                          <w:b/>
                        </w:rPr>
                        <w:t>h</w:t>
                      </w:r>
                      <w:r w:rsidR="003C365F">
                        <w:rPr>
                          <w:b/>
                        </w:rPr>
                        <w:t>00</w:t>
                      </w:r>
                      <w:r w:rsidRPr="008848C6">
                        <w:rPr>
                          <w:b/>
                        </w:rPr>
                        <w:t xml:space="preserve">min às </w:t>
                      </w:r>
                      <w:r w:rsidR="003C365F">
                        <w:rPr>
                          <w:b/>
                        </w:rPr>
                        <w:t>14</w:t>
                      </w:r>
                      <w:r w:rsidRPr="008848C6">
                        <w:rPr>
                          <w:b/>
                        </w:rPr>
                        <w:t>h</w:t>
                      </w:r>
                      <w:r w:rsidR="003C365F">
                        <w:rPr>
                          <w:b/>
                        </w:rPr>
                        <w:t>00</w:t>
                      </w:r>
                      <w:r w:rsidRPr="008848C6">
                        <w:rPr>
                          <w:b/>
                        </w:rPr>
                        <w:t>min</w:t>
                      </w:r>
                    </w:p>
                    <w:p w14:paraId="616BA0AB" w14:textId="6B05A990" w:rsidR="00F75E49" w:rsidRPr="008848C6" w:rsidRDefault="00F75E49"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0" w:name="_Toc190943992"/>
      <w:r w:rsidRPr="00DA788B">
        <w:rPr>
          <w:rFonts w:ascii="Times New Roman" w:hAnsi="Times New Roman" w:cs="Times New Roman"/>
          <w:sz w:val="24"/>
        </w:rPr>
        <w:t>OBJETO</w:t>
      </w:r>
      <w:bookmarkEnd w:id="0"/>
    </w:p>
    <w:p w14:paraId="48131D5E" w14:textId="77777777" w:rsidR="00D8328C" w:rsidRPr="00D8328C" w:rsidRDefault="00D8328C" w:rsidP="00A2523B">
      <w:pPr>
        <w:ind w:right="-568"/>
        <w:rPr>
          <w:lang w:eastAsia="zh-CN" w:bidi="hi-IN"/>
        </w:rPr>
      </w:pPr>
      <w:bookmarkStart w:id="1" w:name="_GoBack"/>
      <w:bookmarkEnd w:id="1"/>
    </w:p>
    <w:p w14:paraId="6CF5CC4C" w14:textId="2C825098" w:rsidR="00C074DA" w:rsidRPr="00DA788B"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w:t>
      </w:r>
      <w:r w:rsidRPr="00462C4D">
        <w:rPr>
          <w:rFonts w:ascii="Times New Roman" w:hAnsi="Times New Roman" w:cs="Times New Roman"/>
          <w:sz w:val="24"/>
        </w:rPr>
        <w:t xml:space="preserve">tem por objeto </w:t>
      </w:r>
      <w:r w:rsidR="00CA7E44" w:rsidRPr="00462C4D">
        <w:rPr>
          <w:rFonts w:ascii="Times New Roman" w:hAnsi="Times New Roman" w:cs="Times New Roman"/>
          <w:color w:val="000000"/>
          <w:sz w:val="24"/>
        </w:rPr>
        <w:t xml:space="preserve">a </w:t>
      </w:r>
      <w:r w:rsidR="00F75E49">
        <w:rPr>
          <w:rFonts w:ascii="Times New Roman" w:hAnsi="Times New Roman" w:cs="Times New Roman"/>
          <w:bCs/>
          <w:sz w:val="24"/>
        </w:rPr>
        <w:t>aquisição de mobiliários e eletrodoméstico</w:t>
      </w:r>
      <w:r w:rsidR="00462C4D" w:rsidRPr="00462C4D">
        <w:rPr>
          <w:rFonts w:ascii="Times New Roman" w:hAnsi="Times New Roman" w:cs="Times New Roman"/>
          <w:sz w:val="24"/>
        </w:rPr>
        <w:t xml:space="preserve"> para atender as necessidades da Câmara Municipal de Palmeira</w:t>
      </w:r>
      <w:r w:rsidRPr="00462C4D">
        <w:rPr>
          <w:rFonts w:ascii="Times New Roman" w:hAnsi="Times New Roman" w:cs="Times New Roman"/>
          <w:sz w:val="24"/>
        </w:rPr>
        <w:t>,</w:t>
      </w:r>
      <w:r w:rsidRPr="00DA788B">
        <w:rPr>
          <w:rFonts w:ascii="Times New Roman" w:hAnsi="Times New Roman" w:cs="Times New Roman"/>
          <w:sz w:val="24"/>
        </w:rPr>
        <w:t xml:space="preserve">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90943993"/>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90943994"/>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7777777" w:rsidR="00C13D71" w:rsidRPr="00A96D04" w:rsidRDefault="00C13D71" w:rsidP="00C13D71">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0943995"/>
      <w:r w:rsidRPr="00DA788B">
        <w:rPr>
          <w:rFonts w:ascii="Times New Roman" w:hAnsi="Times New Roman" w:cs="Times New Roman"/>
          <w:sz w:val="24"/>
        </w:rPr>
        <w:lastRenderedPageBreak/>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0943996"/>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0943997"/>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4118EB"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6F67B4E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r w:rsidR="00281BBC">
        <w:rPr>
          <w:rFonts w:ascii="Times New Roman" w:hAnsi="Times New Roman" w:cs="Times New Roman"/>
          <w:sz w:val="24"/>
          <w:u w:val="single"/>
        </w:rPr>
        <w:t>/municipal</w:t>
      </w:r>
      <w:r w:rsidRPr="00A96D04">
        <w:rPr>
          <w:rFonts w:ascii="Times New Roman" w:hAnsi="Times New Roman" w:cs="Times New Roman"/>
          <w:sz w:val="24"/>
          <w:u w:val="single"/>
        </w:rPr>
        <w:t>.</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90943998"/>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3" w:name="_Toc190943999"/>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3"/>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w:t>
      </w:r>
      <w:proofErr w:type="spellStart"/>
      <w:r w:rsidRPr="004C6DAB">
        <w:rPr>
          <w:rFonts w:ascii="Times New Roman" w:hAnsi="Times New Roman" w:cs="Times New Roman"/>
          <w:sz w:val="24"/>
        </w:rPr>
        <w:t>ns</w:t>
      </w:r>
      <w:proofErr w:type="spellEnd"/>
      <w:r w:rsidRPr="004C6DAB">
        <w:rPr>
          <w:rFonts w:ascii="Times New Roman" w:hAnsi="Times New Roman" w:cs="Times New Roman"/>
          <w:sz w:val="24"/>
        </w:rPr>
        <w:t>),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4" w:name="_Toc190944000"/>
      <w:r>
        <w:rPr>
          <w:rFonts w:ascii="Times New Roman" w:hAnsi="Times New Roman" w:cs="Times New Roman"/>
          <w:sz w:val="24"/>
        </w:rPr>
        <w:t>DA FORMALIZAÇÃO DO CADASTRO DE RESERVA</w:t>
      </w:r>
      <w:bookmarkEnd w:id="14"/>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5" w:name="_Hlk132991372"/>
      <w:r w:rsidRPr="006D6738">
        <w:rPr>
          <w:rFonts w:ascii="Times New Roman" w:hAnsi="Times New Roman" w:cs="Times New Roman"/>
          <w:sz w:val="24"/>
        </w:rPr>
        <w:t xml:space="preserve">que </w:t>
      </w:r>
      <w:bookmarkStart w:id="16" w:name="_Hlk132989696"/>
      <w:r w:rsidRPr="006D6738">
        <w:rPr>
          <w:rFonts w:ascii="Times New Roman" w:hAnsi="Times New Roman" w:cs="Times New Roman"/>
          <w:sz w:val="24"/>
        </w:rPr>
        <w:t>aceitarem cotar o objeto com preço igual ao do adjudicatári</w:t>
      </w:r>
      <w:bookmarkEnd w:id="15"/>
      <w:r w:rsidRPr="006D6738">
        <w:rPr>
          <w:rFonts w:ascii="Times New Roman" w:hAnsi="Times New Roman" w:cs="Times New Roman"/>
          <w:sz w:val="24"/>
        </w:rPr>
        <w:t>o</w:t>
      </w:r>
      <w:bookmarkEnd w:id="16"/>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7" w:name="_Toc190944001"/>
      <w:r w:rsidRPr="00DA788B">
        <w:rPr>
          <w:rFonts w:ascii="Times New Roman" w:hAnsi="Times New Roman" w:cs="Times New Roman"/>
          <w:sz w:val="24"/>
        </w:rPr>
        <w:t>INFRAÇÕES E SANÇÕES ADMINISTRATIVAS</w:t>
      </w:r>
      <w:bookmarkEnd w:id="17"/>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lastRenderedPageBreak/>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8" w:name="_Toc190944002"/>
      <w:r w:rsidRPr="00DA788B">
        <w:rPr>
          <w:rFonts w:ascii="Times New Roman" w:hAnsi="Times New Roman" w:cs="Times New Roman"/>
          <w:sz w:val="24"/>
        </w:rPr>
        <w:t>DAS DISPOSIÇÕES GERAIS</w:t>
      </w:r>
      <w:bookmarkEnd w:id="18"/>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701C6E8E"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462C4D">
        <w:rPr>
          <w:rFonts w:ascii="Times New Roman" w:hAnsi="Times New Roman" w:cs="Times New Roman"/>
          <w:sz w:val="24"/>
        </w:rPr>
        <w:t>20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0419D779" w:rsidR="00C074DA" w:rsidRPr="00DA788B" w:rsidRDefault="00462C4D"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9"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2C1C747E" w14:textId="2A5E1624" w:rsidR="000B78CE" w:rsidRDefault="000B78CE" w:rsidP="00EA1D10">
      <w:pPr>
        <w:ind w:right="-568"/>
        <w:rPr>
          <w:rFonts w:ascii="Times New Roman" w:hAnsi="Times New Roman" w:cs="Times New Roman"/>
          <w:b/>
          <w:bCs/>
          <w:iCs/>
          <w:sz w:val="24"/>
        </w:rPr>
      </w:pPr>
    </w:p>
    <w:p w14:paraId="768427B6" w14:textId="0AB13AAE"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0" w:name="_Toc19094400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0"/>
    </w:p>
    <w:bookmarkEnd w:id="19"/>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37432AC4" w14:textId="207992A7" w:rsidR="00BE60D7" w:rsidRPr="00462C4D" w:rsidRDefault="00462C4D" w:rsidP="00462C4D">
      <w:pPr>
        <w:pStyle w:val="PargrafodaLista"/>
        <w:numPr>
          <w:ilvl w:val="1"/>
          <w:numId w:val="5"/>
        </w:numPr>
        <w:tabs>
          <w:tab w:val="num" w:pos="426"/>
        </w:tabs>
        <w:suppressAutoHyphens w:val="0"/>
        <w:ind w:left="0" w:right="-568" w:firstLine="0"/>
        <w:jc w:val="both"/>
        <w:rPr>
          <w:rFonts w:ascii="Times New Roman" w:hAnsi="Times New Roman" w:cs="Times New Roman"/>
          <w:b/>
          <w:bCs/>
          <w:color w:val="000000" w:themeColor="text1"/>
          <w:sz w:val="24"/>
        </w:rPr>
      </w:pPr>
      <w:r w:rsidRPr="00462C4D">
        <w:rPr>
          <w:rFonts w:ascii="Times New Roman" w:hAnsi="Times New Roman" w:cs="Times New Roman"/>
          <w:b/>
          <w:sz w:val="24"/>
        </w:rPr>
        <w:t>Definição do objeto:</w:t>
      </w:r>
      <w:r w:rsidRPr="00462C4D">
        <w:rPr>
          <w:rFonts w:ascii="Times New Roman" w:hAnsi="Times New Roman" w:cs="Times New Roman"/>
          <w:bCs/>
          <w:sz w:val="24"/>
        </w:rPr>
        <w:t xml:space="preserve"> </w:t>
      </w:r>
      <w:r w:rsidR="0057188F" w:rsidRPr="0057188F">
        <w:rPr>
          <w:rFonts w:ascii="Times New Roman" w:hAnsi="Times New Roman" w:cs="Times New Roman"/>
          <w:bCs/>
          <w:sz w:val="24"/>
        </w:rPr>
        <w:t>Aquisição de mobiliários e eletrodoméstico</w:t>
      </w:r>
      <w:r w:rsidR="0057188F" w:rsidRPr="0057188F">
        <w:rPr>
          <w:rFonts w:ascii="Times New Roman" w:hAnsi="Times New Roman" w:cs="Times New Roman"/>
          <w:sz w:val="24"/>
        </w:rPr>
        <w:t xml:space="preserve"> para atender as necessidades da Câmara Municipal de Palmeira</w:t>
      </w:r>
      <w:r w:rsidR="0057188F" w:rsidRPr="0057188F">
        <w:rPr>
          <w:rFonts w:ascii="Times New Roman" w:hAnsi="Times New Roman" w:cs="Times New Roman"/>
          <w:bCs/>
          <w:sz w:val="24"/>
        </w:rPr>
        <w:t xml:space="preserve">, através de dispensa de licitação, fundamentada no inciso II, do art. 75 da Lei Federal n°. 14.133 de 1° de abril de 2021, pelo sistema de registro de preços, </w:t>
      </w:r>
      <w:r w:rsidR="0057188F" w:rsidRPr="0057188F">
        <w:rPr>
          <w:rFonts w:ascii="Times New Roman" w:hAnsi="Times New Roman" w:cs="Times New Roman"/>
          <w:sz w:val="24"/>
        </w:rPr>
        <w:t>conforme exposto abaixo:</w:t>
      </w:r>
    </w:p>
    <w:p w14:paraId="1663FA85" w14:textId="77777777" w:rsidR="00462C4D" w:rsidRPr="00462C4D" w:rsidRDefault="00462C4D" w:rsidP="00462C4D">
      <w:pPr>
        <w:pStyle w:val="PargrafodaLista"/>
        <w:suppressAutoHyphens w:val="0"/>
        <w:ind w:left="792" w:right="-568"/>
        <w:jc w:val="both"/>
        <w:rPr>
          <w:rFonts w:ascii="Times New Roman" w:hAnsi="Times New Roman" w:cs="Times New Roman"/>
          <w:b/>
          <w:bCs/>
          <w:color w:val="000000" w:themeColor="text1"/>
          <w:sz w:val="24"/>
        </w:rPr>
      </w:pPr>
    </w:p>
    <w:tbl>
      <w:tblPr>
        <w:tblW w:w="9072" w:type="dxa"/>
        <w:tblInd w:w="-5" w:type="dxa"/>
        <w:tblCellMar>
          <w:left w:w="70" w:type="dxa"/>
          <w:right w:w="70" w:type="dxa"/>
        </w:tblCellMar>
        <w:tblLook w:val="04A0" w:firstRow="1" w:lastRow="0" w:firstColumn="1" w:lastColumn="0" w:noHBand="0" w:noVBand="1"/>
      </w:tblPr>
      <w:tblGrid>
        <w:gridCol w:w="851"/>
        <w:gridCol w:w="3827"/>
        <w:gridCol w:w="709"/>
        <w:gridCol w:w="985"/>
        <w:gridCol w:w="1237"/>
        <w:gridCol w:w="1463"/>
      </w:tblGrid>
      <w:tr w:rsidR="00A2030E" w:rsidRPr="00960743" w14:paraId="19F4EF98"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2928E845"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w:t>
            </w:r>
            <w:r w:rsidR="00462C4D">
              <w:rPr>
                <w:rFonts w:ascii="Times New Roman" w:hAnsi="Times New Roman" w:cs="Times New Roman"/>
                <w:b/>
                <w:bCs/>
                <w:color w:val="000000" w:themeColor="text1"/>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57188F" w:rsidRPr="00960743" w14:paraId="3AFF36DB" w14:textId="77777777" w:rsidTr="00335B81">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F58D571"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 xml:space="preserve">Mesa em L com duas gavetas, com chave, (no lado maior), 160 cm (lado direito) x 140 cm (lado esquerdo) x 60 cm (profundidade) x 74 cm (altura), corrediça em ferro, 18 mm, MDF ou equivalente, cor cinza claro, </w:t>
            </w:r>
            <w:r w:rsidRPr="0057188F">
              <w:rPr>
                <w:rFonts w:ascii="Times New Roman" w:hAnsi="Times New Roman" w:cs="Times New Roman"/>
                <w:szCs w:val="20"/>
                <w:u w:val="single"/>
              </w:rPr>
              <w:t>montada.</w:t>
            </w:r>
          </w:p>
          <w:p w14:paraId="7E0128B0"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Modelo de Referência:</w:t>
            </w:r>
          </w:p>
          <w:p w14:paraId="0D82E393"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noProof/>
                <w:szCs w:val="20"/>
              </w:rPr>
              <w:drawing>
                <wp:inline distT="0" distB="0" distL="0" distR="0" wp14:anchorId="3719E98D" wp14:editId="5F2DF15D">
                  <wp:extent cx="2205037" cy="1181100"/>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05037" cy="1181100"/>
                          </a:xfrm>
                          <a:prstGeom prst="rect">
                            <a:avLst/>
                          </a:prstGeom>
                        </pic:spPr>
                      </pic:pic>
                    </a:graphicData>
                  </a:graphic>
                </wp:inline>
              </w:drawing>
            </w:r>
          </w:p>
          <w:p w14:paraId="380F6ADD" w14:textId="77777777" w:rsidR="0057188F" w:rsidRDefault="0057188F" w:rsidP="0057188F">
            <w:pPr>
              <w:rPr>
                <w:rFonts w:ascii="Times New Roman" w:hAnsi="Times New Roman" w:cs="Times New Roman"/>
                <w:color w:val="000000" w:themeColor="text1"/>
                <w:szCs w:val="20"/>
              </w:rPr>
            </w:pPr>
            <w:r w:rsidRPr="0057188F">
              <w:rPr>
                <w:rFonts w:ascii="Times New Roman" w:hAnsi="Times New Roman" w:cs="Times New Roman"/>
                <w:noProof/>
                <w:szCs w:val="20"/>
              </w:rPr>
              <w:drawing>
                <wp:inline distT="0" distB="0" distL="0" distR="0" wp14:anchorId="3C655EBA" wp14:editId="17EFDFB6">
                  <wp:extent cx="2182697" cy="130492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44349" cy="1341783"/>
                          </a:xfrm>
                          <a:prstGeom prst="rect">
                            <a:avLst/>
                          </a:prstGeom>
                        </pic:spPr>
                      </pic:pic>
                    </a:graphicData>
                  </a:graphic>
                </wp:inline>
              </w:drawing>
            </w:r>
          </w:p>
          <w:p w14:paraId="2230C579" w14:textId="1134F7B4" w:rsidR="00F35F96" w:rsidRPr="0057188F" w:rsidRDefault="00F35F96" w:rsidP="0057188F">
            <w:pPr>
              <w:rPr>
                <w:rFonts w:ascii="Times New Roman" w:hAnsi="Times New Roman" w:cs="Times New Roman"/>
                <w:color w:val="000000" w:themeColor="text1"/>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2E8C22E1" w:rsidR="0057188F" w:rsidRPr="0057188F" w:rsidRDefault="0057188F" w:rsidP="0057188F">
            <w:pPr>
              <w:jc w:val="center"/>
              <w:rPr>
                <w:rFonts w:ascii="Times New Roman" w:hAnsi="Times New Roman" w:cs="Times New Roman"/>
                <w:color w:val="000000" w:themeColor="text1"/>
                <w:szCs w:val="20"/>
              </w:rPr>
            </w:pPr>
            <w:r w:rsidRPr="0057188F">
              <w:rPr>
                <w:rFonts w:ascii="Times New Roman" w:hAnsi="Times New Roman" w:cs="Times New Roman"/>
                <w:color w:val="000000" w:themeColor="text1"/>
                <w:szCs w:val="20"/>
              </w:rPr>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5122E176" w:rsidR="0057188F" w:rsidRPr="0057188F" w:rsidRDefault="0057188F" w:rsidP="0057188F">
            <w:pPr>
              <w:jc w:val="center"/>
              <w:rPr>
                <w:rFonts w:ascii="Times New Roman" w:hAnsi="Times New Roman" w:cs="Times New Roman"/>
                <w:color w:val="000000" w:themeColor="text1"/>
                <w:szCs w:val="20"/>
              </w:rPr>
            </w:pPr>
            <w:r w:rsidRPr="0057188F">
              <w:rPr>
                <w:rFonts w:ascii="Times New Roman" w:hAnsi="Times New Roman" w:cs="Times New Roman"/>
                <w:color w:val="000000" w:themeColor="text1"/>
                <w:szCs w:val="20"/>
              </w:rPr>
              <w:t>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42304FE6" w:rsidR="0057188F" w:rsidRPr="0057188F" w:rsidRDefault="0057188F" w:rsidP="0057188F">
            <w:pPr>
              <w:jc w:val="center"/>
              <w:rPr>
                <w:rFonts w:ascii="Times New Roman" w:hAnsi="Times New Roman" w:cs="Times New Roman"/>
                <w:color w:val="000000" w:themeColor="text1"/>
                <w:szCs w:val="20"/>
              </w:rPr>
            </w:pPr>
            <w:r w:rsidRPr="0057188F">
              <w:rPr>
                <w:rFonts w:ascii="Times New Roman" w:hAnsi="Times New Roman" w:cs="Times New Roman"/>
                <w:color w:val="000000" w:themeColor="text1"/>
                <w:szCs w:val="20"/>
              </w:rPr>
              <w:t>1.390,94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5275F0D6" w:rsidR="0057188F" w:rsidRPr="0057188F" w:rsidRDefault="0057188F" w:rsidP="0057188F">
            <w:pPr>
              <w:jc w:val="center"/>
              <w:rPr>
                <w:rFonts w:ascii="Times New Roman" w:hAnsi="Times New Roman" w:cs="Times New Roman"/>
                <w:color w:val="000000" w:themeColor="text1"/>
                <w:szCs w:val="20"/>
              </w:rPr>
            </w:pPr>
            <w:r w:rsidRPr="0057188F">
              <w:rPr>
                <w:rFonts w:ascii="Times New Roman" w:hAnsi="Times New Roman" w:cs="Times New Roman"/>
                <w:color w:val="000000" w:themeColor="text1"/>
                <w:szCs w:val="20"/>
              </w:rPr>
              <w:t>4.172,82</w:t>
            </w:r>
          </w:p>
        </w:tc>
      </w:tr>
      <w:tr w:rsidR="0057188F" w:rsidRPr="00960743" w14:paraId="56548FDA" w14:textId="77777777" w:rsidTr="00E308A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45C04"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EB37FE"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 xml:space="preserve">Mesa em L com duas gavetas, com chave, (no lado maior), 160 cm (lado esquerdo) x 140 cm (lado direito) x 60 cm (profundidade) x 74 cm (altura), corrediça em ferro, 18 mm, MDF ou equivalente, cor cinza claro, </w:t>
            </w:r>
            <w:r w:rsidRPr="0057188F">
              <w:rPr>
                <w:rFonts w:ascii="Times New Roman" w:hAnsi="Times New Roman" w:cs="Times New Roman"/>
                <w:szCs w:val="20"/>
                <w:u w:val="single"/>
              </w:rPr>
              <w:t>montada.</w:t>
            </w:r>
          </w:p>
          <w:p w14:paraId="43D0179D"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Modelo de Referência:</w:t>
            </w:r>
          </w:p>
          <w:p w14:paraId="2126C41E"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noProof/>
                <w:szCs w:val="20"/>
              </w:rPr>
              <w:drawing>
                <wp:inline distT="0" distB="0" distL="0" distR="0" wp14:anchorId="6453EFB8" wp14:editId="03205D49">
                  <wp:extent cx="2182467" cy="1295400"/>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07893" cy="1310492"/>
                          </a:xfrm>
                          <a:prstGeom prst="rect">
                            <a:avLst/>
                          </a:prstGeom>
                        </pic:spPr>
                      </pic:pic>
                    </a:graphicData>
                  </a:graphic>
                </wp:inline>
              </w:drawing>
            </w:r>
          </w:p>
          <w:p w14:paraId="799CD8C5" w14:textId="77777777" w:rsidR="0057188F" w:rsidRDefault="0057188F" w:rsidP="0057188F">
            <w:pPr>
              <w:rPr>
                <w:rFonts w:ascii="Times New Roman" w:hAnsi="Times New Roman" w:cs="Times New Roman"/>
                <w:szCs w:val="20"/>
              </w:rPr>
            </w:pPr>
            <w:r w:rsidRPr="0057188F">
              <w:rPr>
                <w:rFonts w:ascii="Times New Roman" w:hAnsi="Times New Roman" w:cs="Times New Roman"/>
                <w:noProof/>
                <w:szCs w:val="20"/>
              </w:rPr>
              <w:lastRenderedPageBreak/>
              <w:drawing>
                <wp:inline distT="0" distB="0" distL="0" distR="0" wp14:anchorId="0BA75B2A" wp14:editId="2E612318">
                  <wp:extent cx="2230158" cy="136207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52290" cy="1375592"/>
                          </a:xfrm>
                          <a:prstGeom prst="rect">
                            <a:avLst/>
                          </a:prstGeom>
                        </pic:spPr>
                      </pic:pic>
                    </a:graphicData>
                  </a:graphic>
                </wp:inline>
              </w:drawing>
            </w:r>
          </w:p>
          <w:p w14:paraId="58EAE2F6" w14:textId="3488A7DF" w:rsidR="00F35F96" w:rsidRPr="0057188F" w:rsidRDefault="00F35F96" w:rsidP="0057188F">
            <w:pP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1EB95" w14:textId="74082370"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lastRenderedPageBreak/>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8878267" w14:textId="77446A4F"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1A28A00" w14:textId="16AF44D3"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1.390,94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13950103" w14:textId="5CF00A53"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4.172,82</w:t>
            </w:r>
          </w:p>
        </w:tc>
      </w:tr>
      <w:tr w:rsidR="0057188F" w:rsidRPr="00960743" w14:paraId="47BAA283" w14:textId="77777777" w:rsidTr="00AE6AD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037EC4"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9D024ED"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 xml:space="preserve">Mesa em L com duas gavetas, com chave, 130 cm x 130 cm (largura) x 60 cm (profundidade) x 74 cm (altura), corrediça em ferro, 18 mm, MDF ou equivalente, cor cinza claro, </w:t>
            </w:r>
            <w:r w:rsidRPr="0057188F">
              <w:rPr>
                <w:rFonts w:ascii="Times New Roman" w:hAnsi="Times New Roman" w:cs="Times New Roman"/>
                <w:szCs w:val="20"/>
                <w:u w:val="single"/>
              </w:rPr>
              <w:t>montada</w:t>
            </w:r>
            <w:r w:rsidRPr="0057188F">
              <w:rPr>
                <w:rFonts w:ascii="Times New Roman" w:hAnsi="Times New Roman" w:cs="Times New Roman"/>
                <w:szCs w:val="20"/>
              </w:rPr>
              <w:t>. *O lado das gavetas será decidido no momento da entrega das mesas, portanto, elas deverão ser fixadas nas mesas após a entrega.</w:t>
            </w:r>
          </w:p>
          <w:p w14:paraId="5125736F"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Modelo de Referência:</w:t>
            </w:r>
          </w:p>
          <w:p w14:paraId="24CA5346"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noProof/>
                <w:szCs w:val="20"/>
              </w:rPr>
              <w:drawing>
                <wp:inline distT="0" distB="0" distL="0" distR="0" wp14:anchorId="17B23959" wp14:editId="2B4EB705">
                  <wp:extent cx="2190047" cy="127635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211370" cy="1288777"/>
                          </a:xfrm>
                          <a:prstGeom prst="rect">
                            <a:avLst/>
                          </a:prstGeom>
                        </pic:spPr>
                      </pic:pic>
                    </a:graphicData>
                  </a:graphic>
                </wp:inline>
              </w:drawing>
            </w:r>
          </w:p>
          <w:p w14:paraId="1BC6CBE4" w14:textId="77777777" w:rsidR="0057188F" w:rsidRDefault="0057188F" w:rsidP="0057188F">
            <w:pPr>
              <w:rPr>
                <w:rFonts w:ascii="Times New Roman" w:hAnsi="Times New Roman" w:cs="Times New Roman"/>
                <w:szCs w:val="20"/>
              </w:rPr>
            </w:pPr>
            <w:r w:rsidRPr="0057188F">
              <w:rPr>
                <w:rFonts w:ascii="Times New Roman" w:hAnsi="Times New Roman" w:cs="Times New Roman"/>
                <w:noProof/>
                <w:szCs w:val="20"/>
              </w:rPr>
              <w:drawing>
                <wp:inline distT="0" distB="0" distL="0" distR="0" wp14:anchorId="05CFF5D4" wp14:editId="161667EC">
                  <wp:extent cx="2189480" cy="1276019"/>
                  <wp:effectExtent l="0" t="0" r="127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17629" cy="1292424"/>
                          </a:xfrm>
                          <a:prstGeom prst="rect">
                            <a:avLst/>
                          </a:prstGeom>
                        </pic:spPr>
                      </pic:pic>
                    </a:graphicData>
                  </a:graphic>
                </wp:inline>
              </w:drawing>
            </w:r>
          </w:p>
          <w:p w14:paraId="7022F154" w14:textId="2F6A4ADD" w:rsidR="00F35F96" w:rsidRPr="0057188F" w:rsidRDefault="00F35F96" w:rsidP="0057188F">
            <w:pP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11257" w14:textId="749D96C5"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3793998" w14:textId="5CADF771"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CA35994" w14:textId="18FA93A1"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978,90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1B0690A" w14:textId="5FFE3857"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3.915,60</w:t>
            </w:r>
          </w:p>
        </w:tc>
      </w:tr>
      <w:tr w:rsidR="0057188F" w:rsidRPr="00960743" w14:paraId="24243CDC" w14:textId="77777777" w:rsidTr="00945B59">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7CC7E"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ECC26C"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Cadeira de Escritório giratória tipo Presidente, revestida em couro ecológico/sintético (PU), na cor cinza, com braço tipo orelha com encosto relax, que contenha:</w:t>
            </w:r>
          </w:p>
          <w:p w14:paraId="4CEB725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1 Estrela em Aço ou Nylon 5 Pontas;</w:t>
            </w:r>
          </w:p>
          <w:p w14:paraId="7F8F3E69"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- 1 Telescópio;</w:t>
            </w:r>
          </w:p>
          <w:p w14:paraId="355A402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- 5 Rodízios em PP;</w:t>
            </w:r>
          </w:p>
          <w:p w14:paraId="625CC5E7"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Regulagem de altura com pistão a gás, com variação de altura de pelo menos 10 cm;</w:t>
            </w:r>
          </w:p>
          <w:p w14:paraId="1C211AAB"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- 2 Braços Modelo Orelha Fixo;</w:t>
            </w:r>
          </w:p>
          <w:p w14:paraId="3D08CD3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Assento e Encosto estofado em espuma Injetada.</w:t>
            </w:r>
          </w:p>
          <w:p w14:paraId="15B68311"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Capacidade de Peso de até 140 kg por lugar.</w:t>
            </w:r>
          </w:p>
          <w:p w14:paraId="15CED7DA"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Pintura Epóxi.</w:t>
            </w:r>
          </w:p>
          <w:p w14:paraId="3B3B9445" w14:textId="77777777" w:rsidR="0057188F" w:rsidRPr="0057188F" w:rsidRDefault="0057188F" w:rsidP="0057188F">
            <w:pPr>
              <w:jc w:val="both"/>
              <w:rPr>
                <w:rFonts w:ascii="Times New Roman" w:hAnsi="Times New Roman" w:cs="Times New Roman"/>
                <w:szCs w:val="20"/>
              </w:rPr>
            </w:pPr>
          </w:p>
          <w:p w14:paraId="77B3FF3E"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xml:space="preserve">- Medidas: </w:t>
            </w:r>
          </w:p>
          <w:p w14:paraId="4F53E81B"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Profundidade do assento: 48-55 cm.</w:t>
            </w:r>
          </w:p>
          <w:p w14:paraId="60FC33F1"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Largura do assento: 48-55 cm.</w:t>
            </w:r>
          </w:p>
          <w:p w14:paraId="4661801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lastRenderedPageBreak/>
              <w:t>Altura do encosto: 60-72 cm.</w:t>
            </w:r>
          </w:p>
          <w:p w14:paraId="257CB107"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Altura Total do chão baixa - 101-107 cm</w:t>
            </w:r>
          </w:p>
          <w:p w14:paraId="3BA020E0"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Altura Total do Chão Alta – 117-125 cm</w:t>
            </w:r>
          </w:p>
          <w:p w14:paraId="091A0838"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Garantia de no mínimo 1 ano</w:t>
            </w:r>
          </w:p>
          <w:p w14:paraId="46BA13D3"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As cadeiras deverão ser entregues montadas.</w:t>
            </w:r>
          </w:p>
          <w:p w14:paraId="2DBB42E2" w14:textId="77777777" w:rsidR="00F35F96" w:rsidRDefault="0057188F" w:rsidP="0057188F">
            <w:pPr>
              <w:rPr>
                <w:rFonts w:ascii="Times New Roman" w:hAnsi="Times New Roman" w:cs="Times New Roman"/>
                <w:szCs w:val="20"/>
              </w:rPr>
            </w:pPr>
            <w:r w:rsidRPr="0057188F">
              <w:rPr>
                <w:rFonts w:ascii="Times New Roman" w:hAnsi="Times New Roman" w:cs="Times New Roman"/>
                <w:szCs w:val="20"/>
              </w:rPr>
              <w:t>Modelo de Referência:</w:t>
            </w:r>
          </w:p>
          <w:p w14:paraId="50001D21" w14:textId="77777777" w:rsidR="0057188F" w:rsidRDefault="0057188F" w:rsidP="0057188F">
            <w:pPr>
              <w:rPr>
                <w:rFonts w:ascii="Times New Roman" w:hAnsi="Times New Roman" w:cs="Times New Roman"/>
                <w:szCs w:val="20"/>
              </w:rPr>
            </w:pPr>
            <w:r w:rsidRPr="0057188F">
              <w:rPr>
                <w:rFonts w:ascii="Times New Roman" w:hAnsi="Times New Roman" w:cs="Times New Roman"/>
                <w:szCs w:val="20"/>
              </w:rPr>
              <w:t xml:space="preserve"> </w:t>
            </w:r>
            <w:r w:rsidRPr="0057188F">
              <w:rPr>
                <w:rFonts w:ascii="Times New Roman" w:hAnsi="Times New Roman" w:cs="Times New Roman"/>
                <w:noProof/>
                <w:szCs w:val="20"/>
              </w:rPr>
              <w:drawing>
                <wp:inline distT="0" distB="0" distL="0" distR="0" wp14:anchorId="2ADAE391" wp14:editId="2A58F0D8">
                  <wp:extent cx="1085850" cy="174261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0032" cy="1765373"/>
                          </a:xfrm>
                          <a:prstGeom prst="rect">
                            <a:avLst/>
                          </a:prstGeom>
                          <a:noFill/>
                          <a:ln>
                            <a:noFill/>
                          </a:ln>
                        </pic:spPr>
                      </pic:pic>
                    </a:graphicData>
                  </a:graphic>
                </wp:inline>
              </w:drawing>
            </w:r>
          </w:p>
          <w:p w14:paraId="4AACEB05" w14:textId="0401B16C" w:rsidR="00F35F96" w:rsidRPr="0057188F" w:rsidRDefault="00F35F96" w:rsidP="0057188F">
            <w:pP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C0F25C" w14:textId="1F25F47C"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lastRenderedPageBreak/>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31EA192" w14:textId="0E20F452"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92911F8" w14:textId="214994E7"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883,84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57A305D9" w14:textId="1EE234B7"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7.954,56</w:t>
            </w:r>
          </w:p>
        </w:tc>
      </w:tr>
      <w:tr w:rsidR="0057188F" w:rsidRPr="00960743" w14:paraId="267AFC22"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B76DF"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DFD5688"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xml:space="preserve">Cadeira giratória revestida com couro ecológico/sintético (PU), na cor preta, com braço orelha, sem encosto relax, que contenha: </w:t>
            </w:r>
          </w:p>
          <w:p w14:paraId="6AED69EB" w14:textId="77777777" w:rsidR="0057188F" w:rsidRPr="0057188F" w:rsidRDefault="0057188F" w:rsidP="0057188F">
            <w:pPr>
              <w:jc w:val="both"/>
              <w:rPr>
                <w:rFonts w:ascii="Times New Roman" w:hAnsi="Times New Roman" w:cs="Times New Roman"/>
                <w:szCs w:val="20"/>
              </w:rPr>
            </w:pPr>
          </w:p>
          <w:p w14:paraId="31054B01"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- 1 Estrela em Aço ou Nylon 5 Pontas;</w:t>
            </w:r>
          </w:p>
          <w:p w14:paraId="331B3384"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- 1 Telescópio;</w:t>
            </w:r>
          </w:p>
          <w:p w14:paraId="359413B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- 5 Rodízios em PP;</w:t>
            </w:r>
          </w:p>
          <w:p w14:paraId="0CC609C3"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Regulagem de altura com pistão a gás, com variação de altura de pelo menos 10 cm;</w:t>
            </w:r>
          </w:p>
          <w:p w14:paraId="247137FC"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- 2 Braços Modelo Orelha Fixo;</w:t>
            </w:r>
          </w:p>
          <w:p w14:paraId="267D9697"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Assento e Encosto estofado em espuma Injetada.</w:t>
            </w:r>
          </w:p>
          <w:p w14:paraId="3B06E2BE"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Capacidade de Peso de até 140 kg por lugar.</w:t>
            </w:r>
          </w:p>
          <w:p w14:paraId="12355C3B"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Pintura Epóxi.</w:t>
            </w:r>
          </w:p>
          <w:p w14:paraId="242008AB"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Cor preta.</w:t>
            </w:r>
          </w:p>
          <w:p w14:paraId="7BF95BAA"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xml:space="preserve">- Medidas: </w:t>
            </w:r>
          </w:p>
          <w:p w14:paraId="283E76E7"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Profundidade do assento: 46-50 cm.</w:t>
            </w:r>
          </w:p>
          <w:p w14:paraId="7F64565A"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Largura do assento: 46-50 cm.</w:t>
            </w:r>
          </w:p>
          <w:p w14:paraId="4751C41D"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Altura do encosto: 48-55 cm.</w:t>
            </w:r>
          </w:p>
          <w:p w14:paraId="26DD6B79" w14:textId="77777777" w:rsidR="0057188F" w:rsidRPr="0057188F" w:rsidRDefault="0057188F" w:rsidP="0057188F">
            <w:pPr>
              <w:jc w:val="both"/>
              <w:rPr>
                <w:rFonts w:ascii="Times New Roman" w:hAnsi="Times New Roman" w:cs="Times New Roman"/>
                <w:szCs w:val="20"/>
              </w:rPr>
            </w:pPr>
          </w:p>
          <w:p w14:paraId="1770B9C1"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Garantia de no mínimo 1 ano.</w:t>
            </w:r>
          </w:p>
          <w:p w14:paraId="5A92EED0"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As cadeiras deverão ser entregues montadas.</w:t>
            </w:r>
          </w:p>
          <w:p w14:paraId="51E08943" w14:textId="77777777" w:rsidR="0057188F" w:rsidRPr="0057188F" w:rsidRDefault="0057188F" w:rsidP="0057188F">
            <w:pPr>
              <w:pStyle w:val="PargrafodaLista"/>
              <w:ind w:left="0" w:right="36"/>
              <w:jc w:val="both"/>
              <w:rPr>
                <w:rFonts w:ascii="Times New Roman" w:hAnsi="Times New Roman" w:cs="Times New Roman"/>
                <w:szCs w:val="20"/>
              </w:rPr>
            </w:pPr>
            <w:r w:rsidRPr="0057188F">
              <w:rPr>
                <w:rFonts w:ascii="Times New Roman" w:hAnsi="Times New Roman" w:cs="Times New Roman"/>
                <w:szCs w:val="20"/>
              </w:rPr>
              <w:t>Modelo de Referência:</w:t>
            </w:r>
          </w:p>
          <w:p w14:paraId="493E8BCE" w14:textId="77777777" w:rsidR="0057188F" w:rsidRDefault="0057188F" w:rsidP="0057188F">
            <w:pPr>
              <w:rPr>
                <w:rFonts w:ascii="Times New Roman" w:hAnsi="Times New Roman" w:cs="Times New Roman"/>
                <w:szCs w:val="20"/>
              </w:rPr>
            </w:pPr>
            <w:r w:rsidRPr="0057188F">
              <w:rPr>
                <w:rFonts w:ascii="Times New Roman" w:hAnsi="Times New Roman" w:cs="Times New Roman"/>
                <w:noProof/>
                <w:szCs w:val="20"/>
              </w:rPr>
              <w:drawing>
                <wp:inline distT="0" distB="0" distL="0" distR="0" wp14:anchorId="1FEC0185" wp14:editId="3C031220">
                  <wp:extent cx="828675" cy="1506132"/>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6066" cy="1519565"/>
                          </a:xfrm>
                          <a:prstGeom prst="rect">
                            <a:avLst/>
                          </a:prstGeom>
                          <a:noFill/>
                          <a:ln>
                            <a:noFill/>
                          </a:ln>
                        </pic:spPr>
                      </pic:pic>
                    </a:graphicData>
                  </a:graphic>
                </wp:inline>
              </w:drawing>
            </w:r>
          </w:p>
          <w:p w14:paraId="5AFC2C37" w14:textId="42837C26" w:rsidR="00F35F96" w:rsidRPr="0057188F" w:rsidRDefault="00F35F96" w:rsidP="0057188F">
            <w:pPr>
              <w:rPr>
                <w:rFonts w:ascii="Times New Roman" w:hAnsi="Times New Roman" w:cs="Times New Roman"/>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926B4" w14:textId="44EA04F6"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68E9060" w14:textId="60CD2D61"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10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6456335" w14:textId="3A52BE2D"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821,10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4EFBA1CC" w14:textId="13569952"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8.211,00</w:t>
            </w:r>
          </w:p>
        </w:tc>
      </w:tr>
      <w:tr w:rsidR="0057188F" w:rsidRPr="00960743" w14:paraId="095DC67F" w14:textId="77777777" w:rsidTr="001D572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1AF265" w14:textId="77777777" w:rsidR="0057188F" w:rsidRPr="00960743" w:rsidRDefault="0057188F" w:rsidP="0057188F">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F61831"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xml:space="preserve">Frigobar, capacidade entre 115 e 125 litros, voltagem 127V ou bivolt, baixo consumo </w:t>
            </w:r>
            <w:r w:rsidRPr="0057188F">
              <w:rPr>
                <w:rFonts w:ascii="Times New Roman" w:hAnsi="Times New Roman" w:cs="Times New Roman"/>
                <w:szCs w:val="20"/>
              </w:rPr>
              <w:lastRenderedPageBreak/>
              <w:t xml:space="preserve">energético (nível A ou superior), prateleiras ajustáveis, degelo automático ou </w:t>
            </w:r>
            <w:proofErr w:type="spellStart"/>
            <w:r w:rsidRPr="0057188F">
              <w:rPr>
                <w:rFonts w:ascii="Times New Roman" w:hAnsi="Times New Roman" w:cs="Times New Roman"/>
                <w:szCs w:val="20"/>
              </w:rPr>
              <w:t>frost</w:t>
            </w:r>
            <w:proofErr w:type="spellEnd"/>
            <w:r w:rsidRPr="0057188F">
              <w:rPr>
                <w:rFonts w:ascii="Times New Roman" w:hAnsi="Times New Roman" w:cs="Times New Roman"/>
                <w:szCs w:val="20"/>
              </w:rPr>
              <w:t xml:space="preserve"> </w:t>
            </w:r>
            <w:proofErr w:type="spellStart"/>
            <w:r w:rsidRPr="0057188F">
              <w:rPr>
                <w:rFonts w:ascii="Times New Roman" w:hAnsi="Times New Roman" w:cs="Times New Roman"/>
                <w:szCs w:val="20"/>
              </w:rPr>
              <w:t>free</w:t>
            </w:r>
            <w:proofErr w:type="spellEnd"/>
            <w:r w:rsidRPr="0057188F">
              <w:rPr>
                <w:rFonts w:ascii="Times New Roman" w:hAnsi="Times New Roman" w:cs="Times New Roman"/>
                <w:szCs w:val="20"/>
              </w:rPr>
              <w:t>.</w:t>
            </w:r>
          </w:p>
          <w:p w14:paraId="0A0AFFAC"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 xml:space="preserve">Medidas </w:t>
            </w:r>
          </w:p>
          <w:p w14:paraId="62FF243A"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Altura entre 80-90 cm</w:t>
            </w:r>
          </w:p>
          <w:p w14:paraId="711DAE7E" w14:textId="77777777" w:rsidR="0057188F" w:rsidRPr="0057188F" w:rsidRDefault="0057188F" w:rsidP="0057188F">
            <w:pPr>
              <w:jc w:val="both"/>
              <w:rPr>
                <w:rFonts w:ascii="Times New Roman" w:hAnsi="Times New Roman" w:cs="Times New Roman"/>
                <w:szCs w:val="20"/>
              </w:rPr>
            </w:pPr>
            <w:r w:rsidRPr="0057188F">
              <w:rPr>
                <w:rFonts w:ascii="Times New Roman" w:hAnsi="Times New Roman" w:cs="Times New Roman"/>
                <w:szCs w:val="20"/>
              </w:rPr>
              <w:t>Largura entre 47 e 55 cm</w:t>
            </w:r>
          </w:p>
          <w:p w14:paraId="78D1ED45" w14:textId="1ABC076B" w:rsidR="0057188F" w:rsidRPr="0057188F" w:rsidRDefault="0057188F" w:rsidP="0057188F">
            <w:pPr>
              <w:rPr>
                <w:rFonts w:ascii="Times New Roman" w:hAnsi="Times New Roman" w:cs="Times New Roman"/>
                <w:szCs w:val="20"/>
              </w:rPr>
            </w:pPr>
            <w:r w:rsidRPr="0057188F">
              <w:rPr>
                <w:rFonts w:ascii="Times New Roman" w:hAnsi="Times New Roman" w:cs="Times New Roman"/>
                <w:szCs w:val="20"/>
              </w:rPr>
              <w:t>Profundidade entre 50 e 60cm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87571" w14:textId="3A756039"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lastRenderedPageBreak/>
              <w:t>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60E2FD1" w14:textId="43F94811"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94D2E82" w14:textId="4D4E9A74"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1.285,14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0FDF2F0" w14:textId="5B882BA8" w:rsidR="0057188F" w:rsidRPr="0057188F" w:rsidRDefault="0057188F" w:rsidP="0057188F">
            <w:pPr>
              <w:jc w:val="center"/>
              <w:rPr>
                <w:rFonts w:ascii="Times New Roman" w:hAnsi="Times New Roman" w:cs="Times New Roman"/>
                <w:szCs w:val="20"/>
              </w:rPr>
            </w:pPr>
            <w:r w:rsidRPr="0057188F">
              <w:rPr>
                <w:rFonts w:ascii="Times New Roman" w:hAnsi="Times New Roman" w:cs="Times New Roman"/>
                <w:color w:val="000000" w:themeColor="text1"/>
                <w:szCs w:val="20"/>
              </w:rPr>
              <w:t>1.285,14</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4B2F4D58"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w:t>
      </w:r>
      <w:r w:rsidR="00462C4D">
        <w:rPr>
          <w:rFonts w:ascii="Times New Roman" w:hAnsi="Times New Roman" w:cs="Times New Roman"/>
          <w:b/>
          <w:sz w:val="24"/>
        </w:rPr>
        <w:t>3</w:t>
      </w:r>
      <w:r w:rsidRPr="00C32066">
        <w:rPr>
          <w:rFonts w:ascii="Times New Roman" w:hAnsi="Times New Roman" w:cs="Times New Roman"/>
          <w:b/>
          <w:sz w:val="24"/>
        </w:rPr>
        <w:t>.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1552C970" w14:textId="47658337" w:rsidR="004A5F2F" w:rsidRDefault="00C32066" w:rsidP="004A5F2F">
      <w:pPr>
        <w:ind w:right="-568"/>
        <w:jc w:val="both"/>
        <w:rPr>
          <w:bCs/>
          <w:color w:val="000000" w:themeColor="text1"/>
          <w:sz w:val="24"/>
        </w:rPr>
      </w:pPr>
      <w:r w:rsidRPr="00C32066">
        <w:rPr>
          <w:rFonts w:ascii="Times New Roman" w:hAnsi="Times New Roman" w:cs="Times New Roman"/>
          <w:b/>
          <w:sz w:val="24"/>
        </w:rPr>
        <w:t>1.</w:t>
      </w:r>
      <w:r w:rsidR="00462C4D">
        <w:rPr>
          <w:rFonts w:ascii="Times New Roman" w:hAnsi="Times New Roman" w:cs="Times New Roman"/>
          <w:b/>
          <w:sz w:val="24"/>
        </w:rPr>
        <w:t>4</w:t>
      </w:r>
      <w:r w:rsidRPr="00C32066">
        <w:rPr>
          <w:rFonts w:ascii="Times New Roman" w:hAnsi="Times New Roman" w:cs="Times New Roman"/>
          <w:b/>
          <w:sz w:val="24"/>
        </w:rPr>
        <w:t>. Valor total:</w:t>
      </w:r>
      <w:r w:rsidRPr="00C32066">
        <w:rPr>
          <w:rFonts w:ascii="Times New Roman" w:hAnsi="Times New Roman" w:cs="Times New Roman"/>
          <w:bCs/>
          <w:sz w:val="24"/>
        </w:rPr>
        <w:t xml:space="preserve"> </w:t>
      </w:r>
      <w:r w:rsidR="00A04449" w:rsidRPr="00F35F96">
        <w:rPr>
          <w:rFonts w:ascii="Times New Roman" w:hAnsi="Times New Roman" w:cs="Times New Roman"/>
          <w:bCs/>
          <w:sz w:val="24"/>
        </w:rPr>
        <w:t xml:space="preserve">O </w:t>
      </w:r>
      <w:r w:rsidR="00462C4D" w:rsidRPr="00F35F96">
        <w:rPr>
          <w:rFonts w:ascii="Times New Roman" w:hAnsi="Times New Roman" w:cs="Times New Roman"/>
          <w:bCs/>
          <w:sz w:val="24"/>
        </w:rPr>
        <w:t xml:space="preserve">valor total </w:t>
      </w:r>
      <w:r w:rsidR="0057188F" w:rsidRPr="00F35F96">
        <w:rPr>
          <w:rFonts w:ascii="Times New Roman" w:hAnsi="Times New Roman" w:cs="Times New Roman"/>
          <w:bCs/>
          <w:sz w:val="24"/>
        </w:rPr>
        <w:t xml:space="preserve">para a execução do objeto descrito acima é de </w:t>
      </w:r>
      <w:r w:rsidR="0057188F" w:rsidRPr="00F35F96">
        <w:rPr>
          <w:rFonts w:ascii="Times New Roman" w:hAnsi="Times New Roman" w:cs="Times New Roman"/>
          <w:bCs/>
          <w:iCs/>
          <w:color w:val="000000" w:themeColor="text1"/>
          <w:sz w:val="24"/>
        </w:rPr>
        <w:t xml:space="preserve">R$ 29.711,94 (vinte e nove mil setecentos e onze reais e noventa e quatro centavos) </w:t>
      </w:r>
      <w:r w:rsidR="0057188F" w:rsidRPr="00F35F96">
        <w:rPr>
          <w:rFonts w:ascii="Times New Roman" w:hAnsi="Times New Roman" w:cs="Times New Roman"/>
          <w:bCs/>
          <w:sz w:val="24"/>
        </w:rPr>
        <w:t>considerando os valores obtidos na pesquisa de mercado, conforme Análise de Cotação nº. 10</w:t>
      </w:r>
      <w:r w:rsidR="0057188F" w:rsidRPr="00F35F96">
        <w:rPr>
          <w:rFonts w:ascii="Times New Roman" w:hAnsi="Times New Roman" w:cs="Times New Roman"/>
          <w:bCs/>
          <w:color w:val="000000" w:themeColor="text1"/>
          <w:sz w:val="24"/>
        </w:rPr>
        <w:t>/2025</w:t>
      </w:r>
      <w:r w:rsidR="00462C4D" w:rsidRPr="00F35F96">
        <w:rPr>
          <w:rFonts w:ascii="Times New Roman" w:hAnsi="Times New Roman" w:cs="Times New Roman"/>
          <w:bCs/>
          <w:color w:val="000000" w:themeColor="text1"/>
          <w:sz w:val="24"/>
        </w:rPr>
        <w:t>.</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30C45E1E" w14:textId="369BCC9D" w:rsidR="00574150" w:rsidRDefault="00574150" w:rsidP="000B78CE">
      <w:pPr>
        <w:ind w:right="-568"/>
        <w:jc w:val="both"/>
        <w:rPr>
          <w:rFonts w:ascii="Times New Roman" w:hAnsi="Times New Roman" w:cs="Times New Roman"/>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p>
    <w:p w14:paraId="3C550D7F" w14:textId="77777777" w:rsidR="0057188F" w:rsidRPr="00F35F96" w:rsidRDefault="00A04449" w:rsidP="00F35F96">
      <w:pPr>
        <w:ind w:right="-568"/>
        <w:jc w:val="both"/>
        <w:rPr>
          <w:rFonts w:ascii="Times New Roman" w:hAnsi="Times New Roman" w:cs="Times New Roman"/>
          <w:b/>
          <w:bCs/>
          <w:sz w:val="24"/>
        </w:rPr>
      </w:pPr>
      <w:r w:rsidRPr="00F35F96">
        <w:rPr>
          <w:rFonts w:ascii="Times New Roman" w:hAnsi="Times New Roman" w:cs="Times New Roman"/>
          <w:bCs/>
          <w:color w:val="000000" w:themeColor="text1"/>
          <w:sz w:val="24"/>
        </w:rPr>
        <w:t xml:space="preserve">A </w:t>
      </w:r>
      <w:r w:rsidR="0057188F" w:rsidRPr="00F35F96">
        <w:rPr>
          <w:rFonts w:ascii="Times New Roman" w:hAnsi="Times New Roman" w:cs="Times New Roman"/>
          <w:sz w:val="24"/>
        </w:rPr>
        <w:t>aquisição de mobiliário é necessária devido às mudanças na estrutura da Câmara, que contará com mais servidores. Além disso, algumas mesas e cadeiras encontram-se em condições precárias. O setor contábil/compras enfrentou problemas com o telhado durante chuvas recentes, o que resultou no dano de algumas mesas. Diversos setores ainda possuem cadeiras com estofamento deteriorado e pistões defeituosos, que provocam o abaixamento espontâneo das cadeiras.</w:t>
      </w:r>
    </w:p>
    <w:p w14:paraId="25F3A099" w14:textId="77777777" w:rsidR="0057188F" w:rsidRPr="00F35F96" w:rsidRDefault="0057188F" w:rsidP="00F35F96">
      <w:pPr>
        <w:pStyle w:val="NormalWeb"/>
        <w:spacing w:before="0" w:beforeAutospacing="0" w:after="0" w:afterAutospacing="0"/>
        <w:ind w:right="-568"/>
        <w:jc w:val="both"/>
      </w:pPr>
      <w:r w:rsidRPr="00F35F96">
        <w:t>Quanto à aquisição do frigobar, ela visa atender às necessidades do Gabinete da Presidência, proporcionando melhores condições para a conservação de bebidas destinadas a visitantes e autoridades. Atualmente, a Câmara Municipal conta com apenas uma geladeira, localizada na cozinha do prédio administrativo, o que dificulta o acesso e o atendimento, principalmente em dias de maior movimento e calor intenso.</w:t>
      </w:r>
    </w:p>
    <w:p w14:paraId="34D56F15" w14:textId="0E64D0CC" w:rsidR="00A04449" w:rsidRPr="00F35F96" w:rsidRDefault="0057188F" w:rsidP="0057188F">
      <w:pPr>
        <w:autoSpaceDE w:val="0"/>
        <w:autoSpaceDN w:val="0"/>
        <w:adjustRightInd w:val="0"/>
        <w:ind w:right="-568"/>
        <w:jc w:val="both"/>
        <w:rPr>
          <w:rFonts w:ascii="Times New Roman" w:hAnsi="Times New Roman" w:cs="Times New Roman"/>
          <w:bCs/>
          <w:color w:val="000000" w:themeColor="text1"/>
          <w:sz w:val="24"/>
        </w:rPr>
      </w:pPr>
      <w:r w:rsidRPr="00F35F96">
        <w:rPr>
          <w:rFonts w:ascii="Times New Roman" w:hAnsi="Times New Roman" w:cs="Times New Roman"/>
          <w:sz w:val="24"/>
        </w:rPr>
        <w:t>A instalação de um frigobar no prédio legislativo, no Gabinete da Presidência, permitirá oferecer água e outras bebidas geladas de forma mais eficiente e rápida, contribuindo para uma organização aprimorada e para a qualidade do atendimento aos visitantes. Ademais, o equipamento poderá ser utilizado pelos demais gabinetes dos vereadores, otimizando o uso do espaço e dos recursos disponíveis</w:t>
      </w:r>
      <w:r w:rsidR="00A04449" w:rsidRPr="00F35F96">
        <w:rPr>
          <w:rFonts w:ascii="Times New Roman" w:hAnsi="Times New Roman" w:cs="Times New Roman"/>
          <w:bCs/>
          <w:color w:val="000000" w:themeColor="text1"/>
          <w:sz w:val="24"/>
        </w:rPr>
        <w:t>.</w:t>
      </w:r>
    </w:p>
    <w:p w14:paraId="78D54E56" w14:textId="77777777" w:rsidR="000B78CE" w:rsidRPr="000B78CE" w:rsidRDefault="000B78CE" w:rsidP="000B78CE">
      <w:pPr>
        <w:jc w:val="both"/>
        <w:rPr>
          <w:rFonts w:ascii="Times New Roman" w:hAnsi="Times New Roman" w:cs="Times New Roman"/>
          <w:b/>
          <w:bCs/>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237E7D" w14:textId="77777777" w:rsidR="0057188F" w:rsidRPr="00F35F96" w:rsidRDefault="0057188F" w:rsidP="00F35F96">
      <w:pPr>
        <w:autoSpaceDE w:val="0"/>
        <w:autoSpaceDN w:val="0"/>
        <w:adjustRightInd w:val="0"/>
        <w:ind w:right="-568"/>
        <w:jc w:val="both"/>
        <w:rPr>
          <w:rFonts w:ascii="Times New Roman" w:hAnsi="Times New Roman" w:cs="Times New Roman"/>
          <w:b/>
          <w:color w:val="000000" w:themeColor="text1"/>
          <w:sz w:val="24"/>
        </w:rPr>
      </w:pPr>
      <w:r w:rsidRPr="00F35F96">
        <w:rPr>
          <w:rFonts w:ascii="Times New Roman" w:hAnsi="Times New Roman" w:cs="Times New Roman"/>
          <w:b/>
          <w:color w:val="000000" w:themeColor="text1"/>
          <w:sz w:val="24"/>
        </w:rPr>
        <w:t xml:space="preserve">2.2 Descrição da solução como um todo considerando o ciclo de vida do objeto e especificação do produto: </w:t>
      </w:r>
    </w:p>
    <w:p w14:paraId="69B85866" w14:textId="77777777" w:rsidR="0057188F" w:rsidRPr="00F35F96" w:rsidRDefault="0057188F" w:rsidP="00F35F96">
      <w:pPr>
        <w:autoSpaceDE w:val="0"/>
        <w:autoSpaceDN w:val="0"/>
        <w:adjustRightInd w:val="0"/>
        <w:ind w:right="-568"/>
        <w:jc w:val="both"/>
        <w:rPr>
          <w:rFonts w:ascii="Times New Roman" w:hAnsi="Times New Roman" w:cs="Times New Roman"/>
          <w:b/>
          <w:color w:val="000000" w:themeColor="text1"/>
          <w:sz w:val="24"/>
        </w:rPr>
      </w:pPr>
      <w:r w:rsidRPr="00F35F96">
        <w:rPr>
          <w:rFonts w:ascii="Times New Roman" w:hAnsi="Times New Roman" w:cs="Times New Roman"/>
          <w:sz w:val="24"/>
        </w:rPr>
        <w:t>A aquisição de mobiliários e eletrodomésticos para o órgão tem como objetivo aprimorar a eficiência e a eficácia dos serviços públicos. Trata-se de uma abordagem integrada que visa não apenas a melhoria da infraestrutura, mas também a criação de um ambiente de trabalho mais funcional e produtivo. Esse investimento reflete o compromisso com a melhoria contínua da qualidade dos serviços prestados, assegurando condições adequadas para o desempenho das atividades do órgão.</w:t>
      </w:r>
    </w:p>
    <w:p w14:paraId="60243CD6" w14:textId="77777777" w:rsidR="0057188F" w:rsidRPr="00F35F96" w:rsidRDefault="0057188F" w:rsidP="00F35F96">
      <w:pPr>
        <w:autoSpaceDE w:val="0"/>
        <w:autoSpaceDN w:val="0"/>
        <w:adjustRightInd w:val="0"/>
        <w:ind w:right="-568"/>
        <w:jc w:val="both"/>
        <w:rPr>
          <w:rFonts w:ascii="Times New Roman" w:hAnsi="Times New Roman" w:cs="Times New Roman"/>
          <w:bCs/>
          <w:sz w:val="24"/>
        </w:rPr>
      </w:pPr>
    </w:p>
    <w:p w14:paraId="693EBA47" w14:textId="77777777" w:rsidR="0057188F" w:rsidRPr="00F35F96" w:rsidRDefault="0057188F" w:rsidP="00F35F96">
      <w:pPr>
        <w:ind w:right="-568"/>
        <w:jc w:val="both"/>
        <w:rPr>
          <w:rFonts w:ascii="Times New Roman" w:hAnsi="Times New Roman" w:cs="Times New Roman"/>
          <w:b/>
          <w:bCs/>
          <w:sz w:val="24"/>
        </w:rPr>
      </w:pPr>
      <w:r w:rsidRPr="00F35F96">
        <w:rPr>
          <w:rFonts w:ascii="Times New Roman" w:hAnsi="Times New Roman" w:cs="Times New Roman"/>
          <w:b/>
          <w:bCs/>
          <w:sz w:val="24"/>
        </w:rPr>
        <w:t xml:space="preserve">2.3 Previsão no Plano Anual de Contratação: </w:t>
      </w:r>
    </w:p>
    <w:p w14:paraId="267D1C26" w14:textId="77777777" w:rsidR="0057188F" w:rsidRPr="00F35F96" w:rsidRDefault="0057188F"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 xml:space="preserve">Não está previsto no Plano de Contratações Anual, a justificativa para aquisição foi realizada no documento de formalização de demanda do setor requisitante. </w:t>
      </w:r>
    </w:p>
    <w:p w14:paraId="39B1BE06" w14:textId="77777777" w:rsidR="00B22D9E" w:rsidRDefault="00B22D9E"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6263B809"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5EACCFE" w14:textId="77777777" w:rsidR="00A04449" w:rsidRPr="00F35F96"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rPr>
        <w:lastRenderedPageBreak/>
        <w:t>3.</w:t>
      </w:r>
      <w:r w:rsidRPr="00F35F96">
        <w:rPr>
          <w:rFonts w:ascii="Times New Roman" w:hAnsi="Times New Roman" w:cs="Times New Roman"/>
          <w:sz w:val="24"/>
        </w:rPr>
        <w:t>1 As despesas decorrentes da presente contratação correrão à conta de recursos consignados no Orçamento Geral do Município de Palmeira/Paraná.</w:t>
      </w:r>
      <w:r w:rsidRPr="00F35F96">
        <w:rPr>
          <w:rFonts w:ascii="Times New Roman" w:hAnsi="Times New Roman" w:cs="Times New Roman"/>
          <w:sz w:val="24"/>
          <w:lang w:eastAsia="en-US"/>
        </w:rPr>
        <w:t xml:space="preserve"> </w:t>
      </w:r>
    </w:p>
    <w:p w14:paraId="557CF5AE" w14:textId="25E4BE94" w:rsidR="00037878" w:rsidRPr="00F35F96" w:rsidRDefault="00A04449" w:rsidP="00A2523B">
      <w:pPr>
        <w:ind w:right="-568"/>
        <w:jc w:val="both"/>
        <w:rPr>
          <w:rFonts w:ascii="Times New Roman" w:hAnsi="Times New Roman" w:cs="Times New Roman"/>
          <w:sz w:val="24"/>
          <w:lang w:eastAsia="en-US"/>
        </w:rPr>
      </w:pPr>
      <w:r w:rsidRPr="00F35F96">
        <w:rPr>
          <w:rFonts w:ascii="Times New Roman" w:hAnsi="Times New Roman" w:cs="Times New Roman"/>
          <w:sz w:val="24"/>
          <w:lang w:eastAsia="en-US"/>
        </w:rPr>
        <w:t xml:space="preserve">3.2 </w:t>
      </w:r>
      <w:r w:rsidR="0057188F" w:rsidRPr="00F35F96">
        <w:rPr>
          <w:rFonts w:ascii="Times New Roman" w:hAnsi="Times New Roman" w:cs="Times New Roman"/>
          <w:sz w:val="24"/>
          <w:lang w:eastAsia="en-US"/>
        </w:rPr>
        <w:t>A contratação será atendida pela seguinte dotação</w:t>
      </w:r>
      <w:r w:rsidR="0057188F" w:rsidRPr="00F35F96">
        <w:rPr>
          <w:rFonts w:ascii="Times New Roman" w:hAnsi="Times New Roman" w:cs="Times New Roman"/>
          <w:sz w:val="24"/>
        </w:rPr>
        <w:t xml:space="preserve">: </w:t>
      </w:r>
      <w:r w:rsidR="0057188F" w:rsidRPr="00F35F96">
        <w:rPr>
          <w:rFonts w:ascii="Times New Roman" w:hAnsi="Times New Roman" w:cs="Times New Roman"/>
          <w:sz w:val="24"/>
          <w:lang w:eastAsia="en-US"/>
        </w:rPr>
        <w:t>01.001.01.031.0001.1001.4.4.90.52.00.00 – Equipamentos e Material Permanente.</w:t>
      </w:r>
    </w:p>
    <w:p w14:paraId="53700B81" w14:textId="77777777" w:rsidR="0057188F" w:rsidRPr="00037878" w:rsidRDefault="0057188F"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7C14480E" w14:textId="77777777" w:rsidR="0057188F" w:rsidRPr="00F35F96" w:rsidRDefault="00A04449"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 xml:space="preserve">4.1.1 </w:t>
      </w:r>
      <w:r w:rsidR="0057188F" w:rsidRPr="00F35F96">
        <w:rPr>
          <w:rFonts w:ascii="Times New Roman" w:hAnsi="Times New Roman" w:cs="Times New Roman"/>
          <w:color w:val="000000" w:themeColor="text1"/>
          <w:sz w:val="24"/>
        </w:rPr>
        <w:t>O prazo de entrega é de 20 (vinte) dias, contados da data de recebimento da Nota de Empenho.</w:t>
      </w:r>
    </w:p>
    <w:p w14:paraId="311D3646" w14:textId="77777777" w:rsidR="0057188F" w:rsidRPr="00F35F96" w:rsidRDefault="0057188F"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4.1.2 Os itens devem ser entregues MONTADOS.</w:t>
      </w:r>
    </w:p>
    <w:p w14:paraId="48B7F891" w14:textId="77777777" w:rsidR="0057188F" w:rsidRPr="00F35F96" w:rsidRDefault="0057188F"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4.1.3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9E15C4E" w14:textId="15411020" w:rsidR="001C790E" w:rsidRPr="00B22D9E" w:rsidRDefault="001C790E" w:rsidP="0057188F">
      <w:pPr>
        <w:ind w:right="-568"/>
        <w:jc w:val="both"/>
        <w:rPr>
          <w:rFonts w:ascii="Times New Roman" w:hAnsi="Times New Roman" w:cs="Times New Roman"/>
          <w:i/>
          <w:color w:val="000000" w:themeColor="text1"/>
          <w:sz w:val="24"/>
          <w:u w:val="single"/>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68F75343" w14:textId="77777777" w:rsidR="0057188F" w:rsidRDefault="000B78CE" w:rsidP="00F35F96">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57188F" w:rsidRPr="00907B0F">
        <w:rPr>
          <w:rFonts w:ascii="Times New Roman" w:hAnsi="Times New Roman"/>
          <w:sz w:val="24"/>
          <w:szCs w:val="24"/>
        </w:rPr>
        <w:t>Os produtos deverão ser entregues no seguinte endereço: Rua Cel. Vida, 211 – Centro – Palmeira – Paraná,</w:t>
      </w:r>
      <w:r w:rsidR="0057188F" w:rsidRPr="00907B0F">
        <w:rPr>
          <w:rFonts w:ascii="Times New Roman" w:eastAsia="Arial" w:hAnsi="Times New Roman"/>
          <w:sz w:val="24"/>
          <w:szCs w:val="24"/>
        </w:rPr>
        <w:t xml:space="preserve"> de segunda a sexta-feira das 08h às 12h – 13h às 17h, ficando as despesas da entrega a cargo da empresa contratada.</w:t>
      </w:r>
    </w:p>
    <w:p w14:paraId="734231D7" w14:textId="77777777" w:rsidR="0057188F" w:rsidRPr="00D039C4" w:rsidRDefault="0057188F" w:rsidP="00F35F96">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4.2.2 Os produtos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p>
    <w:p w14:paraId="1702B966" w14:textId="6E5FB6DE" w:rsidR="00037878" w:rsidRPr="00037878" w:rsidRDefault="00037878" w:rsidP="0057188F">
      <w:pPr>
        <w:pStyle w:val="Nivel2"/>
        <w:numPr>
          <w:ilvl w:val="0"/>
          <w:numId w:val="0"/>
        </w:numPr>
        <w:spacing w:before="0" w:after="0" w:line="240" w:lineRule="auto"/>
        <w:ind w:right="-568"/>
        <w:rPr>
          <w:rFonts w:ascii="Times New Roman" w:hAnsi="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42"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275C8A9" w14:textId="228C750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7</w:t>
      </w:r>
      <w:r w:rsidRPr="000378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2B9FEEB6" w14:textId="0C6DAAA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8</w:t>
      </w:r>
      <w:r w:rsidRPr="000378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087600A9"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5DB6BFA2" w14:textId="77777777" w:rsidR="00A04449" w:rsidRPr="00A04449" w:rsidRDefault="00A04449" w:rsidP="00A04449">
      <w:pPr>
        <w:ind w:right="-568"/>
        <w:jc w:val="both"/>
        <w:rPr>
          <w:rFonts w:ascii="Times New Roman" w:hAnsi="Times New Roman" w:cs="Times New Roman"/>
          <w:b/>
          <w:bCs/>
          <w:sz w:val="24"/>
        </w:rPr>
      </w:pPr>
      <w:r w:rsidRPr="00A04449">
        <w:rPr>
          <w:rFonts w:ascii="Times New Roman" w:hAnsi="Times New Roman" w:cs="Times New Roman"/>
          <w:b/>
          <w:bCs/>
          <w:sz w:val="24"/>
        </w:rPr>
        <w:t>4.5 – Condições de garantia e assistência técnica:</w:t>
      </w:r>
    </w:p>
    <w:p w14:paraId="46E292AD" w14:textId="77777777" w:rsidR="00A04449" w:rsidRPr="00A04449" w:rsidRDefault="00A04449" w:rsidP="00A04449">
      <w:pPr>
        <w:ind w:right="-568"/>
        <w:jc w:val="both"/>
        <w:rPr>
          <w:rFonts w:ascii="Times New Roman" w:eastAsia="Arial" w:hAnsi="Times New Roman" w:cs="Times New Roman"/>
          <w:color w:val="000000" w:themeColor="text1"/>
          <w:sz w:val="24"/>
        </w:rPr>
      </w:pPr>
      <w:r w:rsidRPr="00A04449">
        <w:rPr>
          <w:rFonts w:ascii="Times New Roman" w:hAnsi="Times New Roman" w:cs="Times New Roman"/>
          <w:color w:val="000000" w:themeColor="text1"/>
          <w:sz w:val="24"/>
        </w:rPr>
        <w:t xml:space="preserve">4.5.1 </w:t>
      </w:r>
      <w:r w:rsidRPr="00A04449">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203FABC" w14:textId="77777777" w:rsidR="00A04449" w:rsidRDefault="00A04449"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3F24371A"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w:t>
      </w:r>
      <w:r w:rsidR="00A04449">
        <w:rPr>
          <w:rFonts w:ascii="Times New Roman" w:hAnsi="Times New Roman" w:cs="Times New Roman"/>
          <w:b/>
          <w:bCs/>
          <w:sz w:val="24"/>
        </w:rPr>
        <w:t>6</w:t>
      </w:r>
      <w:r w:rsidRPr="00A2030E">
        <w:rPr>
          <w:rFonts w:ascii="Times New Roman" w:hAnsi="Times New Roman" w:cs="Times New Roman"/>
          <w:b/>
          <w:bCs/>
          <w:sz w:val="24"/>
        </w:rPr>
        <w:t xml:space="preserve"> – Requisitos da contratação:</w:t>
      </w:r>
      <w:r w:rsidR="000B78CE">
        <w:rPr>
          <w:rFonts w:ascii="Times New Roman" w:hAnsi="Times New Roman" w:cs="Times New Roman"/>
          <w:b/>
          <w:bCs/>
          <w:sz w:val="24"/>
        </w:rPr>
        <w:t xml:space="preserve"> </w:t>
      </w:r>
    </w:p>
    <w:p w14:paraId="08339D3F" w14:textId="77777777" w:rsidR="00A04449" w:rsidRPr="00A04449" w:rsidRDefault="00A04449" w:rsidP="00A04449">
      <w:pPr>
        <w:jc w:val="both"/>
        <w:rPr>
          <w:rFonts w:ascii="Times New Roman" w:hAnsi="Times New Roman" w:cs="Times New Roman"/>
          <w:sz w:val="24"/>
        </w:rPr>
      </w:pPr>
      <w:r w:rsidRPr="00A04449">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01335C51" w14:textId="77777777" w:rsidR="0057188F" w:rsidRDefault="00A04449" w:rsidP="00F35F9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5.1 </w:t>
      </w:r>
      <w:r w:rsidR="0057188F">
        <w:rPr>
          <w:rFonts w:ascii="Times New Roman" w:hAnsi="Times New Roman"/>
          <w:sz w:val="24"/>
          <w:szCs w:val="24"/>
        </w:rPr>
        <w:t>O prazo de vigência da contratação é de 12 (doze) meses, prorrogável por igual período na forma do Art. 84 da Lei n°. 14.133/2021</w:t>
      </w:r>
      <w:r w:rsidR="0057188F" w:rsidRPr="00D039C4">
        <w:rPr>
          <w:rFonts w:ascii="Times New Roman" w:hAnsi="Times New Roman"/>
          <w:sz w:val="24"/>
          <w:szCs w:val="24"/>
        </w:rPr>
        <w:t>.</w:t>
      </w:r>
    </w:p>
    <w:p w14:paraId="2A694C58" w14:textId="77777777" w:rsidR="0057188F" w:rsidRDefault="0057188F" w:rsidP="00F35F9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5.1.1 Há a possibilidade da renovação do quantitativo originalmente registrado em caso de prorrogação da vigência da ata de registro de preços desde que seja comprovada a manutenção do preço vantajoso.</w:t>
      </w:r>
    </w:p>
    <w:p w14:paraId="24A2994C" w14:textId="77777777" w:rsidR="0057188F" w:rsidRPr="00D039C4" w:rsidRDefault="0057188F" w:rsidP="00F35F9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0CDFC8F9" w14:textId="77777777" w:rsidR="0057188F" w:rsidRPr="00D039C4" w:rsidRDefault="0057188F" w:rsidP="00F35F9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002DB7D0" w14:textId="77777777" w:rsidR="0057188F" w:rsidRPr="00153FA3" w:rsidRDefault="0057188F" w:rsidP="00F35F96">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6C5DEA9B" w14:textId="30567E2D" w:rsidR="00A04449" w:rsidRPr="00037878" w:rsidRDefault="00A04449" w:rsidP="0057188F">
      <w:pPr>
        <w:pStyle w:val="Nivel2"/>
        <w:numPr>
          <w:ilvl w:val="0"/>
          <w:numId w:val="0"/>
        </w:numPr>
        <w:spacing w:before="0" w:after="0" w:line="240" w:lineRule="auto"/>
        <w:ind w:right="-568"/>
        <w:rPr>
          <w:rFonts w:ascii="Times New Roman" w:hAnsi="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3"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037878">
        <w:rPr>
          <w:rFonts w:ascii="Times New Roman" w:hAnsi="Times New Roman"/>
          <w:color w:val="000000" w:themeColor="text1"/>
          <w:sz w:val="24"/>
          <w:szCs w:val="24"/>
        </w:rPr>
        <w:t>Mercantis onde</w:t>
      </w:r>
      <w:bookmarkEnd w:id="21"/>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4"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5"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46"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7"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8"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32814855" w14:textId="0F0A4310" w:rsidR="0057188F" w:rsidRPr="00F35F96" w:rsidRDefault="00A04449" w:rsidP="00F35F96">
      <w:pPr>
        <w:tabs>
          <w:tab w:val="left" w:pos="6825"/>
        </w:tabs>
        <w:ind w:right="-568"/>
        <w:jc w:val="both"/>
        <w:rPr>
          <w:rFonts w:ascii="Times New Roman" w:hAnsi="Times New Roman" w:cs="Times New Roman"/>
          <w:b/>
          <w:color w:val="000000" w:themeColor="text1"/>
          <w:sz w:val="24"/>
        </w:rPr>
      </w:pPr>
      <w:r w:rsidRPr="00F35F96">
        <w:rPr>
          <w:rFonts w:ascii="Times New Roman" w:hAnsi="Times New Roman" w:cs="Times New Roman"/>
          <w:color w:val="000000" w:themeColor="text1"/>
          <w:sz w:val="24"/>
        </w:rPr>
        <w:t xml:space="preserve">7.1 </w:t>
      </w:r>
      <w:r w:rsidR="0057188F" w:rsidRPr="00F35F96">
        <w:rPr>
          <w:rFonts w:ascii="Times New Roman" w:hAnsi="Times New Roman" w:cs="Times New Roman"/>
          <w:color w:val="000000" w:themeColor="text1"/>
          <w:sz w:val="24"/>
        </w:rPr>
        <w:t>Realizar a perfeita execução do objeto do contrato, de acordo com as especificações e demais condições estipuladas no Termo de Referência e no Aviso de Contratação Direta</w:t>
      </w:r>
      <w:r w:rsidR="0057188F" w:rsidRPr="00F35F96">
        <w:rPr>
          <w:rFonts w:ascii="Times New Roman" w:hAnsi="Times New Roman" w:cs="Times New Roman"/>
          <w:b/>
          <w:color w:val="000000" w:themeColor="text1"/>
          <w:sz w:val="24"/>
        </w:rPr>
        <w:tab/>
      </w:r>
      <w:r w:rsidR="00F35F96">
        <w:rPr>
          <w:rFonts w:ascii="Times New Roman" w:hAnsi="Times New Roman" w:cs="Times New Roman"/>
          <w:b/>
          <w:color w:val="000000" w:themeColor="text1"/>
          <w:sz w:val="24"/>
        </w:rPr>
        <w:t>;</w:t>
      </w:r>
    </w:p>
    <w:p w14:paraId="24C0BB46" w14:textId="77777777" w:rsidR="0057188F" w:rsidRPr="00F35F96" w:rsidRDefault="0057188F" w:rsidP="00F35F96">
      <w:pPr>
        <w:tabs>
          <w:tab w:val="left" w:pos="6825"/>
        </w:tabs>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10DD3078" w14:textId="77777777" w:rsidR="0057188F" w:rsidRPr="00F35F96" w:rsidRDefault="0057188F" w:rsidP="00F35F96">
      <w:pPr>
        <w:tabs>
          <w:tab w:val="left" w:pos="6825"/>
        </w:tabs>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7.3 Atender prontamente quaisquer exigências do contratante inerentes ao objeto da contratação;</w:t>
      </w:r>
    </w:p>
    <w:p w14:paraId="10991C60" w14:textId="77777777" w:rsidR="0057188F" w:rsidRPr="00F35F96" w:rsidRDefault="0057188F" w:rsidP="00F35F96">
      <w:pPr>
        <w:tabs>
          <w:tab w:val="left" w:pos="6825"/>
        </w:tabs>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7.4 Prestar à administração os esclarecimentos que julgar necessários para a boa execução do contrato.</w:t>
      </w:r>
    </w:p>
    <w:p w14:paraId="5CE24BDD" w14:textId="77777777" w:rsidR="0057188F" w:rsidRPr="00F35F96" w:rsidRDefault="0057188F"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7.5 Efetuar as entregas nos quantitativos e prazos solicitados, mediante apresentação da nota de empenho;</w:t>
      </w:r>
    </w:p>
    <w:p w14:paraId="708557F1" w14:textId="77777777" w:rsidR="0057188F" w:rsidRPr="00F35F96" w:rsidRDefault="0057188F" w:rsidP="00F35F96">
      <w:pPr>
        <w:ind w:right="-568"/>
        <w:jc w:val="both"/>
        <w:rPr>
          <w:rFonts w:ascii="Times New Roman" w:hAnsi="Times New Roman" w:cs="Times New Roman"/>
          <w:color w:val="000000" w:themeColor="text1"/>
          <w:sz w:val="24"/>
        </w:rPr>
      </w:pPr>
      <w:r w:rsidRPr="00F35F96">
        <w:rPr>
          <w:rFonts w:ascii="Times New Roman" w:hAnsi="Times New Roman" w:cs="Times New Roman"/>
          <w:color w:val="000000" w:themeColor="text1"/>
          <w:sz w:val="24"/>
        </w:rPr>
        <w:t>7.6 Arcar com o custo do frete dos bens, da origem até o destino final.</w:t>
      </w:r>
    </w:p>
    <w:p w14:paraId="468B9FA7" w14:textId="77777777" w:rsidR="0057188F" w:rsidRPr="00F35F96" w:rsidRDefault="0057188F" w:rsidP="00F35F96">
      <w:pPr>
        <w:tabs>
          <w:tab w:val="left" w:pos="6825"/>
        </w:tabs>
        <w:ind w:right="-568"/>
        <w:jc w:val="both"/>
        <w:rPr>
          <w:rFonts w:ascii="Times New Roman" w:hAnsi="Times New Roman" w:cs="Times New Roman"/>
          <w:sz w:val="24"/>
        </w:rPr>
      </w:pPr>
    </w:p>
    <w:p w14:paraId="7578A11B" w14:textId="77777777" w:rsidR="0057188F" w:rsidRPr="00F35F96" w:rsidRDefault="0057188F" w:rsidP="00F35F96">
      <w:pPr>
        <w:ind w:right="-568"/>
        <w:jc w:val="right"/>
        <w:rPr>
          <w:rFonts w:ascii="Times New Roman" w:hAnsi="Times New Roman" w:cs="Times New Roman"/>
          <w:iCs/>
          <w:sz w:val="24"/>
        </w:rPr>
      </w:pPr>
      <w:r w:rsidRPr="00F35F96">
        <w:rPr>
          <w:rFonts w:ascii="Times New Roman" w:hAnsi="Times New Roman" w:cs="Times New Roman"/>
          <w:sz w:val="24"/>
        </w:rPr>
        <w:t>Palmeira, 18 de março de 2025</w:t>
      </w:r>
      <w:r w:rsidRPr="00F35F96">
        <w:rPr>
          <w:rFonts w:ascii="Times New Roman" w:hAnsi="Times New Roman" w:cs="Times New Roman"/>
          <w:iCs/>
          <w:sz w:val="24"/>
        </w:rPr>
        <w:t>.</w:t>
      </w:r>
    </w:p>
    <w:p w14:paraId="67D6213F" w14:textId="70B6DE76" w:rsidR="00037878" w:rsidRPr="00037878" w:rsidRDefault="00037878" w:rsidP="0057188F">
      <w:pPr>
        <w:tabs>
          <w:tab w:val="left" w:pos="6825"/>
        </w:tabs>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0B08EB79" w14:textId="404E867F" w:rsidR="00EF2EA2" w:rsidRDefault="00037878" w:rsidP="00A04449">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75151E9A" w14:textId="155FC2CE" w:rsidR="00743324" w:rsidRDefault="00743324" w:rsidP="000B78CE">
      <w:pPr>
        <w:ind w:right="-568"/>
        <w:rPr>
          <w:rFonts w:ascii="Times New Roman" w:hAnsi="Times New Roman" w:cs="Times New Roman"/>
          <w:color w:val="000000" w:themeColor="text1"/>
          <w:sz w:val="24"/>
        </w:rPr>
      </w:pPr>
    </w:p>
    <w:p w14:paraId="15C10891" w14:textId="29727134" w:rsidR="00B22D9E" w:rsidRDefault="00B22D9E" w:rsidP="000B78CE">
      <w:pPr>
        <w:ind w:right="-568"/>
        <w:rPr>
          <w:rFonts w:ascii="Times New Roman" w:hAnsi="Times New Roman" w:cs="Times New Roman"/>
          <w:color w:val="000000" w:themeColor="text1"/>
          <w:sz w:val="24"/>
        </w:rPr>
      </w:pPr>
    </w:p>
    <w:p w14:paraId="266D9928" w14:textId="55994F06" w:rsidR="00B22D9E" w:rsidRDefault="00B22D9E" w:rsidP="000B78CE">
      <w:pPr>
        <w:ind w:right="-568"/>
        <w:rPr>
          <w:rFonts w:ascii="Times New Roman" w:hAnsi="Times New Roman" w:cs="Times New Roman"/>
          <w:color w:val="000000" w:themeColor="text1"/>
          <w:sz w:val="24"/>
        </w:rPr>
      </w:pPr>
    </w:p>
    <w:p w14:paraId="75797B8F" w14:textId="508609BF" w:rsidR="00B22D9E" w:rsidRDefault="00B22D9E" w:rsidP="000B78CE">
      <w:pPr>
        <w:ind w:right="-568"/>
        <w:rPr>
          <w:rFonts w:ascii="Times New Roman" w:hAnsi="Times New Roman" w:cs="Times New Roman"/>
          <w:color w:val="000000" w:themeColor="text1"/>
          <w:sz w:val="24"/>
        </w:rPr>
      </w:pPr>
    </w:p>
    <w:p w14:paraId="4130B456" w14:textId="048319D1" w:rsidR="00B22D9E" w:rsidRDefault="00B22D9E" w:rsidP="000B78CE">
      <w:pPr>
        <w:ind w:right="-568"/>
        <w:rPr>
          <w:rFonts w:ascii="Times New Roman" w:hAnsi="Times New Roman" w:cs="Times New Roman"/>
          <w:color w:val="000000" w:themeColor="text1"/>
          <w:sz w:val="24"/>
        </w:rPr>
      </w:pPr>
    </w:p>
    <w:p w14:paraId="348220D9" w14:textId="7F32E7F7" w:rsidR="00B22D9E" w:rsidRDefault="00B22D9E" w:rsidP="000B78CE">
      <w:pPr>
        <w:ind w:right="-568"/>
        <w:rPr>
          <w:rFonts w:ascii="Times New Roman" w:hAnsi="Times New Roman" w:cs="Times New Roman"/>
          <w:color w:val="000000" w:themeColor="text1"/>
          <w:sz w:val="24"/>
        </w:rPr>
      </w:pPr>
    </w:p>
    <w:p w14:paraId="5EF9E557" w14:textId="33E02920" w:rsidR="00B22D9E" w:rsidRDefault="00B22D9E" w:rsidP="000B78CE">
      <w:pPr>
        <w:ind w:right="-568"/>
        <w:rPr>
          <w:rFonts w:ascii="Times New Roman" w:hAnsi="Times New Roman" w:cs="Times New Roman"/>
          <w:color w:val="000000" w:themeColor="text1"/>
          <w:sz w:val="24"/>
        </w:rPr>
      </w:pPr>
    </w:p>
    <w:p w14:paraId="07299A98" w14:textId="77777777" w:rsidR="00B22D9E" w:rsidRDefault="00B22D9E"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9094400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5223DB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127102">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6C041243"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127102">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2390A35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r w:rsidR="00C510A3">
              <w:rPr>
                <w:rFonts w:ascii="Times New Roman" w:hAnsi="Times New Roman" w:cs="Times New Roman"/>
                <w:sz w:val="24"/>
              </w:rPr>
              <w:t xml:space="preserve"> (que irá assinar a Ata)</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3" w:name="_Toc190944005"/>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3"/>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7699E4CF"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w:t>
      </w:r>
      <w:r w:rsidR="00B22D9E">
        <w:rPr>
          <w:rFonts w:ascii="Times New Roman" w:hAnsi="Times New Roman" w:cs="Times New Roman"/>
          <w:b/>
          <w:sz w:val="24"/>
        </w:rPr>
        <w:t>5</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EB75D0C" w14:textId="676BFCE9" w:rsidR="00CA533F"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 xml:space="preserve">r. </w:t>
      </w:r>
      <w:r w:rsidR="00B22D9E">
        <w:rPr>
          <w:rFonts w:ascii="Times New Roman" w:hAnsi="Times New Roman" w:cs="Times New Roman"/>
          <w:b/>
          <w:sz w:val="24"/>
        </w:rPr>
        <w:t>Diego Fabrício Zanetti</w:t>
      </w:r>
      <w:r w:rsidRPr="00BF5D2B">
        <w:rPr>
          <w:rFonts w:ascii="Times New Roman" w:hAnsi="Times New Roman" w:cs="Times New Roman"/>
          <w:sz w:val="24"/>
        </w:rPr>
        <w:t xml:space="preserve">,  </w:t>
      </w:r>
      <w:r w:rsidR="00CA533F"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00CA533F"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00CA533F"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00CA533F"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Pr="005F02DC"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w:t>
      </w:r>
      <w:r w:rsidRPr="005F02DC">
        <w:rPr>
          <w:rFonts w:ascii="Times New Roman" w:hAnsi="Times New Roman" w:cs="Times New Roman"/>
          <w:sz w:val="24"/>
        </w:rPr>
        <w:t xml:space="preserve">que integra o presente </w:t>
      </w:r>
      <w:r w:rsidR="003F0715" w:rsidRPr="005F02DC">
        <w:rPr>
          <w:rFonts w:ascii="Times New Roman" w:hAnsi="Times New Roman" w:cs="Times New Roman"/>
          <w:sz w:val="24"/>
        </w:rPr>
        <w:t>aviso de contratação direta</w:t>
      </w:r>
      <w:r w:rsidRPr="005F02DC">
        <w:rPr>
          <w:rFonts w:ascii="Times New Roman" w:hAnsi="Times New Roman" w:cs="Times New Roman"/>
          <w:sz w:val="24"/>
        </w:rPr>
        <w:t xml:space="preserve">. </w:t>
      </w:r>
    </w:p>
    <w:p w14:paraId="1811A00F" w14:textId="1DA04383" w:rsidR="00B22D9E" w:rsidRPr="005F02DC" w:rsidRDefault="000B78CE" w:rsidP="005F02DC">
      <w:pPr>
        <w:ind w:right="-568"/>
        <w:jc w:val="both"/>
        <w:rPr>
          <w:rFonts w:ascii="Times New Roman" w:hAnsi="Times New Roman" w:cs="Times New Roman"/>
          <w:color w:val="000000" w:themeColor="text1"/>
          <w:sz w:val="24"/>
        </w:rPr>
      </w:pPr>
      <w:r w:rsidRPr="005F02DC">
        <w:rPr>
          <w:rFonts w:ascii="Times New Roman" w:hAnsi="Times New Roman" w:cs="Times New Roman"/>
          <w:sz w:val="24"/>
        </w:rPr>
        <w:t xml:space="preserve">2.2. </w:t>
      </w:r>
      <w:r w:rsidR="005F02DC" w:rsidRPr="005F02DC">
        <w:rPr>
          <w:rFonts w:ascii="Times New Roman" w:hAnsi="Times New Roman" w:cs="Times New Roman"/>
          <w:color w:val="000000" w:themeColor="text1"/>
          <w:sz w:val="24"/>
        </w:rPr>
        <w:t>O prazo de entrega é de 20 (vinte) dias, contados da data de recebimento da Nota de Empenho.</w:t>
      </w:r>
    </w:p>
    <w:p w14:paraId="284ABAAE" w14:textId="3BA9118E" w:rsidR="005F02DC" w:rsidRPr="005F02DC" w:rsidRDefault="005F02DC" w:rsidP="005F02DC">
      <w:pPr>
        <w:ind w:right="-568"/>
        <w:jc w:val="both"/>
        <w:rPr>
          <w:rFonts w:ascii="Times New Roman" w:hAnsi="Times New Roman" w:cs="Times New Roman"/>
          <w:color w:val="000000" w:themeColor="text1"/>
          <w:sz w:val="24"/>
        </w:rPr>
      </w:pPr>
      <w:r w:rsidRPr="005F02DC">
        <w:rPr>
          <w:rFonts w:ascii="Times New Roman" w:hAnsi="Times New Roman" w:cs="Times New Roman"/>
          <w:color w:val="000000" w:themeColor="text1"/>
          <w:sz w:val="24"/>
        </w:rPr>
        <w:t>2.3. Os itens devem ser entregues MONTADOS.</w:t>
      </w:r>
    </w:p>
    <w:p w14:paraId="601336E5" w14:textId="7BEA4E56" w:rsidR="005F02DC" w:rsidRPr="005F02DC" w:rsidRDefault="005F02DC" w:rsidP="005F02DC">
      <w:pPr>
        <w:ind w:right="-568"/>
        <w:jc w:val="both"/>
        <w:rPr>
          <w:rFonts w:ascii="Times New Roman" w:hAnsi="Times New Roman" w:cs="Times New Roman"/>
          <w:color w:val="000000" w:themeColor="text1"/>
          <w:sz w:val="24"/>
        </w:rPr>
      </w:pPr>
      <w:r w:rsidRPr="005F02DC">
        <w:rPr>
          <w:rFonts w:ascii="Times New Roman" w:hAnsi="Times New Roman" w:cs="Times New Roman"/>
          <w:color w:val="000000" w:themeColor="text1"/>
          <w:sz w:val="24"/>
        </w:rPr>
        <w:t>2.4.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48EBE9D" w14:textId="77777777" w:rsidR="00B22D9E" w:rsidRDefault="00B22D9E" w:rsidP="00B22D9E">
      <w:pPr>
        <w:ind w:right="-568"/>
        <w:jc w:val="both"/>
        <w:rPr>
          <w:rFonts w:ascii="Times New Roman" w:hAnsi="Times New Roman"/>
          <w:b/>
          <w:bCs/>
          <w:sz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3.1</w:t>
      </w:r>
      <w:r w:rsidRPr="00E52E89">
        <w:rPr>
          <w:rFonts w:ascii="Times New Roman" w:hAnsi="Times New Roman" w:cs="Times New Roman"/>
          <w:sz w:val="24"/>
        </w:rPr>
        <w:t xml:space="preserve">. O pagamento será efetuado em até </w:t>
      </w:r>
      <w:r w:rsidRPr="00D90085">
        <w:rPr>
          <w:rFonts w:ascii="Times New Roman" w:hAnsi="Times New Roman" w:cs="Times New Roman"/>
          <w:bCs/>
          <w:sz w:val="24"/>
        </w:rPr>
        <w:t>10 (dez) dias úteis</w:t>
      </w:r>
      <w:r w:rsidRPr="00E52E89">
        <w:rPr>
          <w:rFonts w:ascii="Times New Roman" w:hAnsi="Times New Roman" w:cs="Times New Roman"/>
          <w:b/>
          <w:bCs/>
          <w:sz w:val="24"/>
        </w:rPr>
        <w:t xml:space="preserve">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 xml:space="preserve">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52E89">
        <w:rPr>
          <w:rFonts w:ascii="Times New Roman" w:hAnsi="Times New Roman" w:cs="Times New Roman"/>
          <w:sz w:val="24"/>
          <w:lang w:eastAsia="ar-SA"/>
        </w:rPr>
        <w:t>CNPJs</w:t>
      </w:r>
      <w:proofErr w:type="spellEnd"/>
      <w:r w:rsidRPr="00E52E89">
        <w:rPr>
          <w:rFonts w:ascii="Times New Roman" w:hAnsi="Times New Roman" w:cs="Times New Roman"/>
          <w:sz w:val="24"/>
          <w:lang w:eastAsia="ar-SA"/>
        </w:rPr>
        <w:t>.</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33B64945"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7325A113" w14:textId="0B045F8A" w:rsidR="005F02DC" w:rsidRDefault="005F02DC" w:rsidP="00573758">
      <w:pPr>
        <w:ind w:right="-568"/>
        <w:jc w:val="both"/>
        <w:rPr>
          <w:rFonts w:ascii="Times New Roman" w:hAnsi="Times New Roman" w:cs="Times New Roman"/>
          <w:sz w:val="24"/>
        </w:rPr>
      </w:pPr>
      <w:r>
        <w:rPr>
          <w:rFonts w:ascii="Times New Roman" w:hAnsi="Times New Roman" w:cs="Times New Roman"/>
          <w:sz w:val="24"/>
        </w:rPr>
        <w:t>4.1.2. Há a possibilidade da renovação do quantitativo originalmente registrado em caso de prorrogação da vigência da ata de registro de preços desde que seja comprovada a manutenção do preço vantajoso.</w:t>
      </w:r>
    </w:p>
    <w:p w14:paraId="3B289AF6" w14:textId="26BE14AB"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w:t>
      </w:r>
      <w:r w:rsidR="00DA64C4">
        <w:rPr>
          <w:rFonts w:ascii="Times New Roman" w:hAnsi="Times New Roman" w:cs="Times New Roman"/>
          <w:iCs/>
          <w:sz w:val="24"/>
        </w:rPr>
        <w:t>2</w:t>
      </w:r>
      <w:r w:rsidR="00D0230D" w:rsidRPr="00D0230D">
        <w:rPr>
          <w:rFonts w:ascii="Times New Roman" w:hAnsi="Times New Roman" w:cs="Times New Roman"/>
          <w:iCs/>
          <w:sz w:val="24"/>
        </w:rPr>
        <w:t xml:space="preserve">. </w:t>
      </w:r>
      <w:r w:rsidR="00D0230D" w:rsidRPr="00D0230D">
        <w:rPr>
          <w:rFonts w:ascii="Times New Roman" w:hAnsi="Times New Roman" w:cs="Times New Roman"/>
          <w:sz w:val="24"/>
        </w:rPr>
        <w:t>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1F44776" w14:textId="5A1FC03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sidR="006716F7">
        <w:rPr>
          <w:rFonts w:ascii="Times New Roman" w:hAnsi="Times New Roman" w:cs="Times New Roman"/>
          <w:sz w:val="24"/>
        </w:rPr>
        <w:t>3</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681D043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3533400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4" w:name="cadastro_reserva"/>
      <w:bookmarkEnd w:id="24"/>
    </w:p>
    <w:p w14:paraId="435CE42C" w14:textId="552B602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3</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6D55817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4</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w:t>
      </w:r>
      <w:r w:rsidR="00272525">
        <w:rPr>
          <w:rFonts w:ascii="Times New Roman" w:hAnsi="Times New Roman" w:cs="Times New Roman"/>
          <w:sz w:val="24"/>
        </w:rPr>
        <w:t>3</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5214716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5</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AA4CF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lastRenderedPageBreak/>
        <w:t>4.</w:t>
      </w:r>
      <w:r w:rsidR="00272525">
        <w:rPr>
          <w:rFonts w:ascii="Times New Roman" w:hAnsi="Times New Roman" w:cs="Times New Roman"/>
          <w:sz w:val="24"/>
        </w:rPr>
        <w:t>6</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w:t>
      </w:r>
      <w:r w:rsidR="00272525">
        <w:rPr>
          <w:rFonts w:ascii="Times New Roman" w:hAnsi="Times New Roman" w:cs="Times New Roman"/>
          <w:sz w:val="24"/>
        </w:rPr>
        <w:t xml:space="preserve">3.2 </w:t>
      </w:r>
      <w:r w:rsidR="00573758" w:rsidRPr="00573758">
        <w:rPr>
          <w:rFonts w:ascii="Times New Roman" w:hAnsi="Times New Roman" w:cs="Times New Roman"/>
          <w:sz w:val="24"/>
        </w:rPr>
        <w:t>somente será efetuada quando houver necessidade de contratação dos licitantes remanescentes, nas seguintes hipóteses:</w:t>
      </w:r>
      <w:bookmarkStart w:id="25" w:name="habilitacao_reserva"/>
      <w:bookmarkEnd w:id="25"/>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7CFA710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7</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B22D9E">
        <w:rPr>
          <w:rFonts w:ascii="Times New Roman" w:hAnsi="Times New Roman" w:cs="Times New Roman"/>
          <w:iCs/>
          <w:sz w:val="24"/>
        </w:rPr>
        <w:t>__/__/__ (DD/MM/AAAA)</w:t>
      </w:r>
      <w:r w:rsidR="00573758" w:rsidRPr="00B22D9E">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6" w:name="reducao_preco_mercado_negociacao_frustra"/>
      <w:bookmarkEnd w:id="26"/>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7" w:name="hipotese_preco_mercado_maior"/>
      <w:bookmarkEnd w:id="27"/>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8" w:name="prova_preco_mercado_maior"/>
      <w:bookmarkEnd w:id="28"/>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29" w:name="nao_comprovacao_majoracao_mercado"/>
      <w:bookmarkEnd w:id="29"/>
    </w:p>
    <w:p w14:paraId="02614ADA" w14:textId="1AD4EC9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w:t>
      </w:r>
      <w:r w:rsidR="00272525">
        <w:rPr>
          <w:rFonts w:ascii="Times New Roman" w:hAnsi="Times New Roman" w:cs="Times New Roman"/>
          <w:sz w:val="24"/>
        </w:rPr>
        <w:t>6</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0" w:name="majora_preco_mercado_negociacao_frustra"/>
      <w:bookmarkEnd w:id="30"/>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1" w:name="cancelamento"/>
      <w:bookmarkEnd w:id="31"/>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2" w:name="cancelamento_do_fornecedor"/>
      <w:bookmarkEnd w:id="32"/>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3" w:name="cancelamento_da_ata"/>
      <w:bookmarkEnd w:id="33"/>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45B8641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proofErr w:type="spellStart"/>
      <w:r w:rsidR="00550393" w:rsidRPr="00550393">
        <w:rPr>
          <w:rFonts w:ascii="Times New Roman" w:hAnsi="Times New Roman" w:cs="Times New Roman"/>
          <w:sz w:val="24"/>
        </w:rPr>
        <w:t>xxxxxxxxxxxxxxxxxxxx</w:t>
      </w:r>
      <w:proofErr w:type="spellEnd"/>
      <w:r w:rsidR="00550393" w:rsidRPr="00550393">
        <w:rPr>
          <w:rFonts w:ascii="Times New Roman" w:hAnsi="Times New Roman" w:cs="Times New Roman"/>
          <w:sz w:val="24"/>
        </w:rPr>
        <w:t xml:space="preserve"> designado</w:t>
      </w:r>
      <w:r w:rsidR="00F91939">
        <w:rPr>
          <w:rFonts w:ascii="Times New Roman" w:hAnsi="Times New Roman" w:cs="Times New Roman"/>
          <w:sz w:val="24"/>
        </w:rPr>
        <w:t xml:space="preserve"> através da Portaria n°. 1098/2023</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D38911B"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B22D9E">
        <w:rPr>
          <w:rFonts w:ascii="Times New Roman" w:hAnsi="Times New Roman" w:cs="Times New Roman"/>
          <w:sz w:val="24"/>
        </w:rPr>
        <w:t>5</w:t>
      </w:r>
    </w:p>
    <w:p w14:paraId="4EA512ED" w14:textId="285D3BB1" w:rsidR="00C80AD8" w:rsidRDefault="00C80AD8" w:rsidP="00C80AD8">
      <w:pPr>
        <w:jc w:val="both"/>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6B4D9ADC" w14:textId="77777777" w:rsidR="00C80AD8" w:rsidRPr="00C80AD8" w:rsidRDefault="00C80AD8" w:rsidP="00605154">
      <w:pP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5CF58BC5" w:rsidR="00C80AD8" w:rsidRPr="00C80AD8" w:rsidRDefault="00B22D9E" w:rsidP="00C80AD8">
      <w:pPr>
        <w:jc w:val="center"/>
        <w:rPr>
          <w:rFonts w:ascii="Times New Roman" w:hAnsi="Times New Roman" w:cs="Times New Roman"/>
          <w:b/>
          <w:sz w:val="24"/>
        </w:rPr>
      </w:pPr>
      <w:r>
        <w:rPr>
          <w:rFonts w:ascii="Times New Roman" w:hAnsi="Times New Roman" w:cs="Times New Roman"/>
          <w:b/>
          <w:sz w:val="24"/>
        </w:rPr>
        <w:t>Diego Fabrício Zanetti</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41D1DACB" w:rsidR="00656F8F" w:rsidRDefault="00656F8F" w:rsidP="00C80AD8">
      <w:pPr>
        <w:rPr>
          <w:rFonts w:ascii="Times New Roman" w:hAnsi="Times New Roman" w:cs="Times New Roman"/>
          <w:b/>
          <w:sz w:val="24"/>
        </w:rPr>
      </w:pPr>
    </w:p>
    <w:p w14:paraId="2AC37749" w14:textId="27C407AF" w:rsidR="005F02DC" w:rsidRDefault="005F02DC" w:rsidP="00C80AD8">
      <w:pPr>
        <w:rPr>
          <w:rFonts w:ascii="Times New Roman" w:hAnsi="Times New Roman" w:cs="Times New Roman"/>
          <w:b/>
          <w:sz w:val="24"/>
        </w:rPr>
      </w:pPr>
    </w:p>
    <w:p w14:paraId="4333F0AA" w14:textId="77777777" w:rsidR="005F02DC" w:rsidRDefault="005F02DC" w:rsidP="005F02DC">
      <w:pPr>
        <w:rPr>
          <w:rFonts w:ascii="Times New Roman" w:hAnsi="Times New Roman" w:cs="Times New Roman"/>
          <w:b/>
          <w:sz w:val="24"/>
        </w:rPr>
      </w:pPr>
    </w:p>
    <w:p w14:paraId="3AA48300" w14:textId="77777777" w:rsidR="005F02DC" w:rsidRPr="00C80AD8" w:rsidRDefault="005F02DC" w:rsidP="005F02DC">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5442574A" w14:textId="77777777" w:rsidR="005F02DC" w:rsidRPr="00693330" w:rsidRDefault="005F02DC" w:rsidP="005F02DC">
      <w:pPr>
        <w:jc w:val="center"/>
        <w:rPr>
          <w:rFonts w:ascii="Times New Roman" w:hAnsi="Times New Roman" w:cs="Times New Roman"/>
          <w:b/>
          <w:sz w:val="24"/>
        </w:rPr>
      </w:pPr>
      <w:r w:rsidRPr="00693330">
        <w:rPr>
          <w:rFonts w:ascii="Times New Roman" w:hAnsi="Times New Roman" w:cs="Times New Roman"/>
          <w:b/>
          <w:sz w:val="24"/>
        </w:rPr>
        <w:t>João Eraldo Martins Padilha</w:t>
      </w:r>
    </w:p>
    <w:p w14:paraId="101B85E1" w14:textId="77777777" w:rsidR="005F02DC" w:rsidRPr="00693330" w:rsidRDefault="005F02DC" w:rsidP="005F02DC">
      <w:pPr>
        <w:jc w:val="center"/>
        <w:rPr>
          <w:rFonts w:ascii="Times New Roman" w:hAnsi="Times New Roman" w:cs="Times New Roman"/>
          <w:b/>
          <w:sz w:val="24"/>
        </w:rPr>
      </w:pPr>
      <w:r w:rsidRPr="00693330">
        <w:rPr>
          <w:rFonts w:ascii="Times New Roman" w:hAnsi="Times New Roman" w:cs="Times New Roman"/>
          <w:b/>
          <w:sz w:val="24"/>
        </w:rPr>
        <w:t>Fiscal do Contrato</w:t>
      </w:r>
    </w:p>
    <w:p w14:paraId="26678816" w14:textId="77777777" w:rsidR="005F02DC" w:rsidRDefault="005F02DC" w:rsidP="00C80AD8">
      <w:pPr>
        <w:rPr>
          <w:rFonts w:ascii="Times New Roman" w:hAnsi="Times New Roman" w:cs="Times New Roman"/>
          <w:b/>
          <w:sz w:val="24"/>
        </w:rPr>
      </w:pPr>
    </w:p>
    <w:p w14:paraId="3A415175" w14:textId="77777777" w:rsidR="00605154" w:rsidRDefault="00605154" w:rsidP="00C80AD8">
      <w:pPr>
        <w:rPr>
          <w:rFonts w:ascii="Times New Roman" w:hAnsi="Times New Roman" w:cs="Times New Roman"/>
          <w:b/>
          <w:sz w:val="24"/>
        </w:rPr>
      </w:pPr>
    </w:p>
    <w:p w14:paraId="0D0AEEE9" w14:textId="4DE5C670" w:rsidR="00656F8F" w:rsidRDefault="00656F8F" w:rsidP="00C80AD8">
      <w:pPr>
        <w:rPr>
          <w:rFonts w:ascii="Times New Roman" w:hAnsi="Times New Roman" w:cs="Times New Roman"/>
          <w:b/>
          <w:sz w:val="24"/>
        </w:rPr>
      </w:pPr>
      <w:r>
        <w:rPr>
          <w:rFonts w:ascii="Times New Roman" w:hAnsi="Times New Roman" w:cs="Times New Roman"/>
          <w:b/>
          <w:sz w:val="24"/>
        </w:rPr>
        <w:t>Testemunha</w:t>
      </w:r>
      <w:r w:rsidR="00F91939">
        <w:rPr>
          <w:rFonts w:ascii="Times New Roman" w:hAnsi="Times New Roman" w:cs="Times New Roman"/>
          <w:b/>
          <w:sz w:val="24"/>
        </w:rPr>
        <w:t>s</w:t>
      </w:r>
      <w:r>
        <w:rPr>
          <w:rFonts w:ascii="Times New Roman" w:hAnsi="Times New Roman" w:cs="Times New Roman"/>
          <w:b/>
          <w:sz w:val="24"/>
        </w:rPr>
        <w:t>:</w:t>
      </w:r>
    </w:p>
    <w:p w14:paraId="1A43D218" w14:textId="77777777" w:rsidR="00605154" w:rsidRDefault="00605154" w:rsidP="00C80AD8">
      <w:pPr>
        <w:rPr>
          <w:rFonts w:ascii="Times New Roman" w:hAnsi="Times New Roman" w:cs="Times New Roman"/>
          <w:b/>
          <w:sz w:val="24"/>
        </w:rPr>
      </w:pPr>
    </w:p>
    <w:p w14:paraId="62034325" w14:textId="3233C98B" w:rsidR="00F91939" w:rsidRDefault="00F91939" w:rsidP="00C80AD8">
      <w:pPr>
        <w:rPr>
          <w:rFonts w:ascii="Times New Roman" w:hAnsi="Times New Roman" w:cs="Times New Roman"/>
          <w:b/>
          <w:sz w:val="24"/>
        </w:rPr>
      </w:pPr>
    </w:p>
    <w:p w14:paraId="1B71A14C" w14:textId="0AEBD3F8" w:rsidR="00F91939" w:rsidRDefault="00F91939" w:rsidP="00C80AD8">
      <w:pPr>
        <w:rPr>
          <w:rFonts w:ascii="Times New Roman" w:hAnsi="Times New Roman" w:cs="Times New Roman"/>
          <w:b/>
          <w:sz w:val="24"/>
        </w:rPr>
      </w:pPr>
    </w:p>
    <w:p w14:paraId="142F92A9" w14:textId="77777777" w:rsidR="005F02DC" w:rsidRDefault="005F02DC" w:rsidP="00C80AD8">
      <w:pPr>
        <w:rPr>
          <w:rFonts w:ascii="Times New Roman" w:hAnsi="Times New Roman" w:cs="Times New Roman"/>
          <w:b/>
          <w:sz w:val="24"/>
        </w:rPr>
      </w:pPr>
    </w:p>
    <w:p w14:paraId="62DB2C1D"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001A0E6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02A730F5"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630DC892"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22D47FA4"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9"/>
      <w:footerReference w:type="default" r:id="rId50"/>
      <w:headerReference w:type="first" r:id="rId51"/>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F75E49" w:rsidRDefault="00F75E49">
      <w:r>
        <w:separator/>
      </w:r>
    </w:p>
  </w:endnote>
  <w:endnote w:type="continuationSeparator" w:id="0">
    <w:p w14:paraId="173F92FA" w14:textId="77777777" w:rsidR="00F75E49" w:rsidRDefault="00F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F75E49" w:rsidRDefault="00F75E49">
    <w:pPr>
      <w:pStyle w:val="Rodap"/>
      <w:rPr>
        <w:sz w:val="12"/>
        <w:szCs w:val="12"/>
      </w:rPr>
    </w:pPr>
  </w:p>
  <w:p w14:paraId="71527474" w14:textId="77777777" w:rsidR="00F75E49" w:rsidRPr="00A46E6D" w:rsidRDefault="00F75E49"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F75E49" w:rsidRDefault="00F75E49">
      <w:r>
        <w:separator/>
      </w:r>
    </w:p>
  </w:footnote>
  <w:footnote w:type="continuationSeparator" w:id="0">
    <w:p w14:paraId="62BE4D2B" w14:textId="77777777" w:rsidR="00F75E49" w:rsidRDefault="00F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F75E49" w:rsidRDefault="00F75E49"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F75E49" w:rsidRDefault="00F75E49"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F75E49" w:rsidRDefault="00F75E49"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F75E49" w:rsidRDefault="00F75E49"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F75E49" w:rsidRDefault="00F75E49" w:rsidP="0006341C">
    <w:pPr>
      <w:pStyle w:val="Cabealho"/>
    </w:pPr>
  </w:p>
  <w:p w14:paraId="2D01ED30" w14:textId="3DF52686" w:rsidR="00F75E49" w:rsidRDefault="00F75E49" w:rsidP="0006341C">
    <w:pPr>
      <w:pStyle w:val="Cabealho"/>
    </w:pPr>
  </w:p>
  <w:p w14:paraId="00D3C597" w14:textId="574FDC57" w:rsidR="00F75E49" w:rsidRDefault="00F75E49" w:rsidP="0006341C">
    <w:pPr>
      <w:pStyle w:val="Cabealho"/>
    </w:pPr>
  </w:p>
  <w:p w14:paraId="2DC4CF13" w14:textId="7248C632" w:rsidR="00F75E49" w:rsidRDefault="00F75E49" w:rsidP="0006341C">
    <w:pPr>
      <w:pStyle w:val="Cabealho"/>
    </w:pPr>
  </w:p>
  <w:p w14:paraId="6CE85224" w14:textId="27A41129" w:rsidR="00F75E49" w:rsidRDefault="00F75E49" w:rsidP="0006341C">
    <w:pPr>
      <w:pStyle w:val="Cabealho"/>
    </w:pPr>
  </w:p>
  <w:p w14:paraId="5C3322E4" w14:textId="77777777" w:rsidR="00F75E49" w:rsidRPr="0006341C" w:rsidRDefault="00F75E49"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F75E49" w:rsidRDefault="00F75E4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F75E49" w:rsidRDefault="00F75E4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F75E49" w:rsidRDefault="00F75E49"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F75E49" w:rsidRDefault="00F75E49" w:rsidP="004C2D99">
    <w:pPr>
      <w:pStyle w:val="Cabealho"/>
    </w:pPr>
  </w:p>
  <w:p w14:paraId="357F36DC" w14:textId="77777777" w:rsidR="00F75E49" w:rsidRPr="004C2D99" w:rsidRDefault="00F75E49"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3"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A920C4"/>
    <w:multiLevelType w:val="multilevel"/>
    <w:tmpl w:val="7374AA74"/>
    <w:lvl w:ilvl="0">
      <w:start w:val="1"/>
      <w:numFmt w:val="decimal"/>
      <w:lvlText w:val="%1."/>
      <w:lvlJc w:val="left"/>
      <w:pPr>
        <w:tabs>
          <w:tab w:val="num" w:pos="0"/>
        </w:tabs>
        <w:ind w:left="360" w:hanging="360"/>
      </w:pPr>
      <w:rPr>
        <w:b/>
      </w:rPr>
    </w:lvl>
    <w:lvl w:ilvl="1">
      <w:start w:val="1"/>
      <w:numFmt w:val="decimal"/>
      <w:lvlText w:val="%1.%2."/>
      <w:lvlJc w:val="left"/>
      <w:pPr>
        <w:tabs>
          <w:tab w:val="num" w:pos="66"/>
        </w:tabs>
        <w:ind w:left="858" w:hanging="432"/>
      </w:pPr>
      <w:rPr>
        <w:b/>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1"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0"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6"/>
  </w:num>
  <w:num w:numId="5">
    <w:abstractNumId w:val="14"/>
  </w:num>
  <w:num w:numId="6">
    <w:abstractNumId w:val="4"/>
  </w:num>
  <w:num w:numId="7">
    <w:abstractNumId w:val="13"/>
  </w:num>
  <w:num w:numId="8">
    <w:abstractNumId w:val="8"/>
  </w:num>
  <w:num w:numId="9">
    <w:abstractNumId w:val="15"/>
  </w:num>
  <w:num w:numId="10">
    <w:abstractNumId w:val="6"/>
  </w:num>
  <w:num w:numId="11">
    <w:abstractNumId w:val="25"/>
  </w:num>
  <w:num w:numId="12">
    <w:abstractNumId w:val="26"/>
  </w:num>
  <w:num w:numId="13">
    <w:abstractNumId w:val="0"/>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7"/>
  </w:num>
  <w:num w:numId="19">
    <w:abstractNumId w:val="21"/>
  </w:num>
  <w:num w:numId="20">
    <w:abstractNumId w:val="10"/>
    <w:lvlOverride w:ilvl="0">
      <w:startOverride w:val="1"/>
    </w:lvlOverride>
    <w:lvlOverride w:ilvl="1">
      <w:startOverride w:val="1"/>
    </w:lvlOverride>
  </w:num>
  <w:num w:numId="21">
    <w:abstractNumId w:val="10"/>
    <w:lvlOverride w:ilvl="0">
      <w:startOverride w:val="1"/>
    </w:lvlOverride>
    <w:lvlOverride w:ilvl="1">
      <w:startOverride w:val="1"/>
    </w:lvlOverride>
  </w:num>
  <w:num w:numId="22">
    <w:abstractNumId w:val="22"/>
  </w:num>
  <w:num w:numId="23">
    <w:abstractNumId w:val="31"/>
  </w:num>
  <w:num w:numId="24">
    <w:abstractNumId w:val="30"/>
  </w:num>
  <w:num w:numId="25">
    <w:abstractNumId w:val="11"/>
  </w:num>
  <w:num w:numId="26">
    <w:abstractNumId w:val="2"/>
  </w:num>
  <w:num w:numId="27">
    <w:abstractNumId w:val="5"/>
  </w:num>
  <w:num w:numId="28">
    <w:abstractNumId w:val="3"/>
  </w:num>
  <w:num w:numId="29">
    <w:abstractNumId w:val="32"/>
  </w:num>
  <w:num w:numId="30">
    <w:abstractNumId w:val="23"/>
  </w:num>
  <w:num w:numId="31">
    <w:abstractNumId w:val="28"/>
  </w:num>
  <w:num w:numId="32">
    <w:abstractNumId w:val="1"/>
  </w:num>
  <w:num w:numId="33">
    <w:abstractNumId w:val="18"/>
  </w:num>
  <w:num w:numId="34">
    <w:abstractNumId w:val="12"/>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115E"/>
    <w:rsid w:val="0005206E"/>
    <w:rsid w:val="00055241"/>
    <w:rsid w:val="00060ACD"/>
    <w:rsid w:val="0006341C"/>
    <w:rsid w:val="00063B5C"/>
    <w:rsid w:val="0006529C"/>
    <w:rsid w:val="00065565"/>
    <w:rsid w:val="0007104F"/>
    <w:rsid w:val="0007324C"/>
    <w:rsid w:val="00086EF0"/>
    <w:rsid w:val="00087EBD"/>
    <w:rsid w:val="00087F12"/>
    <w:rsid w:val="00087FCF"/>
    <w:rsid w:val="000907E1"/>
    <w:rsid w:val="000A299B"/>
    <w:rsid w:val="000B78CE"/>
    <w:rsid w:val="000E3D53"/>
    <w:rsid w:val="000F7065"/>
    <w:rsid w:val="000F7B98"/>
    <w:rsid w:val="0010020F"/>
    <w:rsid w:val="001051ED"/>
    <w:rsid w:val="001104F8"/>
    <w:rsid w:val="00116225"/>
    <w:rsid w:val="001178A6"/>
    <w:rsid w:val="00127102"/>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436B"/>
    <w:rsid w:val="00245417"/>
    <w:rsid w:val="0024795D"/>
    <w:rsid w:val="00263B69"/>
    <w:rsid w:val="00265F6D"/>
    <w:rsid w:val="00272076"/>
    <w:rsid w:val="00272525"/>
    <w:rsid w:val="0028134F"/>
    <w:rsid w:val="00281BBC"/>
    <w:rsid w:val="0028492D"/>
    <w:rsid w:val="002850E4"/>
    <w:rsid w:val="002B2752"/>
    <w:rsid w:val="002D1565"/>
    <w:rsid w:val="002E1322"/>
    <w:rsid w:val="002F291B"/>
    <w:rsid w:val="00300AA3"/>
    <w:rsid w:val="00302481"/>
    <w:rsid w:val="003208A1"/>
    <w:rsid w:val="00322DB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365F"/>
    <w:rsid w:val="003C4D01"/>
    <w:rsid w:val="003E1ACE"/>
    <w:rsid w:val="003F0715"/>
    <w:rsid w:val="0040083E"/>
    <w:rsid w:val="00407352"/>
    <w:rsid w:val="004073B0"/>
    <w:rsid w:val="004118EB"/>
    <w:rsid w:val="004156D5"/>
    <w:rsid w:val="004159F6"/>
    <w:rsid w:val="00417312"/>
    <w:rsid w:val="00421172"/>
    <w:rsid w:val="00430497"/>
    <w:rsid w:val="0043545F"/>
    <w:rsid w:val="004428C5"/>
    <w:rsid w:val="00444892"/>
    <w:rsid w:val="0045721D"/>
    <w:rsid w:val="00462C4D"/>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188F"/>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2DC"/>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16F7"/>
    <w:rsid w:val="00675F72"/>
    <w:rsid w:val="00677521"/>
    <w:rsid w:val="006910B8"/>
    <w:rsid w:val="00691910"/>
    <w:rsid w:val="00693C33"/>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5EE4"/>
    <w:rsid w:val="007002C2"/>
    <w:rsid w:val="00703966"/>
    <w:rsid w:val="00711387"/>
    <w:rsid w:val="0071152B"/>
    <w:rsid w:val="00711FB5"/>
    <w:rsid w:val="0071392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3358"/>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0444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51BE"/>
    <w:rsid w:val="00AF6AD3"/>
    <w:rsid w:val="00B12062"/>
    <w:rsid w:val="00B14073"/>
    <w:rsid w:val="00B22D9E"/>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4397"/>
    <w:rsid w:val="00BB6891"/>
    <w:rsid w:val="00BC4FDE"/>
    <w:rsid w:val="00BC7BA2"/>
    <w:rsid w:val="00BD11F6"/>
    <w:rsid w:val="00BD16B6"/>
    <w:rsid w:val="00BE0CDA"/>
    <w:rsid w:val="00BE60D7"/>
    <w:rsid w:val="00BF0BF3"/>
    <w:rsid w:val="00BF5D2B"/>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510A3"/>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3587"/>
    <w:rsid w:val="00CF5BD6"/>
    <w:rsid w:val="00D0230D"/>
    <w:rsid w:val="00D078A9"/>
    <w:rsid w:val="00D155C9"/>
    <w:rsid w:val="00D22AA6"/>
    <w:rsid w:val="00D2481B"/>
    <w:rsid w:val="00D34119"/>
    <w:rsid w:val="00D5125B"/>
    <w:rsid w:val="00D52B5C"/>
    <w:rsid w:val="00D53177"/>
    <w:rsid w:val="00D64F5C"/>
    <w:rsid w:val="00D803C6"/>
    <w:rsid w:val="00D8328C"/>
    <w:rsid w:val="00D90085"/>
    <w:rsid w:val="00D90AB9"/>
    <w:rsid w:val="00D91CF4"/>
    <w:rsid w:val="00D91FA1"/>
    <w:rsid w:val="00D93B2A"/>
    <w:rsid w:val="00D975FC"/>
    <w:rsid w:val="00DA0EF1"/>
    <w:rsid w:val="00DA25D9"/>
    <w:rsid w:val="00DA64C4"/>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5F96"/>
    <w:rsid w:val="00F37C6B"/>
    <w:rsid w:val="00F437CF"/>
    <w:rsid w:val="00F54FDC"/>
    <w:rsid w:val="00F561D6"/>
    <w:rsid w:val="00F578A7"/>
    <w:rsid w:val="00F600BA"/>
    <w:rsid w:val="00F66E6E"/>
    <w:rsid w:val="00F67805"/>
    <w:rsid w:val="00F67B43"/>
    <w:rsid w:val="00F75E49"/>
    <w:rsid w:val="00F86E08"/>
    <w:rsid w:val="00F91939"/>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14"/>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6.png"/><Relationship Id="rId21" Type="http://schemas.openxmlformats.org/officeDocument/2006/relationships/hyperlink" Target="https://certidoes.cgu.gov.br/" TargetMode="External"/><Relationship Id="rId34" Type="http://schemas.openxmlformats.org/officeDocument/2006/relationships/image" Target="media/image1.png"/><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5764.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yperlink" Target="https://www.planalto.gov.br/ccivil_03/leis/l5764.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image" Target="media/image2.png"/><Relationship Id="rId43" Type="http://schemas.openxmlformats.org/officeDocument/2006/relationships/hyperlink" Target="https://www.gov.br/economia/pt-br/assuntos/drei/legislacao/arquivos/legislacoes-federais/indrei772020.pdf" TargetMode="External"/><Relationship Id="rId48" Type="http://schemas.openxmlformats.org/officeDocument/2006/relationships/hyperlink" Target="https://www.planalto.gov.br/ccivil_03/leis/l5764.htm" TargetMode="External"/><Relationship Id="rId8" Type="http://schemas.openxmlformats.org/officeDocument/2006/relationships/hyperlink" Target="https://www.comprasnet.gov.br/seguro/loginPortal.asp"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5.png"/><Relationship Id="rId46"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image" Target="media/image3.png"/><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4609-4481-4A0C-A58B-A32A4C4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33</Pages>
  <Words>11340</Words>
  <Characters>61240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52</cp:revision>
  <cp:lastPrinted>2025-04-10T13:39:00Z</cp:lastPrinted>
  <dcterms:created xsi:type="dcterms:W3CDTF">2024-08-08T12:06:00Z</dcterms:created>
  <dcterms:modified xsi:type="dcterms:W3CDTF">2025-04-10T13:50:00Z</dcterms:modified>
</cp:coreProperties>
</file>