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4326BE" w14:textId="77777777" w:rsidR="009B5C70" w:rsidRDefault="009B5C70" w:rsidP="00213204">
      <w:pPr>
        <w:jc w:val="center"/>
        <w:rPr>
          <w:rFonts w:ascii="Times New Roman" w:hAnsi="Times New Roman" w:cs="Times New Roman"/>
          <w:b/>
          <w:bCs/>
          <w:sz w:val="40"/>
          <w:szCs w:val="40"/>
        </w:rPr>
      </w:pPr>
    </w:p>
    <w:p w14:paraId="3C624F0E" w14:textId="1A5C129F" w:rsidR="004D7ACD" w:rsidRPr="006E3637" w:rsidRDefault="00A46E6D" w:rsidP="00213204">
      <w:pPr>
        <w:jc w:val="center"/>
        <w:rPr>
          <w:rFonts w:ascii="Times New Roman" w:hAnsi="Times New Roman" w:cs="Times New Roman"/>
          <w:b/>
          <w:bCs/>
          <w:sz w:val="40"/>
          <w:szCs w:val="40"/>
        </w:rPr>
      </w:pPr>
      <w:r w:rsidRPr="006E3637">
        <w:rPr>
          <w:rFonts w:ascii="Times New Roman" w:hAnsi="Times New Roman" w:cs="Times New Roman"/>
          <w:b/>
          <w:bCs/>
          <w:sz w:val="40"/>
          <w:szCs w:val="40"/>
        </w:rPr>
        <w:t>AVISO DE</w:t>
      </w:r>
      <w:r w:rsidRPr="006E3637">
        <w:rPr>
          <w:rFonts w:ascii="Times New Roman" w:hAnsi="Times New Roman" w:cs="Times New Roman"/>
          <w:b/>
          <w:bCs/>
          <w:noProof/>
          <w:sz w:val="40"/>
          <w:szCs w:val="40"/>
        </w:rPr>
        <w:t xml:space="preserve"> </w:t>
      </w:r>
      <w:r w:rsidRPr="006E3637">
        <w:rPr>
          <w:rFonts w:ascii="Times New Roman" w:hAnsi="Times New Roman" w:cs="Times New Roman"/>
          <w:b/>
          <w:bCs/>
          <w:sz w:val="40"/>
          <w:szCs w:val="40"/>
        </w:rPr>
        <w:t>CONTRATAÇÃO DIRETA</w:t>
      </w:r>
    </w:p>
    <w:p w14:paraId="09DED44F" w14:textId="6C686053" w:rsidR="004D7ACD" w:rsidRPr="006E3637" w:rsidRDefault="004D7ACD" w:rsidP="00213204">
      <w:pPr>
        <w:jc w:val="center"/>
        <w:rPr>
          <w:rFonts w:ascii="Times New Roman" w:hAnsi="Times New Roman" w:cs="Times New Roman"/>
          <w:b/>
          <w:bCs/>
          <w:sz w:val="40"/>
          <w:szCs w:val="40"/>
        </w:rPr>
      </w:pPr>
    </w:p>
    <w:p w14:paraId="653FF093" w14:textId="62B1DF7F" w:rsidR="00213204" w:rsidRPr="006E3637" w:rsidRDefault="00213204" w:rsidP="00213204">
      <w:pPr>
        <w:jc w:val="center"/>
        <w:rPr>
          <w:rFonts w:ascii="Times New Roman" w:hAnsi="Times New Roman" w:cs="Times New Roman"/>
          <w:b/>
          <w:bCs/>
          <w:sz w:val="40"/>
          <w:szCs w:val="40"/>
        </w:rPr>
      </w:pPr>
      <w:r w:rsidRPr="006E3637">
        <w:rPr>
          <w:rFonts w:ascii="Times New Roman" w:hAnsi="Times New Roman" w:cs="Times New Roman"/>
          <w:b/>
          <w:bCs/>
          <w:sz w:val="40"/>
          <w:szCs w:val="40"/>
        </w:rPr>
        <w:t xml:space="preserve">DISPENSA DE LICITAÇÃO N°. </w:t>
      </w:r>
      <w:r w:rsidR="00D07F4B">
        <w:rPr>
          <w:rFonts w:ascii="Times New Roman" w:hAnsi="Times New Roman" w:cs="Times New Roman"/>
          <w:b/>
          <w:bCs/>
          <w:sz w:val="40"/>
          <w:szCs w:val="40"/>
        </w:rPr>
        <w:t>16</w:t>
      </w:r>
      <w:r w:rsidRPr="006E3637">
        <w:rPr>
          <w:rFonts w:ascii="Times New Roman" w:hAnsi="Times New Roman" w:cs="Times New Roman"/>
          <w:b/>
          <w:bCs/>
          <w:sz w:val="40"/>
          <w:szCs w:val="40"/>
        </w:rPr>
        <w:t>/202</w:t>
      </w:r>
      <w:r w:rsidR="006E3637" w:rsidRPr="006E3637">
        <w:rPr>
          <w:rFonts w:ascii="Times New Roman" w:hAnsi="Times New Roman" w:cs="Times New Roman"/>
          <w:b/>
          <w:bCs/>
          <w:sz w:val="40"/>
          <w:szCs w:val="40"/>
        </w:rPr>
        <w:t>5</w:t>
      </w:r>
    </w:p>
    <w:p w14:paraId="2CD956B3" w14:textId="77777777" w:rsidR="00213204" w:rsidRPr="006E3637" w:rsidRDefault="00213204" w:rsidP="00213204">
      <w:pPr>
        <w:jc w:val="center"/>
        <w:rPr>
          <w:rFonts w:ascii="Times New Roman" w:hAnsi="Times New Roman" w:cs="Times New Roman"/>
          <w:b/>
          <w:bCs/>
          <w:sz w:val="40"/>
          <w:szCs w:val="40"/>
        </w:rPr>
      </w:pPr>
    </w:p>
    <w:p w14:paraId="7B443826" w14:textId="77777777" w:rsidR="004C2D99" w:rsidRPr="006E3637" w:rsidRDefault="004C2D99" w:rsidP="00213204">
      <w:pPr>
        <w:jc w:val="center"/>
        <w:rPr>
          <w:rFonts w:ascii="Times New Roman" w:hAnsi="Times New Roman" w:cs="Times New Roman"/>
          <w:b/>
          <w:bCs/>
          <w:szCs w:val="20"/>
        </w:rPr>
      </w:pPr>
    </w:p>
    <w:p w14:paraId="588426D8" w14:textId="0CC4F5D4" w:rsidR="00D372A1" w:rsidRPr="006E3637" w:rsidRDefault="00D372A1" w:rsidP="00D372A1">
      <w:pPr>
        <w:spacing w:line="259" w:lineRule="auto"/>
        <w:jc w:val="center"/>
        <w:rPr>
          <w:rFonts w:ascii="Times New Roman" w:hAnsi="Times New Roman" w:cs="Times New Roman"/>
          <w:b/>
          <w:bCs/>
          <w:sz w:val="32"/>
          <w:szCs w:val="32"/>
        </w:rPr>
      </w:pPr>
      <w:r w:rsidRPr="006E3637">
        <w:rPr>
          <w:rFonts w:ascii="Times New Roman" w:hAnsi="Times New Roman" w:cs="Times New Roman"/>
          <w:b/>
          <w:bCs/>
          <w:sz w:val="32"/>
          <w:szCs w:val="32"/>
        </w:rPr>
        <w:t xml:space="preserve">CONTRATANTE </w:t>
      </w:r>
      <w:r w:rsidR="00CB40FE" w:rsidRPr="006E3637">
        <w:rPr>
          <w:rFonts w:ascii="Times New Roman" w:hAnsi="Times New Roman" w:cs="Times New Roman"/>
          <w:b/>
          <w:bCs/>
          <w:sz w:val="32"/>
          <w:szCs w:val="32"/>
        </w:rPr>
        <w:t>(UASG)</w:t>
      </w:r>
    </w:p>
    <w:p w14:paraId="60D32494" w14:textId="77777777" w:rsidR="00D372A1" w:rsidRPr="006E3637" w:rsidRDefault="00D372A1" w:rsidP="00D372A1">
      <w:pPr>
        <w:jc w:val="center"/>
        <w:rPr>
          <w:rFonts w:ascii="Times New Roman" w:hAnsi="Times New Roman" w:cs="Times New Roman"/>
          <w:sz w:val="32"/>
          <w:szCs w:val="32"/>
        </w:rPr>
      </w:pPr>
      <w:r w:rsidRPr="006E3637">
        <w:rPr>
          <w:rFonts w:ascii="Times New Roman" w:hAnsi="Times New Roman" w:cs="Times New Roman"/>
          <w:sz w:val="32"/>
          <w:szCs w:val="32"/>
        </w:rPr>
        <w:t>CÂMARA MUNICIPAL DE PALMEIRA-PR | 926589</w:t>
      </w:r>
    </w:p>
    <w:p w14:paraId="2CB18AA5" w14:textId="032B0E82" w:rsidR="004C2D99" w:rsidRPr="006E3637" w:rsidRDefault="004C2D99" w:rsidP="00213204">
      <w:pPr>
        <w:jc w:val="center"/>
        <w:rPr>
          <w:rFonts w:ascii="Times New Roman" w:hAnsi="Times New Roman" w:cs="Times New Roman"/>
          <w:b/>
          <w:bCs/>
          <w:sz w:val="32"/>
          <w:szCs w:val="32"/>
        </w:rPr>
      </w:pPr>
    </w:p>
    <w:p w14:paraId="25D838B7" w14:textId="77777777" w:rsidR="004C2D99" w:rsidRPr="006E3637" w:rsidRDefault="004C2D99" w:rsidP="00213204">
      <w:pPr>
        <w:jc w:val="center"/>
        <w:rPr>
          <w:rFonts w:ascii="Times New Roman" w:hAnsi="Times New Roman" w:cs="Times New Roman"/>
          <w:b/>
          <w:bCs/>
          <w:sz w:val="32"/>
          <w:szCs w:val="32"/>
        </w:rPr>
      </w:pPr>
    </w:p>
    <w:p w14:paraId="3220B089" w14:textId="77777777" w:rsidR="004C2D99" w:rsidRPr="006E3637" w:rsidRDefault="004C2D99" w:rsidP="00213204">
      <w:pPr>
        <w:jc w:val="center"/>
        <w:rPr>
          <w:rFonts w:ascii="Times New Roman" w:hAnsi="Times New Roman" w:cs="Times New Roman"/>
          <w:b/>
          <w:bCs/>
          <w:sz w:val="32"/>
          <w:szCs w:val="32"/>
        </w:rPr>
      </w:pPr>
      <w:r w:rsidRPr="006E3637">
        <w:rPr>
          <w:rFonts w:ascii="Times New Roman" w:hAnsi="Times New Roman" w:cs="Times New Roman"/>
          <w:b/>
          <w:bCs/>
          <w:sz w:val="32"/>
          <w:szCs w:val="32"/>
        </w:rPr>
        <w:t>OBJETO</w:t>
      </w:r>
    </w:p>
    <w:p w14:paraId="3D9E6FE5" w14:textId="5DE2A2DD" w:rsidR="00A33E83" w:rsidRPr="006E3637" w:rsidRDefault="006E3637" w:rsidP="00213204">
      <w:pPr>
        <w:jc w:val="center"/>
        <w:rPr>
          <w:rFonts w:ascii="Times New Roman" w:hAnsi="Times New Roman" w:cs="Times New Roman"/>
          <w:sz w:val="32"/>
          <w:szCs w:val="32"/>
        </w:rPr>
      </w:pPr>
      <w:r>
        <w:rPr>
          <w:rFonts w:ascii="Times New Roman" w:hAnsi="Times New Roman" w:cs="Times New Roman"/>
          <w:sz w:val="32"/>
          <w:szCs w:val="32"/>
        </w:rPr>
        <w:t xml:space="preserve">Contratação de serviço de seguro para </w:t>
      </w:r>
      <w:r w:rsidR="009B5C70">
        <w:rPr>
          <w:rFonts w:ascii="Times New Roman" w:hAnsi="Times New Roman" w:cs="Times New Roman"/>
          <w:sz w:val="32"/>
          <w:szCs w:val="32"/>
        </w:rPr>
        <w:t>veículo NISSAN FRONTIER ATTACK 4X4</w:t>
      </w:r>
      <w:r w:rsidR="00CB40FE" w:rsidRPr="006E3637">
        <w:rPr>
          <w:rFonts w:ascii="Times New Roman" w:hAnsi="Times New Roman" w:cs="Times New Roman"/>
          <w:sz w:val="32"/>
          <w:szCs w:val="32"/>
        </w:rPr>
        <w:t xml:space="preserve"> da Câmara Municipal de Palmeira</w:t>
      </w:r>
    </w:p>
    <w:p w14:paraId="020ABC7E" w14:textId="77777777" w:rsidR="005D2D0D" w:rsidRPr="006E3637" w:rsidRDefault="005D2D0D" w:rsidP="00213204">
      <w:pPr>
        <w:jc w:val="center"/>
        <w:rPr>
          <w:rFonts w:ascii="Times New Roman" w:hAnsi="Times New Roman" w:cs="Times New Roman"/>
          <w:sz w:val="32"/>
          <w:szCs w:val="32"/>
        </w:rPr>
      </w:pPr>
    </w:p>
    <w:p w14:paraId="11A54AB4" w14:textId="77777777" w:rsidR="004C2D99" w:rsidRPr="006E3637" w:rsidRDefault="004C2D99" w:rsidP="00213204">
      <w:pPr>
        <w:jc w:val="center"/>
        <w:rPr>
          <w:rFonts w:ascii="Times New Roman" w:hAnsi="Times New Roman" w:cs="Times New Roman"/>
          <w:sz w:val="32"/>
          <w:szCs w:val="32"/>
        </w:rPr>
      </w:pPr>
    </w:p>
    <w:p w14:paraId="43314B26" w14:textId="77777777" w:rsidR="004C2D99" w:rsidRPr="006E3637" w:rsidRDefault="004C2D99" w:rsidP="00213204">
      <w:pPr>
        <w:jc w:val="center"/>
        <w:rPr>
          <w:rFonts w:ascii="Times New Roman" w:hAnsi="Times New Roman" w:cs="Times New Roman"/>
          <w:b/>
          <w:bCs/>
          <w:sz w:val="32"/>
          <w:szCs w:val="32"/>
        </w:rPr>
      </w:pPr>
      <w:r w:rsidRPr="006E3637">
        <w:rPr>
          <w:rFonts w:ascii="Times New Roman" w:hAnsi="Times New Roman" w:cs="Times New Roman"/>
          <w:b/>
          <w:bCs/>
          <w:sz w:val="32"/>
          <w:szCs w:val="32"/>
        </w:rPr>
        <w:t>VALOR TOTAL DA CONTRATAÇÃO</w:t>
      </w:r>
    </w:p>
    <w:p w14:paraId="551CD3B6" w14:textId="61F038F6" w:rsidR="004C2D99" w:rsidRPr="006E3637" w:rsidRDefault="004C2D99" w:rsidP="00213204">
      <w:pPr>
        <w:jc w:val="center"/>
        <w:rPr>
          <w:rFonts w:ascii="Times New Roman" w:hAnsi="Times New Roman" w:cs="Times New Roman"/>
          <w:sz w:val="32"/>
          <w:szCs w:val="32"/>
        </w:rPr>
      </w:pPr>
      <w:r w:rsidRPr="006E3637">
        <w:rPr>
          <w:rFonts w:ascii="Times New Roman" w:hAnsi="Times New Roman" w:cs="Times New Roman"/>
          <w:sz w:val="32"/>
          <w:szCs w:val="32"/>
        </w:rPr>
        <w:t xml:space="preserve">R$ </w:t>
      </w:r>
      <w:r w:rsidR="009B5C70">
        <w:rPr>
          <w:rFonts w:ascii="Times New Roman" w:hAnsi="Times New Roman" w:cs="Times New Roman"/>
          <w:sz w:val="32"/>
          <w:szCs w:val="32"/>
        </w:rPr>
        <w:t>5.950,00</w:t>
      </w:r>
    </w:p>
    <w:p w14:paraId="746E8631" w14:textId="0D2F8AF9" w:rsidR="004C2D99" w:rsidRPr="006E3637" w:rsidRDefault="004C2D99" w:rsidP="00213204">
      <w:pPr>
        <w:jc w:val="center"/>
        <w:rPr>
          <w:rFonts w:ascii="Times New Roman" w:hAnsi="Times New Roman" w:cs="Times New Roman"/>
          <w:sz w:val="32"/>
          <w:szCs w:val="32"/>
        </w:rPr>
      </w:pPr>
    </w:p>
    <w:p w14:paraId="73F3330B" w14:textId="77777777" w:rsidR="004C2D99" w:rsidRPr="006E3637" w:rsidRDefault="004C2D99" w:rsidP="00213204">
      <w:pPr>
        <w:jc w:val="center"/>
        <w:rPr>
          <w:rFonts w:ascii="Times New Roman" w:hAnsi="Times New Roman" w:cs="Times New Roman"/>
          <w:sz w:val="32"/>
          <w:szCs w:val="32"/>
        </w:rPr>
      </w:pPr>
    </w:p>
    <w:p w14:paraId="4F1F015B" w14:textId="77777777" w:rsidR="004C2D99" w:rsidRPr="006E3637" w:rsidRDefault="004C2D99" w:rsidP="00213204">
      <w:pPr>
        <w:jc w:val="center"/>
        <w:rPr>
          <w:rFonts w:ascii="Times New Roman" w:hAnsi="Times New Roman" w:cs="Times New Roman"/>
          <w:b/>
          <w:bCs/>
          <w:sz w:val="32"/>
          <w:szCs w:val="32"/>
        </w:rPr>
      </w:pPr>
      <w:r w:rsidRPr="006E3637">
        <w:rPr>
          <w:rFonts w:ascii="Times New Roman" w:hAnsi="Times New Roman" w:cs="Times New Roman"/>
          <w:b/>
          <w:bCs/>
          <w:sz w:val="32"/>
          <w:szCs w:val="32"/>
        </w:rPr>
        <w:t>DATA DA SESSÃO PÚBLICA</w:t>
      </w:r>
    </w:p>
    <w:p w14:paraId="7383EE20" w14:textId="56FCFBAB" w:rsidR="004C2D99" w:rsidRPr="006E3637" w:rsidRDefault="00D07F4B" w:rsidP="00213204">
      <w:pPr>
        <w:jc w:val="center"/>
        <w:rPr>
          <w:rFonts w:ascii="Times New Roman" w:hAnsi="Times New Roman" w:cs="Times New Roman"/>
          <w:sz w:val="32"/>
          <w:szCs w:val="32"/>
        </w:rPr>
      </w:pPr>
      <w:r>
        <w:rPr>
          <w:rFonts w:ascii="Times New Roman" w:hAnsi="Times New Roman" w:cs="Times New Roman"/>
          <w:sz w:val="32"/>
          <w:szCs w:val="32"/>
        </w:rPr>
        <w:t>04</w:t>
      </w:r>
      <w:r w:rsidR="00DB1D65" w:rsidRPr="006E3637">
        <w:rPr>
          <w:rFonts w:ascii="Times New Roman" w:hAnsi="Times New Roman" w:cs="Times New Roman"/>
          <w:sz w:val="32"/>
          <w:szCs w:val="32"/>
        </w:rPr>
        <w:t>/</w:t>
      </w:r>
      <w:r>
        <w:rPr>
          <w:rFonts w:ascii="Times New Roman" w:hAnsi="Times New Roman" w:cs="Times New Roman"/>
          <w:sz w:val="32"/>
          <w:szCs w:val="32"/>
        </w:rPr>
        <w:t>07</w:t>
      </w:r>
      <w:r w:rsidR="00DB1D65" w:rsidRPr="006E3637">
        <w:rPr>
          <w:rFonts w:ascii="Times New Roman" w:hAnsi="Times New Roman" w:cs="Times New Roman"/>
          <w:sz w:val="32"/>
          <w:szCs w:val="32"/>
        </w:rPr>
        <w:t>/202</w:t>
      </w:r>
      <w:r w:rsidR="006E3637">
        <w:rPr>
          <w:rFonts w:ascii="Times New Roman" w:hAnsi="Times New Roman" w:cs="Times New Roman"/>
          <w:sz w:val="32"/>
          <w:szCs w:val="32"/>
        </w:rPr>
        <w:t>5</w:t>
      </w:r>
    </w:p>
    <w:p w14:paraId="1BDF724C" w14:textId="53FA1CDD" w:rsidR="004C2D99" w:rsidRPr="006E3637" w:rsidRDefault="004C2D99" w:rsidP="00213204">
      <w:pPr>
        <w:jc w:val="center"/>
        <w:rPr>
          <w:rFonts w:ascii="Times New Roman" w:hAnsi="Times New Roman" w:cs="Times New Roman"/>
          <w:b/>
          <w:bCs/>
          <w:sz w:val="32"/>
          <w:szCs w:val="32"/>
        </w:rPr>
      </w:pPr>
    </w:p>
    <w:p w14:paraId="3D322B78" w14:textId="77777777" w:rsidR="004C2D99" w:rsidRPr="006E3637" w:rsidRDefault="004C2D99" w:rsidP="00213204">
      <w:pPr>
        <w:jc w:val="center"/>
        <w:rPr>
          <w:rFonts w:ascii="Times New Roman" w:hAnsi="Times New Roman" w:cs="Times New Roman"/>
          <w:b/>
          <w:bCs/>
          <w:sz w:val="32"/>
          <w:szCs w:val="32"/>
        </w:rPr>
      </w:pPr>
    </w:p>
    <w:p w14:paraId="512EF0C4" w14:textId="77777777" w:rsidR="004C2D99" w:rsidRPr="006E3637" w:rsidRDefault="004C2D99" w:rsidP="00213204">
      <w:pPr>
        <w:jc w:val="center"/>
        <w:rPr>
          <w:rFonts w:ascii="Times New Roman" w:hAnsi="Times New Roman" w:cs="Times New Roman"/>
          <w:b/>
          <w:bCs/>
          <w:sz w:val="32"/>
          <w:szCs w:val="32"/>
        </w:rPr>
      </w:pPr>
      <w:r w:rsidRPr="006E3637">
        <w:rPr>
          <w:rFonts w:ascii="Times New Roman" w:hAnsi="Times New Roman" w:cs="Times New Roman"/>
          <w:b/>
          <w:bCs/>
          <w:sz w:val="32"/>
          <w:szCs w:val="32"/>
        </w:rPr>
        <w:t>HORÁRIO DA FASE DE LANCES</w:t>
      </w:r>
    </w:p>
    <w:p w14:paraId="10D76DFE" w14:textId="7103BD47" w:rsidR="004C2D99" w:rsidRPr="006E3637" w:rsidRDefault="004C2D99" w:rsidP="00213204">
      <w:pPr>
        <w:jc w:val="center"/>
        <w:rPr>
          <w:rFonts w:ascii="Times New Roman" w:hAnsi="Times New Roman" w:cs="Times New Roman"/>
          <w:sz w:val="32"/>
          <w:szCs w:val="32"/>
        </w:rPr>
      </w:pPr>
      <w:r w:rsidRPr="006E3637">
        <w:rPr>
          <w:rFonts w:ascii="Times New Roman" w:hAnsi="Times New Roman" w:cs="Times New Roman"/>
          <w:sz w:val="32"/>
          <w:szCs w:val="32"/>
        </w:rPr>
        <w:t xml:space="preserve">Das </w:t>
      </w:r>
      <w:r w:rsidR="00D07F4B">
        <w:rPr>
          <w:rFonts w:ascii="Times New Roman" w:hAnsi="Times New Roman" w:cs="Times New Roman"/>
          <w:sz w:val="32"/>
          <w:szCs w:val="32"/>
        </w:rPr>
        <w:t>08</w:t>
      </w:r>
      <w:r w:rsidR="00213204" w:rsidRPr="006E3637">
        <w:rPr>
          <w:rFonts w:ascii="Times New Roman" w:hAnsi="Times New Roman" w:cs="Times New Roman"/>
          <w:sz w:val="32"/>
          <w:szCs w:val="32"/>
        </w:rPr>
        <w:t>h</w:t>
      </w:r>
      <w:r w:rsidR="00D07F4B">
        <w:rPr>
          <w:rFonts w:ascii="Times New Roman" w:hAnsi="Times New Roman" w:cs="Times New Roman"/>
          <w:sz w:val="32"/>
          <w:szCs w:val="32"/>
        </w:rPr>
        <w:t>00</w:t>
      </w:r>
      <w:r w:rsidR="00213204" w:rsidRPr="006E3637">
        <w:rPr>
          <w:rFonts w:ascii="Times New Roman" w:hAnsi="Times New Roman" w:cs="Times New Roman"/>
          <w:sz w:val="32"/>
          <w:szCs w:val="32"/>
        </w:rPr>
        <w:t>min</w:t>
      </w:r>
      <w:r w:rsidRPr="006E3637">
        <w:rPr>
          <w:rFonts w:ascii="Times New Roman" w:hAnsi="Times New Roman" w:cs="Times New Roman"/>
          <w:sz w:val="32"/>
          <w:szCs w:val="32"/>
        </w:rPr>
        <w:t xml:space="preserve"> às </w:t>
      </w:r>
      <w:r w:rsidR="00D07F4B">
        <w:rPr>
          <w:rFonts w:ascii="Times New Roman" w:hAnsi="Times New Roman" w:cs="Times New Roman"/>
          <w:sz w:val="32"/>
          <w:szCs w:val="32"/>
        </w:rPr>
        <w:t>14</w:t>
      </w:r>
      <w:r w:rsidRPr="006E3637">
        <w:rPr>
          <w:rFonts w:ascii="Times New Roman" w:hAnsi="Times New Roman" w:cs="Times New Roman"/>
          <w:sz w:val="32"/>
          <w:szCs w:val="32"/>
        </w:rPr>
        <w:t>h</w:t>
      </w:r>
      <w:r w:rsidR="00D07F4B">
        <w:rPr>
          <w:rFonts w:ascii="Times New Roman" w:hAnsi="Times New Roman" w:cs="Times New Roman"/>
          <w:sz w:val="32"/>
          <w:szCs w:val="32"/>
        </w:rPr>
        <w:t>00</w:t>
      </w:r>
      <w:r w:rsidR="00213204" w:rsidRPr="006E3637">
        <w:rPr>
          <w:rFonts w:ascii="Times New Roman" w:hAnsi="Times New Roman" w:cs="Times New Roman"/>
          <w:sz w:val="32"/>
          <w:szCs w:val="32"/>
        </w:rPr>
        <w:t>min</w:t>
      </w:r>
    </w:p>
    <w:p w14:paraId="3F171EF0" w14:textId="48BA649F" w:rsidR="004C2D99" w:rsidRPr="006E3637" w:rsidRDefault="004C2D99" w:rsidP="00213204">
      <w:pPr>
        <w:jc w:val="center"/>
        <w:rPr>
          <w:rFonts w:ascii="Times New Roman" w:hAnsi="Times New Roman" w:cs="Times New Roman"/>
          <w:b/>
          <w:bCs/>
          <w:caps/>
          <w:sz w:val="32"/>
          <w:szCs w:val="32"/>
        </w:rPr>
      </w:pPr>
    </w:p>
    <w:p w14:paraId="31B31349" w14:textId="77777777" w:rsidR="004C2D99" w:rsidRPr="006E3637" w:rsidRDefault="004C2D99" w:rsidP="00213204">
      <w:pPr>
        <w:jc w:val="center"/>
        <w:rPr>
          <w:rFonts w:ascii="Times New Roman" w:hAnsi="Times New Roman" w:cs="Times New Roman"/>
          <w:b/>
          <w:bCs/>
          <w:caps/>
          <w:sz w:val="32"/>
          <w:szCs w:val="32"/>
        </w:rPr>
      </w:pPr>
    </w:p>
    <w:p w14:paraId="750AC3D6" w14:textId="77777777" w:rsidR="004C2D99" w:rsidRPr="006E3637" w:rsidRDefault="004C2D99" w:rsidP="00213204">
      <w:pPr>
        <w:jc w:val="center"/>
        <w:rPr>
          <w:rFonts w:ascii="Times New Roman" w:hAnsi="Times New Roman" w:cs="Times New Roman"/>
          <w:caps/>
          <w:sz w:val="32"/>
          <w:szCs w:val="32"/>
        </w:rPr>
      </w:pPr>
      <w:r w:rsidRPr="006E3637">
        <w:rPr>
          <w:rFonts w:ascii="Times New Roman" w:hAnsi="Times New Roman" w:cs="Times New Roman"/>
          <w:b/>
          <w:bCs/>
          <w:caps/>
          <w:sz w:val="32"/>
          <w:szCs w:val="32"/>
        </w:rPr>
        <w:t>Critério de Julgamento:</w:t>
      </w:r>
    </w:p>
    <w:p w14:paraId="3907E31A" w14:textId="2ED919FB" w:rsidR="004C2D99" w:rsidRPr="006E3637" w:rsidRDefault="00213204" w:rsidP="00213204">
      <w:pPr>
        <w:jc w:val="center"/>
        <w:rPr>
          <w:rFonts w:ascii="Times New Roman" w:hAnsi="Times New Roman" w:cs="Times New Roman"/>
          <w:sz w:val="32"/>
          <w:szCs w:val="32"/>
        </w:rPr>
      </w:pPr>
      <w:r w:rsidRPr="006E3637">
        <w:rPr>
          <w:rFonts w:ascii="Times New Roman" w:hAnsi="Times New Roman" w:cs="Times New Roman"/>
          <w:sz w:val="32"/>
          <w:szCs w:val="32"/>
        </w:rPr>
        <w:t>M</w:t>
      </w:r>
      <w:r w:rsidR="004C2D99" w:rsidRPr="006E3637">
        <w:rPr>
          <w:rFonts w:ascii="Times New Roman" w:hAnsi="Times New Roman" w:cs="Times New Roman"/>
          <w:sz w:val="32"/>
          <w:szCs w:val="32"/>
        </w:rPr>
        <w:t xml:space="preserve">enor </w:t>
      </w:r>
      <w:r w:rsidRPr="006E3637">
        <w:rPr>
          <w:rFonts w:ascii="Times New Roman" w:hAnsi="Times New Roman" w:cs="Times New Roman"/>
          <w:sz w:val="32"/>
          <w:szCs w:val="32"/>
        </w:rPr>
        <w:t>P</w:t>
      </w:r>
      <w:r w:rsidR="004C2D99" w:rsidRPr="006E3637">
        <w:rPr>
          <w:rFonts w:ascii="Times New Roman" w:hAnsi="Times New Roman" w:cs="Times New Roman"/>
          <w:sz w:val="32"/>
          <w:szCs w:val="32"/>
        </w:rPr>
        <w:t>reço</w:t>
      </w:r>
    </w:p>
    <w:p w14:paraId="7EA027BF" w14:textId="3DF7A419" w:rsidR="004C2D99" w:rsidRPr="006E3637" w:rsidRDefault="004C2D99" w:rsidP="00213204">
      <w:pPr>
        <w:jc w:val="center"/>
        <w:rPr>
          <w:rFonts w:ascii="Times New Roman" w:hAnsi="Times New Roman" w:cs="Times New Roman"/>
          <w:sz w:val="32"/>
          <w:szCs w:val="32"/>
        </w:rPr>
      </w:pPr>
    </w:p>
    <w:p w14:paraId="605F1EFC" w14:textId="77777777" w:rsidR="004C2D99" w:rsidRPr="006E3637" w:rsidRDefault="004C2D99" w:rsidP="00213204">
      <w:pPr>
        <w:jc w:val="center"/>
        <w:rPr>
          <w:rFonts w:ascii="Times New Roman" w:hAnsi="Times New Roman" w:cs="Times New Roman"/>
          <w:sz w:val="32"/>
          <w:szCs w:val="32"/>
        </w:rPr>
      </w:pPr>
    </w:p>
    <w:p w14:paraId="2D6EF7D2" w14:textId="77777777" w:rsidR="00D372A1" w:rsidRPr="006E3637" w:rsidRDefault="00D372A1" w:rsidP="00D372A1">
      <w:pPr>
        <w:jc w:val="center"/>
        <w:rPr>
          <w:rFonts w:ascii="Times New Roman" w:hAnsi="Times New Roman" w:cs="Times New Roman"/>
          <w:b/>
          <w:sz w:val="32"/>
          <w:szCs w:val="32"/>
        </w:rPr>
      </w:pPr>
      <w:r w:rsidRPr="006E3637">
        <w:rPr>
          <w:rFonts w:ascii="Times New Roman" w:hAnsi="Times New Roman" w:cs="Times New Roman"/>
          <w:b/>
          <w:sz w:val="32"/>
          <w:szCs w:val="32"/>
        </w:rPr>
        <w:t xml:space="preserve">PREFERÊNCIA ME/EPP/EQUIPARADAS </w:t>
      </w:r>
    </w:p>
    <w:p w14:paraId="15260A6F" w14:textId="01A866E3" w:rsidR="00D372A1" w:rsidRDefault="00636594" w:rsidP="00D372A1">
      <w:pPr>
        <w:jc w:val="center"/>
        <w:rPr>
          <w:rFonts w:ascii="Times New Roman" w:hAnsi="Times New Roman" w:cs="Times New Roman"/>
          <w:bCs/>
          <w:sz w:val="32"/>
          <w:szCs w:val="32"/>
        </w:rPr>
      </w:pPr>
      <w:r>
        <w:rPr>
          <w:rFonts w:ascii="Times New Roman" w:hAnsi="Times New Roman" w:cs="Times New Roman"/>
          <w:bCs/>
          <w:sz w:val="32"/>
          <w:szCs w:val="32"/>
        </w:rPr>
        <w:t>NÃO</w:t>
      </w:r>
    </w:p>
    <w:p w14:paraId="230662F9" w14:textId="77777777" w:rsidR="006E3637" w:rsidRPr="006E3637" w:rsidRDefault="006E3637" w:rsidP="00D372A1">
      <w:pPr>
        <w:jc w:val="center"/>
        <w:rPr>
          <w:rFonts w:ascii="Times New Roman" w:hAnsi="Times New Roman" w:cs="Times New Roman"/>
          <w:bCs/>
          <w:sz w:val="32"/>
          <w:szCs w:val="32"/>
        </w:rPr>
      </w:pPr>
    </w:p>
    <w:sdt>
      <w:sdtPr>
        <w:rPr>
          <w:rFonts w:ascii="Arial" w:eastAsia="Times New Roman" w:hAnsi="Arial" w:cs="Tahoma"/>
          <w:color w:val="auto"/>
          <w:sz w:val="20"/>
          <w:szCs w:val="24"/>
        </w:rPr>
        <w:id w:val="-1778478442"/>
        <w:docPartObj>
          <w:docPartGallery w:val="Table of Contents"/>
          <w:docPartUnique/>
        </w:docPartObj>
      </w:sdtPr>
      <w:sdtEndPr>
        <w:rPr>
          <w:b/>
          <w:bCs/>
        </w:rPr>
      </w:sdtEndPr>
      <w:sdtContent>
        <w:p w14:paraId="0421A517" w14:textId="47EF864A" w:rsidR="00496EBF" w:rsidRDefault="00496EBF">
          <w:pPr>
            <w:pStyle w:val="CabealhodoSumrio"/>
          </w:pPr>
          <w:r>
            <w:t>Sumário</w:t>
          </w:r>
        </w:p>
        <w:p w14:paraId="65068F0F" w14:textId="2DA9F04A" w:rsidR="004D1884" w:rsidRDefault="00496EBF">
          <w:pPr>
            <w:pStyle w:val="Sumrio1"/>
            <w:tabs>
              <w:tab w:val="left" w:pos="440"/>
              <w:tab w:val="right" w:leader="dot" w:pos="8494"/>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201674973" w:history="1">
            <w:r w:rsidR="004D1884" w:rsidRPr="003A186A">
              <w:rPr>
                <w:rStyle w:val="Hyperlink"/>
                <w:rFonts w:ascii="Times New Roman" w:eastAsia="Arial Unicode MS" w:hAnsi="Times New Roman" w:cs="Times New Roman"/>
                <w:noProof/>
                <w:lang w:bidi="hi-IN"/>
              </w:rPr>
              <w:t>1.</w:t>
            </w:r>
            <w:r w:rsidR="004D1884">
              <w:rPr>
                <w:rFonts w:asciiTheme="minorHAnsi" w:eastAsiaTheme="minorEastAsia" w:hAnsiTheme="minorHAnsi" w:cstheme="minorBidi"/>
                <w:noProof/>
                <w:sz w:val="22"/>
                <w:szCs w:val="22"/>
              </w:rPr>
              <w:tab/>
            </w:r>
            <w:r w:rsidR="004D1884" w:rsidRPr="003A186A">
              <w:rPr>
                <w:rStyle w:val="Hyperlink"/>
                <w:rFonts w:ascii="Times New Roman" w:eastAsia="Arial Unicode MS" w:hAnsi="Times New Roman" w:cs="Times New Roman"/>
                <w:noProof/>
                <w:lang w:bidi="hi-IN"/>
              </w:rPr>
              <w:t>OBJETO</w:t>
            </w:r>
            <w:r w:rsidR="004D1884">
              <w:rPr>
                <w:noProof/>
                <w:webHidden/>
              </w:rPr>
              <w:tab/>
            </w:r>
            <w:r w:rsidR="004D1884">
              <w:rPr>
                <w:noProof/>
                <w:webHidden/>
              </w:rPr>
              <w:fldChar w:fldCharType="begin"/>
            </w:r>
            <w:r w:rsidR="004D1884">
              <w:rPr>
                <w:noProof/>
                <w:webHidden/>
              </w:rPr>
              <w:instrText xml:space="preserve"> PAGEREF _Toc201674973 \h </w:instrText>
            </w:r>
            <w:r w:rsidR="004D1884">
              <w:rPr>
                <w:noProof/>
                <w:webHidden/>
              </w:rPr>
            </w:r>
            <w:r w:rsidR="004D1884">
              <w:rPr>
                <w:noProof/>
                <w:webHidden/>
              </w:rPr>
              <w:fldChar w:fldCharType="separate"/>
            </w:r>
            <w:r w:rsidR="000935B6">
              <w:rPr>
                <w:noProof/>
                <w:webHidden/>
              </w:rPr>
              <w:t>3</w:t>
            </w:r>
            <w:r w:rsidR="004D1884">
              <w:rPr>
                <w:noProof/>
                <w:webHidden/>
              </w:rPr>
              <w:fldChar w:fldCharType="end"/>
            </w:r>
          </w:hyperlink>
        </w:p>
        <w:p w14:paraId="47AB2AA2" w14:textId="61849DD4" w:rsidR="004D1884" w:rsidRDefault="000935B6">
          <w:pPr>
            <w:pStyle w:val="Sumrio1"/>
            <w:tabs>
              <w:tab w:val="left" w:pos="440"/>
              <w:tab w:val="right" w:leader="dot" w:pos="8494"/>
            </w:tabs>
            <w:rPr>
              <w:rFonts w:asciiTheme="minorHAnsi" w:eastAsiaTheme="minorEastAsia" w:hAnsiTheme="minorHAnsi" w:cstheme="minorBidi"/>
              <w:noProof/>
              <w:sz w:val="22"/>
              <w:szCs w:val="22"/>
            </w:rPr>
          </w:pPr>
          <w:hyperlink w:anchor="_Toc201674974" w:history="1">
            <w:r w:rsidR="004D1884" w:rsidRPr="003A186A">
              <w:rPr>
                <w:rStyle w:val="Hyperlink"/>
                <w:rFonts w:ascii="Times New Roman" w:eastAsia="Arial Unicode MS" w:hAnsi="Times New Roman" w:cs="Times New Roman"/>
                <w:noProof/>
                <w:lang w:bidi="hi-IN"/>
              </w:rPr>
              <w:t>2.</w:t>
            </w:r>
            <w:r w:rsidR="004D1884">
              <w:rPr>
                <w:rFonts w:asciiTheme="minorHAnsi" w:eastAsiaTheme="minorEastAsia" w:hAnsiTheme="minorHAnsi" w:cstheme="minorBidi"/>
                <w:noProof/>
                <w:sz w:val="22"/>
                <w:szCs w:val="22"/>
              </w:rPr>
              <w:tab/>
            </w:r>
            <w:r w:rsidR="004D1884" w:rsidRPr="003A186A">
              <w:rPr>
                <w:rStyle w:val="Hyperlink"/>
                <w:rFonts w:ascii="Times New Roman" w:eastAsia="Arial Unicode MS" w:hAnsi="Times New Roman" w:cs="Times New Roman"/>
                <w:noProof/>
                <w:lang w:bidi="hi-IN"/>
              </w:rPr>
              <w:t>PARTICIPAÇÃO NA DISPENSA ELETRÔNICA</w:t>
            </w:r>
            <w:r w:rsidR="004D1884">
              <w:rPr>
                <w:noProof/>
                <w:webHidden/>
              </w:rPr>
              <w:tab/>
            </w:r>
            <w:r w:rsidR="004D1884">
              <w:rPr>
                <w:noProof/>
                <w:webHidden/>
              </w:rPr>
              <w:fldChar w:fldCharType="begin"/>
            </w:r>
            <w:r w:rsidR="004D1884">
              <w:rPr>
                <w:noProof/>
                <w:webHidden/>
              </w:rPr>
              <w:instrText xml:space="preserve"> PAGEREF _Toc201674974 \h </w:instrText>
            </w:r>
            <w:r w:rsidR="004D1884">
              <w:rPr>
                <w:noProof/>
                <w:webHidden/>
              </w:rPr>
            </w:r>
            <w:r w:rsidR="004D1884">
              <w:rPr>
                <w:noProof/>
                <w:webHidden/>
              </w:rPr>
              <w:fldChar w:fldCharType="separate"/>
            </w:r>
            <w:r>
              <w:rPr>
                <w:noProof/>
                <w:webHidden/>
              </w:rPr>
              <w:t>3</w:t>
            </w:r>
            <w:r w:rsidR="004D1884">
              <w:rPr>
                <w:noProof/>
                <w:webHidden/>
              </w:rPr>
              <w:fldChar w:fldCharType="end"/>
            </w:r>
          </w:hyperlink>
        </w:p>
        <w:p w14:paraId="0C8F702E" w14:textId="35D98E7D" w:rsidR="004D1884" w:rsidRDefault="000935B6">
          <w:pPr>
            <w:pStyle w:val="Sumrio1"/>
            <w:tabs>
              <w:tab w:val="left" w:pos="440"/>
              <w:tab w:val="right" w:leader="dot" w:pos="8494"/>
            </w:tabs>
            <w:rPr>
              <w:rFonts w:asciiTheme="minorHAnsi" w:eastAsiaTheme="minorEastAsia" w:hAnsiTheme="minorHAnsi" w:cstheme="minorBidi"/>
              <w:noProof/>
              <w:sz w:val="22"/>
              <w:szCs w:val="22"/>
            </w:rPr>
          </w:pPr>
          <w:hyperlink w:anchor="_Toc201674975" w:history="1">
            <w:r w:rsidR="004D1884" w:rsidRPr="003A186A">
              <w:rPr>
                <w:rStyle w:val="Hyperlink"/>
                <w:rFonts w:ascii="Times New Roman" w:eastAsia="Arial Unicode MS" w:hAnsi="Times New Roman" w:cs="Times New Roman"/>
                <w:noProof/>
                <w:lang w:bidi="hi-IN"/>
              </w:rPr>
              <w:t>3.</w:t>
            </w:r>
            <w:r w:rsidR="004D1884">
              <w:rPr>
                <w:rFonts w:asciiTheme="minorHAnsi" w:eastAsiaTheme="minorEastAsia" w:hAnsiTheme="minorHAnsi" w:cstheme="minorBidi"/>
                <w:noProof/>
                <w:sz w:val="22"/>
                <w:szCs w:val="22"/>
              </w:rPr>
              <w:tab/>
            </w:r>
            <w:r w:rsidR="004D1884" w:rsidRPr="003A186A">
              <w:rPr>
                <w:rStyle w:val="Hyperlink"/>
                <w:rFonts w:ascii="Times New Roman" w:eastAsia="Arial Unicode MS" w:hAnsi="Times New Roman" w:cs="Times New Roman"/>
                <w:noProof/>
                <w:lang w:bidi="hi-IN"/>
              </w:rPr>
              <w:t>INGRESSO NA DISPENSA ELETRÔNICA E CADASTRAMENTO DA PROPOSTA INICIAL</w:t>
            </w:r>
            <w:r w:rsidR="004D1884">
              <w:rPr>
                <w:noProof/>
                <w:webHidden/>
              </w:rPr>
              <w:tab/>
            </w:r>
            <w:r w:rsidR="004D1884">
              <w:rPr>
                <w:noProof/>
                <w:webHidden/>
              </w:rPr>
              <w:fldChar w:fldCharType="begin"/>
            </w:r>
            <w:r w:rsidR="004D1884">
              <w:rPr>
                <w:noProof/>
                <w:webHidden/>
              </w:rPr>
              <w:instrText xml:space="preserve"> PAGEREF _Toc201674975 \h </w:instrText>
            </w:r>
            <w:r w:rsidR="004D1884">
              <w:rPr>
                <w:noProof/>
                <w:webHidden/>
              </w:rPr>
            </w:r>
            <w:r w:rsidR="004D1884">
              <w:rPr>
                <w:noProof/>
                <w:webHidden/>
              </w:rPr>
              <w:fldChar w:fldCharType="separate"/>
            </w:r>
            <w:r>
              <w:rPr>
                <w:noProof/>
                <w:webHidden/>
              </w:rPr>
              <w:t>4</w:t>
            </w:r>
            <w:r w:rsidR="004D1884">
              <w:rPr>
                <w:noProof/>
                <w:webHidden/>
              </w:rPr>
              <w:fldChar w:fldCharType="end"/>
            </w:r>
          </w:hyperlink>
        </w:p>
        <w:p w14:paraId="75CF5AB1" w14:textId="7E7EFA78" w:rsidR="004D1884" w:rsidRDefault="000935B6">
          <w:pPr>
            <w:pStyle w:val="Sumrio1"/>
            <w:tabs>
              <w:tab w:val="left" w:pos="440"/>
              <w:tab w:val="right" w:leader="dot" w:pos="8494"/>
            </w:tabs>
            <w:rPr>
              <w:rFonts w:asciiTheme="minorHAnsi" w:eastAsiaTheme="minorEastAsia" w:hAnsiTheme="minorHAnsi" w:cstheme="minorBidi"/>
              <w:noProof/>
              <w:sz w:val="22"/>
              <w:szCs w:val="22"/>
            </w:rPr>
          </w:pPr>
          <w:hyperlink w:anchor="_Toc201674976" w:history="1">
            <w:r w:rsidR="004D1884" w:rsidRPr="003A186A">
              <w:rPr>
                <w:rStyle w:val="Hyperlink"/>
                <w:rFonts w:ascii="Times New Roman" w:eastAsia="Arial Unicode MS" w:hAnsi="Times New Roman" w:cs="Times New Roman"/>
                <w:noProof/>
                <w:lang w:bidi="hi-IN"/>
              </w:rPr>
              <w:t>4.</w:t>
            </w:r>
            <w:r w:rsidR="004D1884">
              <w:rPr>
                <w:rFonts w:asciiTheme="minorHAnsi" w:eastAsiaTheme="minorEastAsia" w:hAnsiTheme="minorHAnsi" w:cstheme="minorBidi"/>
                <w:noProof/>
                <w:sz w:val="22"/>
                <w:szCs w:val="22"/>
              </w:rPr>
              <w:tab/>
            </w:r>
            <w:r w:rsidR="004D1884" w:rsidRPr="003A186A">
              <w:rPr>
                <w:rStyle w:val="Hyperlink"/>
                <w:rFonts w:ascii="Times New Roman" w:eastAsia="Arial Unicode MS" w:hAnsi="Times New Roman" w:cs="Times New Roman"/>
                <w:noProof/>
                <w:lang w:bidi="hi-IN"/>
              </w:rPr>
              <w:t>FASE DE LANCES</w:t>
            </w:r>
            <w:r w:rsidR="004D1884">
              <w:rPr>
                <w:noProof/>
                <w:webHidden/>
              </w:rPr>
              <w:tab/>
            </w:r>
            <w:r w:rsidR="004D1884">
              <w:rPr>
                <w:noProof/>
                <w:webHidden/>
              </w:rPr>
              <w:fldChar w:fldCharType="begin"/>
            </w:r>
            <w:r w:rsidR="004D1884">
              <w:rPr>
                <w:noProof/>
                <w:webHidden/>
              </w:rPr>
              <w:instrText xml:space="preserve"> PAGEREF _Toc201674976 \h </w:instrText>
            </w:r>
            <w:r w:rsidR="004D1884">
              <w:rPr>
                <w:noProof/>
                <w:webHidden/>
              </w:rPr>
            </w:r>
            <w:r w:rsidR="004D1884">
              <w:rPr>
                <w:noProof/>
                <w:webHidden/>
              </w:rPr>
              <w:fldChar w:fldCharType="separate"/>
            </w:r>
            <w:r>
              <w:rPr>
                <w:noProof/>
                <w:webHidden/>
              </w:rPr>
              <w:t>6</w:t>
            </w:r>
            <w:r w:rsidR="004D1884">
              <w:rPr>
                <w:noProof/>
                <w:webHidden/>
              </w:rPr>
              <w:fldChar w:fldCharType="end"/>
            </w:r>
          </w:hyperlink>
        </w:p>
        <w:p w14:paraId="2ED72B2B" w14:textId="23EA68C2" w:rsidR="004D1884" w:rsidRDefault="000935B6">
          <w:pPr>
            <w:pStyle w:val="Sumrio1"/>
            <w:tabs>
              <w:tab w:val="left" w:pos="440"/>
              <w:tab w:val="right" w:leader="dot" w:pos="8494"/>
            </w:tabs>
            <w:rPr>
              <w:rFonts w:asciiTheme="minorHAnsi" w:eastAsiaTheme="minorEastAsia" w:hAnsiTheme="minorHAnsi" w:cstheme="minorBidi"/>
              <w:noProof/>
              <w:sz w:val="22"/>
              <w:szCs w:val="22"/>
            </w:rPr>
          </w:pPr>
          <w:hyperlink w:anchor="_Toc201674977" w:history="1">
            <w:r w:rsidR="004D1884" w:rsidRPr="003A186A">
              <w:rPr>
                <w:rStyle w:val="Hyperlink"/>
                <w:rFonts w:ascii="Times New Roman" w:eastAsia="Arial Unicode MS" w:hAnsi="Times New Roman" w:cs="Times New Roman"/>
                <w:noProof/>
                <w:lang w:bidi="hi-IN"/>
              </w:rPr>
              <w:t>5.</w:t>
            </w:r>
            <w:r w:rsidR="004D1884">
              <w:rPr>
                <w:rFonts w:asciiTheme="minorHAnsi" w:eastAsiaTheme="minorEastAsia" w:hAnsiTheme="minorHAnsi" w:cstheme="minorBidi"/>
                <w:noProof/>
                <w:sz w:val="22"/>
                <w:szCs w:val="22"/>
              </w:rPr>
              <w:tab/>
            </w:r>
            <w:r w:rsidR="004D1884" w:rsidRPr="003A186A">
              <w:rPr>
                <w:rStyle w:val="Hyperlink"/>
                <w:rFonts w:ascii="Times New Roman" w:eastAsia="Arial Unicode MS" w:hAnsi="Times New Roman" w:cs="Times New Roman"/>
                <w:noProof/>
                <w:lang w:bidi="hi-IN"/>
              </w:rPr>
              <w:t>JULGAMENTO DAS PROPOSTAS DE PREÇO</w:t>
            </w:r>
            <w:r w:rsidR="004D1884">
              <w:rPr>
                <w:noProof/>
                <w:webHidden/>
              </w:rPr>
              <w:tab/>
            </w:r>
            <w:r w:rsidR="004D1884">
              <w:rPr>
                <w:noProof/>
                <w:webHidden/>
              </w:rPr>
              <w:fldChar w:fldCharType="begin"/>
            </w:r>
            <w:r w:rsidR="004D1884">
              <w:rPr>
                <w:noProof/>
                <w:webHidden/>
              </w:rPr>
              <w:instrText xml:space="preserve"> PAGEREF _Toc201674977 \h </w:instrText>
            </w:r>
            <w:r w:rsidR="004D1884">
              <w:rPr>
                <w:noProof/>
                <w:webHidden/>
              </w:rPr>
            </w:r>
            <w:r w:rsidR="004D1884">
              <w:rPr>
                <w:noProof/>
                <w:webHidden/>
              </w:rPr>
              <w:fldChar w:fldCharType="separate"/>
            </w:r>
            <w:r>
              <w:rPr>
                <w:noProof/>
                <w:webHidden/>
              </w:rPr>
              <w:t>7</w:t>
            </w:r>
            <w:r w:rsidR="004D1884">
              <w:rPr>
                <w:noProof/>
                <w:webHidden/>
              </w:rPr>
              <w:fldChar w:fldCharType="end"/>
            </w:r>
          </w:hyperlink>
        </w:p>
        <w:p w14:paraId="0F9FD5A2" w14:textId="06BD37D3" w:rsidR="004D1884" w:rsidRDefault="000935B6">
          <w:pPr>
            <w:pStyle w:val="Sumrio1"/>
            <w:tabs>
              <w:tab w:val="left" w:pos="440"/>
              <w:tab w:val="right" w:leader="dot" w:pos="8494"/>
            </w:tabs>
            <w:rPr>
              <w:rFonts w:asciiTheme="minorHAnsi" w:eastAsiaTheme="minorEastAsia" w:hAnsiTheme="minorHAnsi" w:cstheme="minorBidi"/>
              <w:noProof/>
              <w:sz w:val="22"/>
              <w:szCs w:val="22"/>
            </w:rPr>
          </w:pPr>
          <w:hyperlink w:anchor="_Toc201674978" w:history="1">
            <w:r w:rsidR="004D1884" w:rsidRPr="003A186A">
              <w:rPr>
                <w:rStyle w:val="Hyperlink"/>
                <w:rFonts w:ascii="Times New Roman" w:eastAsia="Arial Unicode MS" w:hAnsi="Times New Roman" w:cs="Times New Roman"/>
                <w:noProof/>
                <w:lang w:bidi="hi-IN"/>
              </w:rPr>
              <w:t>6.</w:t>
            </w:r>
            <w:r w:rsidR="004D1884">
              <w:rPr>
                <w:rFonts w:asciiTheme="minorHAnsi" w:eastAsiaTheme="minorEastAsia" w:hAnsiTheme="minorHAnsi" w:cstheme="minorBidi"/>
                <w:noProof/>
                <w:sz w:val="22"/>
                <w:szCs w:val="22"/>
              </w:rPr>
              <w:tab/>
            </w:r>
            <w:r w:rsidR="004D1884" w:rsidRPr="003A186A">
              <w:rPr>
                <w:rStyle w:val="Hyperlink"/>
                <w:rFonts w:ascii="Times New Roman" w:eastAsia="Arial Unicode MS" w:hAnsi="Times New Roman" w:cs="Times New Roman"/>
                <w:noProof/>
                <w:lang w:bidi="hi-IN"/>
              </w:rPr>
              <w:t>HABILITAÇÃO</w:t>
            </w:r>
            <w:r w:rsidR="004D1884">
              <w:rPr>
                <w:noProof/>
                <w:webHidden/>
              </w:rPr>
              <w:tab/>
            </w:r>
            <w:r w:rsidR="004D1884">
              <w:rPr>
                <w:noProof/>
                <w:webHidden/>
              </w:rPr>
              <w:fldChar w:fldCharType="begin"/>
            </w:r>
            <w:r w:rsidR="004D1884">
              <w:rPr>
                <w:noProof/>
                <w:webHidden/>
              </w:rPr>
              <w:instrText xml:space="preserve"> PAGEREF _Toc201674978 \h </w:instrText>
            </w:r>
            <w:r w:rsidR="004D1884">
              <w:rPr>
                <w:noProof/>
                <w:webHidden/>
              </w:rPr>
            </w:r>
            <w:r w:rsidR="004D1884">
              <w:rPr>
                <w:noProof/>
                <w:webHidden/>
              </w:rPr>
              <w:fldChar w:fldCharType="separate"/>
            </w:r>
            <w:r>
              <w:rPr>
                <w:noProof/>
                <w:webHidden/>
              </w:rPr>
              <w:t>9</w:t>
            </w:r>
            <w:r w:rsidR="004D1884">
              <w:rPr>
                <w:noProof/>
                <w:webHidden/>
              </w:rPr>
              <w:fldChar w:fldCharType="end"/>
            </w:r>
          </w:hyperlink>
        </w:p>
        <w:p w14:paraId="01D3667F" w14:textId="1406F6B7" w:rsidR="004D1884" w:rsidRDefault="000935B6">
          <w:pPr>
            <w:pStyle w:val="Sumrio1"/>
            <w:tabs>
              <w:tab w:val="left" w:pos="440"/>
              <w:tab w:val="right" w:leader="dot" w:pos="8494"/>
            </w:tabs>
            <w:rPr>
              <w:rFonts w:asciiTheme="minorHAnsi" w:eastAsiaTheme="minorEastAsia" w:hAnsiTheme="minorHAnsi" w:cstheme="minorBidi"/>
              <w:noProof/>
              <w:sz w:val="22"/>
              <w:szCs w:val="22"/>
            </w:rPr>
          </w:pPr>
          <w:hyperlink w:anchor="_Toc201674979" w:history="1">
            <w:r w:rsidR="004D1884" w:rsidRPr="003A186A">
              <w:rPr>
                <w:rStyle w:val="Hyperlink"/>
                <w:rFonts w:ascii="Times New Roman" w:eastAsia="Arial Unicode MS" w:hAnsi="Times New Roman" w:cs="Times New Roman"/>
                <w:noProof/>
                <w:lang w:bidi="hi-IN"/>
              </w:rPr>
              <w:t>7.</w:t>
            </w:r>
            <w:r w:rsidR="004D1884">
              <w:rPr>
                <w:rFonts w:asciiTheme="minorHAnsi" w:eastAsiaTheme="minorEastAsia" w:hAnsiTheme="minorHAnsi" w:cstheme="minorBidi"/>
                <w:noProof/>
                <w:sz w:val="22"/>
                <w:szCs w:val="22"/>
              </w:rPr>
              <w:tab/>
            </w:r>
            <w:r w:rsidR="004D1884" w:rsidRPr="003A186A">
              <w:rPr>
                <w:rStyle w:val="Hyperlink"/>
                <w:rFonts w:ascii="Times New Roman" w:eastAsia="Arial Unicode MS" w:hAnsi="Times New Roman" w:cs="Times New Roman"/>
                <w:noProof/>
                <w:lang w:bidi="hi-IN"/>
              </w:rPr>
              <w:t>DOS RECURSOS</w:t>
            </w:r>
            <w:r w:rsidR="004D1884">
              <w:rPr>
                <w:noProof/>
                <w:webHidden/>
              </w:rPr>
              <w:tab/>
            </w:r>
            <w:r w:rsidR="004D1884">
              <w:rPr>
                <w:noProof/>
                <w:webHidden/>
              </w:rPr>
              <w:fldChar w:fldCharType="begin"/>
            </w:r>
            <w:r w:rsidR="004D1884">
              <w:rPr>
                <w:noProof/>
                <w:webHidden/>
              </w:rPr>
              <w:instrText xml:space="preserve"> PAGEREF _Toc201674979 \h </w:instrText>
            </w:r>
            <w:r w:rsidR="004D1884">
              <w:rPr>
                <w:noProof/>
                <w:webHidden/>
              </w:rPr>
            </w:r>
            <w:r w:rsidR="004D1884">
              <w:rPr>
                <w:noProof/>
                <w:webHidden/>
              </w:rPr>
              <w:fldChar w:fldCharType="separate"/>
            </w:r>
            <w:r>
              <w:rPr>
                <w:noProof/>
                <w:webHidden/>
              </w:rPr>
              <w:t>11</w:t>
            </w:r>
            <w:r w:rsidR="004D1884">
              <w:rPr>
                <w:noProof/>
                <w:webHidden/>
              </w:rPr>
              <w:fldChar w:fldCharType="end"/>
            </w:r>
          </w:hyperlink>
        </w:p>
        <w:p w14:paraId="260FC3EB" w14:textId="54B8EE92" w:rsidR="004D1884" w:rsidRDefault="000935B6">
          <w:pPr>
            <w:pStyle w:val="Sumrio1"/>
            <w:tabs>
              <w:tab w:val="left" w:pos="440"/>
              <w:tab w:val="right" w:leader="dot" w:pos="8494"/>
            </w:tabs>
            <w:rPr>
              <w:rFonts w:asciiTheme="minorHAnsi" w:eastAsiaTheme="minorEastAsia" w:hAnsiTheme="minorHAnsi" w:cstheme="minorBidi"/>
              <w:noProof/>
              <w:sz w:val="22"/>
              <w:szCs w:val="22"/>
            </w:rPr>
          </w:pPr>
          <w:hyperlink w:anchor="_Toc201674980" w:history="1">
            <w:r w:rsidR="004D1884" w:rsidRPr="003A186A">
              <w:rPr>
                <w:rStyle w:val="Hyperlink"/>
                <w:rFonts w:ascii="Times New Roman" w:eastAsia="Arial Unicode MS" w:hAnsi="Times New Roman" w:cs="Times New Roman"/>
                <w:noProof/>
                <w:lang w:bidi="hi-IN"/>
              </w:rPr>
              <w:t>8.</w:t>
            </w:r>
            <w:r w:rsidR="004D1884">
              <w:rPr>
                <w:rFonts w:asciiTheme="minorHAnsi" w:eastAsiaTheme="minorEastAsia" w:hAnsiTheme="minorHAnsi" w:cstheme="minorBidi"/>
                <w:noProof/>
                <w:sz w:val="22"/>
                <w:szCs w:val="22"/>
              </w:rPr>
              <w:tab/>
            </w:r>
            <w:r w:rsidR="004D1884" w:rsidRPr="003A186A">
              <w:rPr>
                <w:rStyle w:val="Hyperlink"/>
                <w:rFonts w:ascii="Times New Roman" w:eastAsia="Arial Unicode MS" w:hAnsi="Times New Roman" w:cs="Times New Roman"/>
                <w:noProof/>
                <w:lang w:bidi="hi-IN"/>
              </w:rPr>
              <w:t>CONTRATAÇÃO</w:t>
            </w:r>
            <w:r w:rsidR="004D1884">
              <w:rPr>
                <w:noProof/>
                <w:webHidden/>
              </w:rPr>
              <w:tab/>
            </w:r>
            <w:r w:rsidR="004D1884">
              <w:rPr>
                <w:noProof/>
                <w:webHidden/>
              </w:rPr>
              <w:fldChar w:fldCharType="begin"/>
            </w:r>
            <w:r w:rsidR="004D1884">
              <w:rPr>
                <w:noProof/>
                <w:webHidden/>
              </w:rPr>
              <w:instrText xml:space="preserve"> PAGEREF _Toc201674980 \h </w:instrText>
            </w:r>
            <w:r w:rsidR="004D1884">
              <w:rPr>
                <w:noProof/>
                <w:webHidden/>
              </w:rPr>
            </w:r>
            <w:r w:rsidR="004D1884">
              <w:rPr>
                <w:noProof/>
                <w:webHidden/>
              </w:rPr>
              <w:fldChar w:fldCharType="separate"/>
            </w:r>
            <w:r>
              <w:rPr>
                <w:noProof/>
                <w:webHidden/>
              </w:rPr>
              <w:t>12</w:t>
            </w:r>
            <w:r w:rsidR="004D1884">
              <w:rPr>
                <w:noProof/>
                <w:webHidden/>
              </w:rPr>
              <w:fldChar w:fldCharType="end"/>
            </w:r>
          </w:hyperlink>
        </w:p>
        <w:p w14:paraId="45DBE78A" w14:textId="3FAC9E41" w:rsidR="004D1884" w:rsidRDefault="000935B6">
          <w:pPr>
            <w:pStyle w:val="Sumrio1"/>
            <w:tabs>
              <w:tab w:val="left" w:pos="440"/>
              <w:tab w:val="right" w:leader="dot" w:pos="8494"/>
            </w:tabs>
            <w:rPr>
              <w:rFonts w:asciiTheme="minorHAnsi" w:eastAsiaTheme="minorEastAsia" w:hAnsiTheme="minorHAnsi" w:cstheme="minorBidi"/>
              <w:noProof/>
              <w:sz w:val="22"/>
              <w:szCs w:val="22"/>
            </w:rPr>
          </w:pPr>
          <w:hyperlink w:anchor="_Toc201674981" w:history="1">
            <w:r w:rsidR="004D1884" w:rsidRPr="003A186A">
              <w:rPr>
                <w:rStyle w:val="Hyperlink"/>
                <w:rFonts w:ascii="Times New Roman" w:eastAsia="Arial Unicode MS" w:hAnsi="Times New Roman" w:cs="Times New Roman"/>
                <w:noProof/>
                <w:lang w:bidi="hi-IN"/>
              </w:rPr>
              <w:t>9.</w:t>
            </w:r>
            <w:r w:rsidR="004D1884">
              <w:rPr>
                <w:rFonts w:asciiTheme="minorHAnsi" w:eastAsiaTheme="minorEastAsia" w:hAnsiTheme="minorHAnsi" w:cstheme="minorBidi"/>
                <w:noProof/>
                <w:sz w:val="22"/>
                <w:szCs w:val="22"/>
              </w:rPr>
              <w:tab/>
            </w:r>
            <w:r w:rsidR="004D1884" w:rsidRPr="003A186A">
              <w:rPr>
                <w:rStyle w:val="Hyperlink"/>
                <w:rFonts w:ascii="Times New Roman" w:eastAsia="Arial Unicode MS" w:hAnsi="Times New Roman" w:cs="Times New Roman"/>
                <w:noProof/>
                <w:lang w:bidi="hi-IN"/>
              </w:rPr>
              <w:t>INFRAÇÕES E SANÇÕES ADMINISTRATIVAS</w:t>
            </w:r>
            <w:r w:rsidR="004D1884">
              <w:rPr>
                <w:noProof/>
                <w:webHidden/>
              </w:rPr>
              <w:tab/>
            </w:r>
            <w:r w:rsidR="004D1884">
              <w:rPr>
                <w:noProof/>
                <w:webHidden/>
              </w:rPr>
              <w:fldChar w:fldCharType="begin"/>
            </w:r>
            <w:r w:rsidR="004D1884">
              <w:rPr>
                <w:noProof/>
                <w:webHidden/>
              </w:rPr>
              <w:instrText xml:space="preserve"> PAGEREF _Toc201674981 \h </w:instrText>
            </w:r>
            <w:r w:rsidR="004D1884">
              <w:rPr>
                <w:noProof/>
                <w:webHidden/>
              </w:rPr>
            </w:r>
            <w:r w:rsidR="004D1884">
              <w:rPr>
                <w:noProof/>
                <w:webHidden/>
              </w:rPr>
              <w:fldChar w:fldCharType="separate"/>
            </w:r>
            <w:r>
              <w:rPr>
                <w:noProof/>
                <w:webHidden/>
              </w:rPr>
              <w:t>13</w:t>
            </w:r>
            <w:r w:rsidR="004D1884">
              <w:rPr>
                <w:noProof/>
                <w:webHidden/>
              </w:rPr>
              <w:fldChar w:fldCharType="end"/>
            </w:r>
          </w:hyperlink>
        </w:p>
        <w:p w14:paraId="204E6975" w14:textId="1AA3C294" w:rsidR="004D1884" w:rsidRDefault="000935B6">
          <w:pPr>
            <w:pStyle w:val="Sumrio1"/>
            <w:tabs>
              <w:tab w:val="left" w:pos="660"/>
              <w:tab w:val="right" w:leader="dot" w:pos="8494"/>
            </w:tabs>
            <w:rPr>
              <w:rFonts w:asciiTheme="minorHAnsi" w:eastAsiaTheme="minorEastAsia" w:hAnsiTheme="minorHAnsi" w:cstheme="minorBidi"/>
              <w:noProof/>
              <w:sz w:val="22"/>
              <w:szCs w:val="22"/>
            </w:rPr>
          </w:pPr>
          <w:hyperlink w:anchor="_Toc201674982" w:history="1">
            <w:r w:rsidR="004D1884" w:rsidRPr="003A186A">
              <w:rPr>
                <w:rStyle w:val="Hyperlink"/>
                <w:rFonts w:ascii="Times New Roman" w:eastAsia="Arial Unicode MS" w:hAnsi="Times New Roman" w:cs="Times New Roman"/>
                <w:noProof/>
                <w:lang w:bidi="hi-IN"/>
              </w:rPr>
              <w:t>10.</w:t>
            </w:r>
            <w:r w:rsidR="004D1884">
              <w:rPr>
                <w:rFonts w:asciiTheme="minorHAnsi" w:eastAsiaTheme="minorEastAsia" w:hAnsiTheme="minorHAnsi" w:cstheme="minorBidi"/>
                <w:noProof/>
                <w:sz w:val="22"/>
                <w:szCs w:val="22"/>
              </w:rPr>
              <w:tab/>
            </w:r>
            <w:r w:rsidR="004D1884" w:rsidRPr="003A186A">
              <w:rPr>
                <w:rStyle w:val="Hyperlink"/>
                <w:rFonts w:ascii="Times New Roman" w:eastAsia="Arial Unicode MS" w:hAnsi="Times New Roman" w:cs="Times New Roman"/>
                <w:noProof/>
                <w:lang w:bidi="hi-IN"/>
              </w:rPr>
              <w:t>DAS DISPOSIÇÕES GERAIS</w:t>
            </w:r>
            <w:r w:rsidR="004D1884">
              <w:rPr>
                <w:noProof/>
                <w:webHidden/>
              </w:rPr>
              <w:tab/>
            </w:r>
            <w:r w:rsidR="004D1884">
              <w:rPr>
                <w:noProof/>
                <w:webHidden/>
              </w:rPr>
              <w:fldChar w:fldCharType="begin"/>
            </w:r>
            <w:r w:rsidR="004D1884">
              <w:rPr>
                <w:noProof/>
                <w:webHidden/>
              </w:rPr>
              <w:instrText xml:space="preserve"> PAGEREF _Toc201674982 \h </w:instrText>
            </w:r>
            <w:r w:rsidR="004D1884">
              <w:rPr>
                <w:noProof/>
                <w:webHidden/>
              </w:rPr>
            </w:r>
            <w:r w:rsidR="004D1884">
              <w:rPr>
                <w:noProof/>
                <w:webHidden/>
              </w:rPr>
              <w:fldChar w:fldCharType="separate"/>
            </w:r>
            <w:r>
              <w:rPr>
                <w:noProof/>
                <w:webHidden/>
              </w:rPr>
              <w:t>15</w:t>
            </w:r>
            <w:r w:rsidR="004D1884">
              <w:rPr>
                <w:noProof/>
                <w:webHidden/>
              </w:rPr>
              <w:fldChar w:fldCharType="end"/>
            </w:r>
          </w:hyperlink>
        </w:p>
        <w:p w14:paraId="7B307C8D" w14:textId="350053A9" w:rsidR="004D1884" w:rsidRDefault="000935B6">
          <w:pPr>
            <w:pStyle w:val="Sumrio1"/>
            <w:tabs>
              <w:tab w:val="right" w:leader="dot" w:pos="8494"/>
            </w:tabs>
            <w:rPr>
              <w:rFonts w:asciiTheme="minorHAnsi" w:eastAsiaTheme="minorEastAsia" w:hAnsiTheme="minorHAnsi" w:cstheme="minorBidi"/>
              <w:noProof/>
              <w:sz w:val="22"/>
              <w:szCs w:val="22"/>
            </w:rPr>
          </w:pPr>
          <w:hyperlink w:anchor="_Toc201674983" w:history="1">
            <w:r w:rsidR="004D1884" w:rsidRPr="003A186A">
              <w:rPr>
                <w:rStyle w:val="Hyperlink"/>
                <w:rFonts w:ascii="Times New Roman" w:eastAsia="Arial Unicode MS" w:hAnsi="Times New Roman" w:cs="Times New Roman"/>
                <w:noProof/>
                <w:lang w:bidi="hi-IN"/>
              </w:rPr>
              <w:t>ANEXO 01 – TERMO DE REFERÊNCIA</w:t>
            </w:r>
            <w:r w:rsidR="004D1884">
              <w:rPr>
                <w:noProof/>
                <w:webHidden/>
              </w:rPr>
              <w:tab/>
            </w:r>
            <w:r w:rsidR="004D1884">
              <w:rPr>
                <w:noProof/>
                <w:webHidden/>
              </w:rPr>
              <w:fldChar w:fldCharType="begin"/>
            </w:r>
            <w:r w:rsidR="004D1884">
              <w:rPr>
                <w:noProof/>
                <w:webHidden/>
              </w:rPr>
              <w:instrText xml:space="preserve"> PAGEREF _Toc201674983 \h </w:instrText>
            </w:r>
            <w:r w:rsidR="004D1884">
              <w:rPr>
                <w:noProof/>
                <w:webHidden/>
              </w:rPr>
            </w:r>
            <w:r w:rsidR="004D1884">
              <w:rPr>
                <w:noProof/>
                <w:webHidden/>
              </w:rPr>
              <w:fldChar w:fldCharType="separate"/>
            </w:r>
            <w:r>
              <w:rPr>
                <w:noProof/>
                <w:webHidden/>
              </w:rPr>
              <w:t>17</w:t>
            </w:r>
            <w:r w:rsidR="004D1884">
              <w:rPr>
                <w:noProof/>
                <w:webHidden/>
              </w:rPr>
              <w:fldChar w:fldCharType="end"/>
            </w:r>
          </w:hyperlink>
        </w:p>
        <w:p w14:paraId="0E271F44" w14:textId="66EE78B6" w:rsidR="004D1884" w:rsidRDefault="000935B6">
          <w:pPr>
            <w:pStyle w:val="Sumrio1"/>
            <w:tabs>
              <w:tab w:val="right" w:leader="dot" w:pos="8494"/>
            </w:tabs>
            <w:rPr>
              <w:rFonts w:asciiTheme="minorHAnsi" w:eastAsiaTheme="minorEastAsia" w:hAnsiTheme="minorHAnsi" w:cstheme="minorBidi"/>
              <w:noProof/>
              <w:sz w:val="22"/>
              <w:szCs w:val="22"/>
            </w:rPr>
          </w:pPr>
          <w:hyperlink w:anchor="_Toc201674984" w:history="1">
            <w:r w:rsidR="004D1884" w:rsidRPr="003A186A">
              <w:rPr>
                <w:rStyle w:val="Hyperlink"/>
                <w:rFonts w:ascii="Times New Roman" w:eastAsia="Arial Unicode MS" w:hAnsi="Times New Roman" w:cs="Times New Roman"/>
                <w:noProof/>
                <w:lang w:bidi="hi-IN"/>
              </w:rPr>
              <w:t>ANEXO 02 – MODELO DE PROPOSTA COMERCIAL</w:t>
            </w:r>
            <w:r w:rsidR="004D1884">
              <w:rPr>
                <w:noProof/>
                <w:webHidden/>
              </w:rPr>
              <w:tab/>
            </w:r>
            <w:r w:rsidR="004D1884">
              <w:rPr>
                <w:noProof/>
                <w:webHidden/>
              </w:rPr>
              <w:fldChar w:fldCharType="begin"/>
            </w:r>
            <w:r w:rsidR="004D1884">
              <w:rPr>
                <w:noProof/>
                <w:webHidden/>
              </w:rPr>
              <w:instrText xml:space="preserve"> PAGEREF _Toc201674984 \h </w:instrText>
            </w:r>
            <w:r w:rsidR="004D1884">
              <w:rPr>
                <w:noProof/>
                <w:webHidden/>
              </w:rPr>
            </w:r>
            <w:r w:rsidR="004D1884">
              <w:rPr>
                <w:noProof/>
                <w:webHidden/>
              </w:rPr>
              <w:fldChar w:fldCharType="separate"/>
            </w:r>
            <w:r>
              <w:rPr>
                <w:noProof/>
                <w:webHidden/>
              </w:rPr>
              <w:t>23</w:t>
            </w:r>
            <w:r w:rsidR="004D1884">
              <w:rPr>
                <w:noProof/>
                <w:webHidden/>
              </w:rPr>
              <w:fldChar w:fldCharType="end"/>
            </w:r>
          </w:hyperlink>
        </w:p>
        <w:p w14:paraId="0DE738DE" w14:textId="5A858660" w:rsidR="004D1884" w:rsidRDefault="000935B6">
          <w:pPr>
            <w:pStyle w:val="Sumrio1"/>
            <w:tabs>
              <w:tab w:val="right" w:leader="dot" w:pos="8494"/>
            </w:tabs>
            <w:rPr>
              <w:rFonts w:asciiTheme="minorHAnsi" w:eastAsiaTheme="minorEastAsia" w:hAnsiTheme="minorHAnsi" w:cstheme="minorBidi"/>
              <w:noProof/>
              <w:sz w:val="22"/>
              <w:szCs w:val="22"/>
            </w:rPr>
          </w:pPr>
          <w:hyperlink w:anchor="_Toc201674985" w:history="1">
            <w:r w:rsidR="004D1884" w:rsidRPr="003A186A">
              <w:rPr>
                <w:rStyle w:val="Hyperlink"/>
                <w:rFonts w:ascii="Times New Roman" w:eastAsia="Arial Unicode MS" w:hAnsi="Times New Roman" w:cs="Times New Roman"/>
                <w:noProof/>
                <w:lang w:bidi="hi-IN"/>
              </w:rPr>
              <w:t>ANEXO 03 – MINUTA DO CONTRATO</w:t>
            </w:r>
            <w:r w:rsidR="004D1884">
              <w:rPr>
                <w:noProof/>
                <w:webHidden/>
              </w:rPr>
              <w:tab/>
            </w:r>
            <w:r w:rsidR="004D1884">
              <w:rPr>
                <w:noProof/>
                <w:webHidden/>
              </w:rPr>
              <w:fldChar w:fldCharType="begin"/>
            </w:r>
            <w:r w:rsidR="004D1884">
              <w:rPr>
                <w:noProof/>
                <w:webHidden/>
              </w:rPr>
              <w:instrText xml:space="preserve"> PAGEREF _Toc201674985 \h </w:instrText>
            </w:r>
            <w:r w:rsidR="004D1884">
              <w:rPr>
                <w:noProof/>
                <w:webHidden/>
              </w:rPr>
            </w:r>
            <w:r w:rsidR="004D1884">
              <w:rPr>
                <w:noProof/>
                <w:webHidden/>
              </w:rPr>
              <w:fldChar w:fldCharType="separate"/>
            </w:r>
            <w:r>
              <w:rPr>
                <w:noProof/>
                <w:webHidden/>
              </w:rPr>
              <w:t>24</w:t>
            </w:r>
            <w:r w:rsidR="004D1884">
              <w:rPr>
                <w:noProof/>
                <w:webHidden/>
              </w:rPr>
              <w:fldChar w:fldCharType="end"/>
            </w:r>
          </w:hyperlink>
        </w:p>
        <w:p w14:paraId="19C7065A" w14:textId="65D9866A" w:rsidR="00496EBF" w:rsidRDefault="00496EBF">
          <w:r>
            <w:rPr>
              <w:b/>
              <w:bCs/>
            </w:rPr>
            <w:fldChar w:fldCharType="end"/>
          </w:r>
        </w:p>
      </w:sdtContent>
    </w:sdt>
    <w:p w14:paraId="5BBA6E8A" w14:textId="77777777" w:rsidR="00F2369D" w:rsidRPr="00C950F8" w:rsidRDefault="00F2369D" w:rsidP="00F2369D">
      <w:pPr>
        <w:suppressAutoHyphens w:val="0"/>
        <w:spacing w:after="160" w:line="259" w:lineRule="auto"/>
        <w:rPr>
          <w:rFonts w:cs="Arial"/>
          <w:b/>
          <w:bCs/>
          <w:i/>
          <w:iCs/>
          <w:color w:val="FF0000"/>
          <w:szCs w:val="20"/>
        </w:rPr>
      </w:pPr>
    </w:p>
    <w:p w14:paraId="64BA9842" w14:textId="77777777" w:rsidR="00F2369D" w:rsidRPr="00C950F8" w:rsidRDefault="002850E4" w:rsidP="004C2D99">
      <w:pPr>
        <w:suppressAutoHyphens w:val="0"/>
        <w:spacing w:after="160" w:line="259" w:lineRule="auto"/>
        <w:jc w:val="center"/>
        <w:rPr>
          <w:rFonts w:cs="Arial"/>
          <w:b/>
          <w:bCs/>
          <w:i/>
          <w:iCs/>
          <w:szCs w:val="20"/>
        </w:rPr>
      </w:pPr>
      <w:r w:rsidRPr="00C950F8">
        <w:rPr>
          <w:rFonts w:cs="Arial"/>
          <w:b/>
          <w:bCs/>
          <w:i/>
          <w:iCs/>
          <w:szCs w:val="20"/>
        </w:rPr>
        <w:br w:type="page"/>
      </w:r>
    </w:p>
    <w:p w14:paraId="4EFC219D" w14:textId="400D9930" w:rsidR="00A46E6D" w:rsidRPr="00DA788B" w:rsidRDefault="00C074DA" w:rsidP="00A2523B">
      <w:pPr>
        <w:suppressAutoHyphens w:val="0"/>
        <w:ind w:right="-568"/>
        <w:jc w:val="center"/>
        <w:rPr>
          <w:rFonts w:ascii="Times New Roman" w:hAnsi="Times New Roman" w:cs="Times New Roman"/>
          <w:b/>
          <w:bCs/>
          <w:sz w:val="24"/>
        </w:rPr>
      </w:pPr>
      <w:r w:rsidRPr="00DA788B">
        <w:rPr>
          <w:rFonts w:ascii="Times New Roman" w:hAnsi="Times New Roman" w:cs="Times New Roman"/>
          <w:b/>
          <w:bCs/>
          <w:sz w:val="24"/>
        </w:rPr>
        <w:lastRenderedPageBreak/>
        <w:t>AVISO DE CONTRATAÇÃO DIRETA</w:t>
      </w:r>
    </w:p>
    <w:p w14:paraId="796E4AA1" w14:textId="77777777" w:rsidR="00A46E6D" w:rsidRPr="00DA788B" w:rsidRDefault="00A46E6D" w:rsidP="00A2523B">
      <w:pPr>
        <w:ind w:right="-568"/>
        <w:jc w:val="center"/>
        <w:rPr>
          <w:rFonts w:ascii="Times New Roman" w:hAnsi="Times New Roman" w:cs="Times New Roman"/>
          <w:b/>
          <w:bCs/>
          <w:sz w:val="24"/>
        </w:rPr>
      </w:pPr>
    </w:p>
    <w:p w14:paraId="25D96097" w14:textId="5F4ED72D" w:rsidR="00C074DA" w:rsidRPr="00DA788B" w:rsidRDefault="00A46E6D" w:rsidP="00A2523B">
      <w:pPr>
        <w:ind w:right="-568"/>
        <w:jc w:val="center"/>
        <w:rPr>
          <w:rFonts w:ascii="Times New Roman" w:hAnsi="Times New Roman" w:cs="Times New Roman"/>
          <w:b/>
          <w:bCs/>
          <w:sz w:val="24"/>
        </w:rPr>
      </w:pPr>
      <w:r w:rsidRPr="00DA788B">
        <w:rPr>
          <w:rFonts w:ascii="Times New Roman" w:hAnsi="Times New Roman" w:cs="Times New Roman"/>
          <w:b/>
          <w:bCs/>
          <w:sz w:val="24"/>
        </w:rPr>
        <w:t xml:space="preserve">DISPENSA Nº </w:t>
      </w:r>
      <w:r w:rsidR="00D07F4B">
        <w:rPr>
          <w:rFonts w:ascii="Times New Roman" w:hAnsi="Times New Roman" w:cs="Times New Roman"/>
          <w:b/>
          <w:bCs/>
          <w:sz w:val="24"/>
        </w:rPr>
        <w:t>16</w:t>
      </w:r>
      <w:r w:rsidR="00F578A7" w:rsidRPr="00DA788B">
        <w:rPr>
          <w:rFonts w:ascii="Times New Roman" w:hAnsi="Times New Roman" w:cs="Times New Roman"/>
          <w:b/>
          <w:bCs/>
          <w:sz w:val="24"/>
        </w:rPr>
        <w:t>/202</w:t>
      </w:r>
      <w:r w:rsidR="006E3637">
        <w:rPr>
          <w:rFonts w:ascii="Times New Roman" w:hAnsi="Times New Roman" w:cs="Times New Roman"/>
          <w:b/>
          <w:bCs/>
          <w:sz w:val="24"/>
        </w:rPr>
        <w:t>5</w:t>
      </w:r>
    </w:p>
    <w:p w14:paraId="505E854C" w14:textId="5CADD82B" w:rsidR="00A46E6D" w:rsidRPr="00DA788B" w:rsidRDefault="00A46E6D" w:rsidP="00A2523B">
      <w:pPr>
        <w:ind w:right="-568"/>
        <w:jc w:val="center"/>
        <w:rPr>
          <w:rFonts w:ascii="Times New Roman" w:hAnsi="Times New Roman" w:cs="Times New Roman"/>
          <w:b/>
          <w:bCs/>
          <w:sz w:val="24"/>
        </w:rPr>
      </w:pPr>
      <w:r w:rsidRPr="00DA788B">
        <w:rPr>
          <w:rFonts w:ascii="Times New Roman" w:hAnsi="Times New Roman" w:cs="Times New Roman"/>
          <w:b/>
          <w:bCs/>
          <w:sz w:val="24"/>
        </w:rPr>
        <w:t xml:space="preserve">PROCESSO ADMINISTRATIVO Nº </w:t>
      </w:r>
      <w:r w:rsidR="009B5C70">
        <w:rPr>
          <w:rFonts w:ascii="Times New Roman" w:hAnsi="Times New Roman" w:cs="Times New Roman"/>
          <w:b/>
          <w:bCs/>
          <w:sz w:val="24"/>
        </w:rPr>
        <w:t>322</w:t>
      </w:r>
      <w:r w:rsidR="006E3637">
        <w:rPr>
          <w:rFonts w:ascii="Times New Roman" w:hAnsi="Times New Roman" w:cs="Times New Roman"/>
          <w:b/>
          <w:bCs/>
          <w:sz w:val="24"/>
        </w:rPr>
        <w:t>/2025</w:t>
      </w:r>
    </w:p>
    <w:p w14:paraId="14D2B5F7" w14:textId="77777777" w:rsidR="00DC2BCA" w:rsidRPr="00DA788B" w:rsidRDefault="00DC2BCA" w:rsidP="006A0BD3">
      <w:pPr>
        <w:snapToGrid w:val="0"/>
        <w:ind w:right="-568"/>
        <w:jc w:val="both"/>
        <w:rPr>
          <w:rFonts w:ascii="Times New Roman" w:hAnsi="Times New Roman" w:cs="Times New Roman"/>
          <w:sz w:val="24"/>
        </w:rPr>
      </w:pPr>
    </w:p>
    <w:p w14:paraId="0B0073C4" w14:textId="77777777" w:rsidR="00D372A1" w:rsidRDefault="00D372A1" w:rsidP="00D372A1">
      <w:pPr>
        <w:snapToGrid w:val="0"/>
        <w:ind w:right="-568" w:firstLine="540"/>
        <w:jc w:val="both"/>
        <w:rPr>
          <w:rFonts w:ascii="Times New Roman" w:hAnsi="Times New Roman" w:cs="Times New Roman"/>
          <w:sz w:val="24"/>
        </w:rPr>
      </w:pPr>
      <w:r w:rsidRPr="00DA788B">
        <w:rPr>
          <w:rFonts w:ascii="Times New Roman" w:hAnsi="Times New Roman" w:cs="Times New Roman"/>
          <w:sz w:val="24"/>
        </w:rPr>
        <w:t xml:space="preserve">A Câmara Municipal de Palmeira, Estado do Paraná, torna público que realizará Dispensa Eletrônica, </w:t>
      </w:r>
      <w:r w:rsidRPr="00DA788B">
        <w:rPr>
          <w:rFonts w:ascii="Times New Roman" w:hAnsi="Times New Roman" w:cs="Times New Roman"/>
          <w:color w:val="000000"/>
          <w:sz w:val="24"/>
        </w:rPr>
        <w:t>na hipótese do inciso II, art.</w:t>
      </w:r>
      <w:r>
        <w:rPr>
          <w:rFonts w:ascii="Times New Roman" w:hAnsi="Times New Roman" w:cs="Times New Roman"/>
          <w:color w:val="000000"/>
          <w:sz w:val="24"/>
        </w:rPr>
        <w:t xml:space="preserve"> </w:t>
      </w:r>
      <w:r w:rsidRPr="00DA788B">
        <w:rPr>
          <w:rFonts w:ascii="Times New Roman" w:hAnsi="Times New Roman" w:cs="Times New Roman"/>
          <w:color w:val="000000"/>
          <w:sz w:val="24"/>
        </w:rPr>
        <w:t>75 da Lei 14.133/2021</w:t>
      </w:r>
      <w:r w:rsidRPr="00DA788B">
        <w:rPr>
          <w:rFonts w:ascii="Times New Roman" w:hAnsi="Times New Roman" w:cs="Times New Roman"/>
          <w:bCs/>
          <w:sz w:val="24"/>
        </w:rPr>
        <w:t xml:space="preserve">, </w:t>
      </w:r>
      <w:r w:rsidRPr="00DA788B">
        <w:rPr>
          <w:rFonts w:ascii="Times New Roman" w:hAnsi="Times New Roman" w:cs="Times New Roman"/>
          <w:sz w:val="24"/>
        </w:rPr>
        <w:t>Resolução Nº 151/2023 da Câmara Municipal de Palmeira/Paraná</w:t>
      </w:r>
      <w:r w:rsidRPr="00DA788B">
        <w:rPr>
          <w:rFonts w:ascii="Times New Roman" w:hAnsi="Times New Roman" w:cs="Times New Roman"/>
          <w:bCs/>
          <w:sz w:val="24"/>
        </w:rPr>
        <w:t xml:space="preserve"> e </w:t>
      </w:r>
      <w:r w:rsidRPr="00DA788B">
        <w:rPr>
          <w:rFonts w:ascii="Times New Roman" w:hAnsi="Times New Roman" w:cs="Times New Roman"/>
          <w:sz w:val="24"/>
        </w:rPr>
        <w:t>demais normas regulamentares aplicáveis à espécie, bem como, nas disposições contidas neste aviso.</w:t>
      </w:r>
    </w:p>
    <w:p w14:paraId="2B65E9B7" w14:textId="77777777" w:rsidR="00D372A1" w:rsidRDefault="00D372A1" w:rsidP="00D372A1">
      <w:pPr>
        <w:ind w:right="-568"/>
        <w:jc w:val="both"/>
        <w:rPr>
          <w:rFonts w:ascii="Times New Roman" w:hAnsi="Times New Roman" w:cs="Times New Roman"/>
          <w:sz w:val="24"/>
        </w:rPr>
      </w:pPr>
    </w:p>
    <w:p w14:paraId="7FC3DE34" w14:textId="77777777" w:rsidR="00D372A1" w:rsidRDefault="00D372A1" w:rsidP="00D372A1">
      <w:pPr>
        <w:ind w:right="-568"/>
        <w:jc w:val="both"/>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59264" behindDoc="0" locked="0" layoutInCell="1" allowOverlap="1" wp14:anchorId="6C889AF5" wp14:editId="4FAD9B92">
                <wp:simplePos x="0" y="0"/>
                <wp:positionH relativeFrom="margin">
                  <wp:align>left</wp:align>
                </wp:positionH>
                <wp:positionV relativeFrom="paragraph">
                  <wp:posOffset>19050</wp:posOffset>
                </wp:positionV>
                <wp:extent cx="5800725" cy="838200"/>
                <wp:effectExtent l="0" t="0" r="28575" b="19050"/>
                <wp:wrapNone/>
                <wp:docPr id="20" name="Caixa de Texto 20"/>
                <wp:cNvGraphicFramePr/>
                <a:graphic xmlns:a="http://schemas.openxmlformats.org/drawingml/2006/main">
                  <a:graphicData uri="http://schemas.microsoft.com/office/word/2010/wordprocessingShape">
                    <wps:wsp>
                      <wps:cNvSpPr txBox="1"/>
                      <wps:spPr>
                        <a:xfrm>
                          <a:off x="0" y="0"/>
                          <a:ext cx="5800725" cy="838200"/>
                        </a:xfrm>
                        <a:prstGeom prst="rect">
                          <a:avLst/>
                        </a:prstGeom>
                        <a:solidFill>
                          <a:schemeClr val="lt1"/>
                        </a:solidFill>
                        <a:ln w="6350">
                          <a:solidFill>
                            <a:prstClr val="black"/>
                          </a:solidFill>
                        </a:ln>
                      </wps:spPr>
                      <wps:txbx>
                        <w:txbxContent>
                          <w:p w14:paraId="13B89B4B" w14:textId="4A213259" w:rsidR="009B5C70" w:rsidRPr="008848C6" w:rsidRDefault="009B5C70" w:rsidP="00D372A1">
                            <w:pPr>
                              <w:pStyle w:val="WW-Recuodecorpodetexto3"/>
                              <w:ind w:left="30" w:right="-48" w:hanging="4"/>
                              <w:jc w:val="center"/>
                              <w:rPr>
                                <w:b/>
                              </w:rPr>
                            </w:pPr>
                            <w:r w:rsidRPr="008848C6">
                              <w:rPr>
                                <w:b/>
                              </w:rPr>
                              <w:t xml:space="preserve">Data da sessão pública: </w:t>
                            </w:r>
                            <w:r w:rsidR="00D07F4B">
                              <w:rPr>
                                <w:b/>
                              </w:rPr>
                              <w:t>04</w:t>
                            </w:r>
                            <w:r w:rsidRPr="008848C6">
                              <w:rPr>
                                <w:b/>
                              </w:rPr>
                              <w:t>/</w:t>
                            </w:r>
                            <w:r w:rsidR="00D07F4B">
                              <w:rPr>
                                <w:b/>
                              </w:rPr>
                              <w:t>07</w:t>
                            </w:r>
                            <w:r w:rsidRPr="008848C6">
                              <w:rPr>
                                <w:b/>
                              </w:rPr>
                              <w:t>/202</w:t>
                            </w:r>
                            <w:r>
                              <w:rPr>
                                <w:b/>
                              </w:rPr>
                              <w:t>5</w:t>
                            </w:r>
                          </w:p>
                          <w:p w14:paraId="2C2A5202" w14:textId="2537B6F8" w:rsidR="009B5C70" w:rsidRPr="008848C6" w:rsidRDefault="009B5C70" w:rsidP="00D372A1">
                            <w:pPr>
                              <w:pStyle w:val="WW-Recuodecorpodetexto3"/>
                              <w:ind w:left="30" w:right="-48" w:hanging="4"/>
                              <w:jc w:val="center"/>
                              <w:rPr>
                                <w:b/>
                              </w:rPr>
                            </w:pPr>
                            <w:r w:rsidRPr="008848C6">
                              <w:rPr>
                                <w:b/>
                              </w:rPr>
                              <w:t xml:space="preserve">Horário da fase de lances: </w:t>
                            </w:r>
                            <w:r w:rsidR="00D07F4B">
                              <w:rPr>
                                <w:b/>
                              </w:rPr>
                              <w:t>08</w:t>
                            </w:r>
                            <w:r w:rsidRPr="008848C6">
                              <w:rPr>
                                <w:b/>
                              </w:rPr>
                              <w:t>h</w:t>
                            </w:r>
                            <w:r w:rsidR="00D07F4B">
                              <w:rPr>
                                <w:b/>
                              </w:rPr>
                              <w:t>00</w:t>
                            </w:r>
                            <w:r w:rsidRPr="008848C6">
                              <w:rPr>
                                <w:b/>
                              </w:rPr>
                              <w:t xml:space="preserve">min às </w:t>
                            </w:r>
                            <w:r w:rsidR="00D07F4B">
                              <w:rPr>
                                <w:b/>
                              </w:rPr>
                              <w:t>14</w:t>
                            </w:r>
                            <w:r w:rsidRPr="008848C6">
                              <w:rPr>
                                <w:b/>
                              </w:rPr>
                              <w:t>h</w:t>
                            </w:r>
                            <w:r w:rsidR="00D07F4B">
                              <w:rPr>
                                <w:b/>
                              </w:rPr>
                              <w:t>00</w:t>
                            </w:r>
                            <w:r w:rsidRPr="008848C6">
                              <w:rPr>
                                <w:b/>
                              </w:rPr>
                              <w:t>min</w:t>
                            </w:r>
                          </w:p>
                          <w:p w14:paraId="6E98CE52" w14:textId="77777777" w:rsidR="009B5C70" w:rsidRPr="008848C6" w:rsidRDefault="009B5C70" w:rsidP="00D372A1">
                            <w:pPr>
                              <w:pStyle w:val="WW-Recuodecorpodetexto3"/>
                              <w:ind w:left="30" w:right="-48" w:hanging="4"/>
                              <w:jc w:val="center"/>
                              <w:rPr>
                                <w:b/>
                                <w:u w:val="single"/>
                              </w:rPr>
                            </w:pPr>
                            <w:r w:rsidRPr="008848C6">
                              <w:rPr>
                                <w:b/>
                              </w:rPr>
                              <w:t xml:space="preserve">Local: </w:t>
                            </w:r>
                            <w:r w:rsidRPr="008848C6">
                              <w:rPr>
                                <w:b/>
                                <w:bCs/>
                              </w:rPr>
                              <w:t>Sistema de Compras do Governo Federal</w:t>
                            </w:r>
                            <w:r w:rsidRPr="007002C2">
                              <w:rPr>
                                <w:b/>
                                <w:bCs/>
                                <w:u w:val="single"/>
                              </w:rPr>
                              <w:t xml:space="preserve"> </w:t>
                            </w:r>
                            <w:hyperlink r:id="rId8" w:history="1">
                              <w:r w:rsidRPr="008848C6">
                                <w:rPr>
                                  <w:rStyle w:val="Hyperlink"/>
                                  <w:b/>
                                </w:rPr>
                                <w:t>https://www.comprasnet.gov.br/seguro/loginPortal.asp</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C889AF5" id="_x0000_t202" coordsize="21600,21600" o:spt="202" path="m,l,21600r21600,l21600,xe">
                <v:stroke joinstyle="miter"/>
                <v:path gradientshapeok="t" o:connecttype="rect"/>
              </v:shapetype>
              <v:shape id="Caixa de Texto 20" o:spid="_x0000_s1026" type="#_x0000_t202" style="position:absolute;left:0;text-align:left;margin-left:0;margin-top:1.5pt;width:456.75pt;height:66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" fillcolor="white [3201]" strokeweight=".5pt">
                <v:textbox>
                  <w:txbxContent>
                    <w:p w14:paraId="13B89B4B" w14:textId="4A213259" w:rsidR="009B5C70" w:rsidRPr="008848C6" w:rsidRDefault="009B5C70" w:rsidP="00D372A1">
                      <w:pPr>
                        <w:pStyle w:val="WW-Recuodecorpodetexto3"/>
                        <w:ind w:left="30" w:right="-48" w:hanging="4"/>
                        <w:jc w:val="center"/>
                        <w:rPr>
                          <w:b/>
                        </w:rPr>
                      </w:pPr>
                      <w:r w:rsidRPr="008848C6">
                        <w:rPr>
                          <w:b/>
                        </w:rPr>
                        <w:t xml:space="preserve">Data da sessão pública: </w:t>
                      </w:r>
                      <w:r w:rsidR="00D07F4B">
                        <w:rPr>
                          <w:b/>
                        </w:rPr>
                        <w:t>04</w:t>
                      </w:r>
                      <w:r w:rsidRPr="008848C6">
                        <w:rPr>
                          <w:b/>
                        </w:rPr>
                        <w:t>/</w:t>
                      </w:r>
                      <w:r w:rsidR="00D07F4B">
                        <w:rPr>
                          <w:b/>
                        </w:rPr>
                        <w:t>07</w:t>
                      </w:r>
                      <w:r w:rsidRPr="008848C6">
                        <w:rPr>
                          <w:b/>
                        </w:rPr>
                        <w:t>/202</w:t>
                      </w:r>
                      <w:r>
                        <w:rPr>
                          <w:b/>
                        </w:rPr>
                        <w:t>5</w:t>
                      </w:r>
                    </w:p>
                    <w:p w14:paraId="2C2A5202" w14:textId="2537B6F8" w:rsidR="009B5C70" w:rsidRPr="008848C6" w:rsidRDefault="009B5C70" w:rsidP="00D372A1">
                      <w:pPr>
                        <w:pStyle w:val="WW-Recuodecorpodetexto3"/>
                        <w:ind w:left="30" w:right="-48" w:hanging="4"/>
                        <w:jc w:val="center"/>
                        <w:rPr>
                          <w:b/>
                        </w:rPr>
                      </w:pPr>
                      <w:r w:rsidRPr="008848C6">
                        <w:rPr>
                          <w:b/>
                        </w:rPr>
                        <w:t xml:space="preserve">Horário da fase de lances: </w:t>
                      </w:r>
                      <w:r w:rsidR="00D07F4B">
                        <w:rPr>
                          <w:b/>
                        </w:rPr>
                        <w:t>08</w:t>
                      </w:r>
                      <w:r w:rsidRPr="008848C6">
                        <w:rPr>
                          <w:b/>
                        </w:rPr>
                        <w:t>h</w:t>
                      </w:r>
                      <w:r w:rsidR="00D07F4B">
                        <w:rPr>
                          <w:b/>
                        </w:rPr>
                        <w:t>00</w:t>
                      </w:r>
                      <w:r w:rsidRPr="008848C6">
                        <w:rPr>
                          <w:b/>
                        </w:rPr>
                        <w:t xml:space="preserve">min às </w:t>
                      </w:r>
                      <w:r w:rsidR="00D07F4B">
                        <w:rPr>
                          <w:b/>
                        </w:rPr>
                        <w:t>14</w:t>
                      </w:r>
                      <w:r w:rsidRPr="008848C6">
                        <w:rPr>
                          <w:b/>
                        </w:rPr>
                        <w:t>h</w:t>
                      </w:r>
                      <w:r w:rsidR="00D07F4B">
                        <w:rPr>
                          <w:b/>
                        </w:rPr>
                        <w:t>00</w:t>
                      </w:r>
                      <w:r w:rsidRPr="008848C6">
                        <w:rPr>
                          <w:b/>
                        </w:rPr>
                        <w:t>min</w:t>
                      </w:r>
                    </w:p>
                    <w:p w14:paraId="6E98CE52" w14:textId="77777777" w:rsidR="009B5C70" w:rsidRPr="008848C6" w:rsidRDefault="009B5C70" w:rsidP="00D372A1">
                      <w:pPr>
                        <w:pStyle w:val="WW-Recuodecorpodetexto3"/>
                        <w:ind w:left="30" w:right="-48" w:hanging="4"/>
                        <w:jc w:val="center"/>
                        <w:rPr>
                          <w:b/>
                          <w:u w:val="single"/>
                        </w:rPr>
                      </w:pPr>
                      <w:r w:rsidRPr="008848C6">
                        <w:rPr>
                          <w:b/>
                        </w:rPr>
                        <w:t xml:space="preserve">Local: </w:t>
                      </w:r>
                      <w:r w:rsidRPr="008848C6">
                        <w:rPr>
                          <w:b/>
                          <w:bCs/>
                        </w:rPr>
                        <w:t>Sistema de Compras do Governo Federal</w:t>
                      </w:r>
                      <w:r w:rsidRPr="007002C2">
                        <w:rPr>
                          <w:b/>
                          <w:bCs/>
                          <w:u w:val="single"/>
                        </w:rPr>
                        <w:t xml:space="preserve"> </w:t>
                      </w:r>
                      <w:hyperlink r:id="rId9" w:history="1">
                        <w:r w:rsidRPr="008848C6">
                          <w:rPr>
                            <w:rStyle w:val="Hyperlink"/>
                            <w:b/>
                          </w:rPr>
                          <w:t>https://www.comprasnet.gov.br/seguro/loginPortal.asp</w:t>
                        </w:r>
                      </w:hyperlink>
                    </w:p>
                  </w:txbxContent>
                </v:textbox>
                <w10:wrap anchorx="margin"/>
              </v:shape>
            </w:pict>
          </mc:Fallback>
        </mc:AlternateContent>
      </w:r>
    </w:p>
    <w:p w14:paraId="18307118" w14:textId="77777777" w:rsidR="00D372A1" w:rsidRDefault="00D372A1" w:rsidP="00D372A1">
      <w:pPr>
        <w:ind w:right="-568"/>
        <w:jc w:val="both"/>
        <w:rPr>
          <w:rFonts w:ascii="Times New Roman" w:hAnsi="Times New Roman" w:cs="Times New Roman"/>
          <w:sz w:val="24"/>
        </w:rPr>
      </w:pPr>
    </w:p>
    <w:p w14:paraId="156F7778" w14:textId="77777777" w:rsidR="00D372A1" w:rsidRDefault="00D372A1" w:rsidP="00D372A1">
      <w:pPr>
        <w:ind w:right="-568"/>
        <w:jc w:val="both"/>
        <w:rPr>
          <w:rFonts w:ascii="Times New Roman" w:hAnsi="Times New Roman" w:cs="Times New Roman"/>
          <w:sz w:val="24"/>
        </w:rPr>
      </w:pPr>
    </w:p>
    <w:p w14:paraId="7046F096" w14:textId="77777777" w:rsidR="00D372A1" w:rsidRDefault="00D372A1" w:rsidP="00D372A1">
      <w:pPr>
        <w:ind w:right="-568"/>
        <w:jc w:val="both"/>
        <w:rPr>
          <w:rFonts w:ascii="Times New Roman" w:hAnsi="Times New Roman" w:cs="Times New Roman"/>
          <w:sz w:val="24"/>
        </w:rPr>
      </w:pPr>
    </w:p>
    <w:p w14:paraId="4ADB2F07" w14:textId="7C992041" w:rsidR="00C074DA" w:rsidRDefault="00C074DA" w:rsidP="00A2523B">
      <w:pPr>
        <w:ind w:right="-568"/>
        <w:jc w:val="both"/>
        <w:rPr>
          <w:rFonts w:ascii="Times New Roman" w:hAnsi="Times New Roman" w:cs="Times New Roman"/>
          <w:sz w:val="24"/>
        </w:rPr>
      </w:pPr>
    </w:p>
    <w:p w14:paraId="197756A0" w14:textId="77777777" w:rsidR="00D372A1" w:rsidRPr="00DA788B" w:rsidRDefault="00D372A1" w:rsidP="00A2523B">
      <w:pPr>
        <w:ind w:right="-568"/>
        <w:jc w:val="both"/>
        <w:rPr>
          <w:rFonts w:ascii="Times New Roman" w:hAnsi="Times New Roman" w:cs="Times New Roman"/>
          <w:sz w:val="24"/>
        </w:rPr>
      </w:pPr>
    </w:p>
    <w:p w14:paraId="3726F79B" w14:textId="78617A98" w:rsidR="00C074DA" w:rsidRDefault="00C074DA" w:rsidP="00A2523B">
      <w:pPr>
        <w:pStyle w:val="Ttulo1"/>
        <w:spacing w:before="0" w:after="0" w:line="240" w:lineRule="auto"/>
        <w:ind w:right="-568"/>
        <w:rPr>
          <w:rFonts w:ascii="Times New Roman" w:hAnsi="Times New Roman" w:cs="Times New Roman"/>
          <w:sz w:val="24"/>
        </w:rPr>
      </w:pPr>
      <w:bookmarkStart w:id="0" w:name="_Toc201674973"/>
      <w:r w:rsidRPr="00DA788B">
        <w:rPr>
          <w:rFonts w:ascii="Times New Roman" w:hAnsi="Times New Roman" w:cs="Times New Roman"/>
          <w:sz w:val="24"/>
        </w:rPr>
        <w:t>OBJETO</w:t>
      </w:r>
      <w:bookmarkEnd w:id="0"/>
      <w:r w:rsidRPr="00DA788B">
        <w:rPr>
          <w:rFonts w:ascii="Times New Roman" w:hAnsi="Times New Roman" w:cs="Times New Roman"/>
          <w:sz w:val="24"/>
        </w:rPr>
        <w:t xml:space="preserve"> </w:t>
      </w:r>
    </w:p>
    <w:p w14:paraId="48131D5E" w14:textId="77777777" w:rsidR="00D8328C" w:rsidRPr="00D8328C" w:rsidRDefault="00D8328C" w:rsidP="00A2523B">
      <w:pPr>
        <w:ind w:right="-568"/>
        <w:rPr>
          <w:lang w:eastAsia="zh-CN" w:bidi="hi-IN"/>
        </w:rPr>
      </w:pPr>
      <w:bookmarkStart w:id="1" w:name="_GoBack"/>
      <w:bookmarkEnd w:id="1"/>
    </w:p>
    <w:p w14:paraId="6CF5CC4C" w14:textId="2B495B94" w:rsidR="00C074DA" w:rsidRPr="007119BC" w:rsidRDefault="00CF5BD6" w:rsidP="00A2523B">
      <w:pPr>
        <w:pStyle w:val="PADRO"/>
        <w:keepNext w:val="0"/>
        <w:widowControl/>
        <w:numPr>
          <w:ilvl w:val="1"/>
          <w:numId w:val="1"/>
        </w:numPr>
        <w:shd w:val="clear" w:color="auto" w:fill="auto"/>
        <w:spacing w:before="0" w:after="0" w:line="240" w:lineRule="auto"/>
        <w:ind w:right="-568"/>
        <w:rPr>
          <w:rFonts w:ascii="Times New Roman" w:hAnsi="Times New Roman" w:cs="Times New Roman"/>
          <w:sz w:val="24"/>
        </w:rPr>
      </w:pPr>
      <w:r w:rsidRPr="007119BC">
        <w:rPr>
          <w:rFonts w:ascii="Times New Roman" w:hAnsi="Times New Roman" w:cs="Times New Roman"/>
          <w:sz w:val="24"/>
        </w:rPr>
        <w:t xml:space="preserve">A presente contratação direta tem por objeto </w:t>
      </w:r>
      <w:r w:rsidRPr="007119BC">
        <w:rPr>
          <w:rFonts w:ascii="Times New Roman" w:hAnsi="Times New Roman" w:cs="Times New Roman"/>
          <w:color w:val="000000"/>
          <w:sz w:val="24"/>
        </w:rPr>
        <w:t>a</w:t>
      </w:r>
      <w:r w:rsidR="007119BC" w:rsidRPr="007119BC">
        <w:rPr>
          <w:rFonts w:ascii="Times New Roman" w:hAnsi="Times New Roman" w:cs="Times New Roman"/>
          <w:bCs/>
          <w:sz w:val="24"/>
        </w:rPr>
        <w:t xml:space="preserve"> </w:t>
      </w:r>
      <w:r w:rsidR="006E3637">
        <w:rPr>
          <w:rFonts w:ascii="Times New Roman" w:hAnsi="Times New Roman" w:cs="Times New Roman"/>
          <w:bCs/>
          <w:sz w:val="24"/>
        </w:rPr>
        <w:t xml:space="preserve">contratação de serviço de seguro para </w:t>
      </w:r>
      <w:r w:rsidR="009B5C70">
        <w:rPr>
          <w:rFonts w:ascii="Times New Roman" w:hAnsi="Times New Roman" w:cs="Times New Roman"/>
          <w:bCs/>
          <w:sz w:val="24"/>
        </w:rPr>
        <w:t>veículo NISSAN FRONTIER ATTACK 4X4</w:t>
      </w:r>
      <w:r w:rsidR="00CB40FE" w:rsidRPr="00CB40FE">
        <w:rPr>
          <w:rFonts w:ascii="Times New Roman" w:hAnsi="Times New Roman" w:cs="Times New Roman"/>
          <w:sz w:val="24"/>
        </w:rPr>
        <w:t xml:space="preserve"> da Câmara Municipal de Palmeira</w:t>
      </w:r>
      <w:r w:rsidRPr="007119BC">
        <w:rPr>
          <w:rFonts w:ascii="Times New Roman" w:hAnsi="Times New Roman" w:cs="Times New Roman"/>
          <w:sz w:val="24"/>
        </w:rPr>
        <w:t>, conforme especificações constantes no Anexo 01 deste aviso</w:t>
      </w:r>
      <w:r w:rsidR="00C074DA" w:rsidRPr="007119BC">
        <w:rPr>
          <w:rFonts w:ascii="Times New Roman" w:hAnsi="Times New Roman" w:cs="Times New Roman"/>
          <w:sz w:val="24"/>
        </w:rPr>
        <w:t>.</w:t>
      </w:r>
    </w:p>
    <w:p w14:paraId="5677837B" w14:textId="77777777" w:rsidR="00DA788B" w:rsidRPr="007119BC" w:rsidRDefault="00DA788B" w:rsidP="00A2523B">
      <w:pPr>
        <w:pStyle w:val="PADRO"/>
        <w:keepNext w:val="0"/>
        <w:widowControl/>
        <w:shd w:val="clear" w:color="auto" w:fill="auto"/>
        <w:spacing w:before="0" w:after="0" w:line="240" w:lineRule="auto"/>
        <w:ind w:right="-568" w:firstLine="0"/>
        <w:rPr>
          <w:rFonts w:ascii="Times New Roman" w:hAnsi="Times New Roman" w:cs="Times New Roman"/>
          <w:sz w:val="24"/>
        </w:rPr>
      </w:pPr>
    </w:p>
    <w:p w14:paraId="5BD45C5D" w14:textId="5C3B5858" w:rsidR="008024D5" w:rsidRDefault="00C074DA" w:rsidP="00A2523B">
      <w:pPr>
        <w:pStyle w:val="PADRO"/>
        <w:keepNext w:val="0"/>
        <w:widowControl/>
        <w:numPr>
          <w:ilvl w:val="1"/>
          <w:numId w:val="1"/>
        </w:numPr>
        <w:shd w:val="clear" w:color="auto" w:fill="auto"/>
        <w:spacing w:before="0" w:after="0" w:line="240" w:lineRule="auto"/>
        <w:ind w:right="-568"/>
        <w:rPr>
          <w:rFonts w:ascii="Times New Roman" w:hAnsi="Times New Roman" w:cs="Times New Roman"/>
          <w:sz w:val="24"/>
        </w:rPr>
      </w:pPr>
      <w:r w:rsidRPr="00DA788B">
        <w:rPr>
          <w:rFonts w:ascii="Times New Roman" w:hAnsi="Times New Roman" w:cs="Times New Roman"/>
          <w:sz w:val="24"/>
        </w:rPr>
        <w:t>O critério de julgamento adotado será o</w:t>
      </w:r>
      <w:r w:rsidR="00DC2BCA" w:rsidRPr="00DA788B">
        <w:rPr>
          <w:rFonts w:ascii="Times New Roman" w:hAnsi="Times New Roman" w:cs="Times New Roman"/>
          <w:sz w:val="24"/>
        </w:rPr>
        <w:t xml:space="preserve"> menor preço </w:t>
      </w:r>
      <w:r w:rsidR="00CF5BD6" w:rsidRPr="00DA788B">
        <w:rPr>
          <w:rFonts w:ascii="Times New Roman" w:hAnsi="Times New Roman" w:cs="Times New Roman"/>
          <w:sz w:val="24"/>
        </w:rPr>
        <w:t xml:space="preserve">por item </w:t>
      </w:r>
      <w:r w:rsidRPr="00DA788B">
        <w:rPr>
          <w:rFonts w:ascii="Times New Roman" w:hAnsi="Times New Roman" w:cs="Times New Roman"/>
          <w:sz w:val="24"/>
        </w:rPr>
        <w:t>observadas as exigências contidas neste Aviso de Contratação Direta e seus Anexo</w:t>
      </w:r>
      <w:r w:rsidR="00CF5BD6" w:rsidRPr="00DA788B">
        <w:rPr>
          <w:rFonts w:ascii="Times New Roman" w:hAnsi="Times New Roman" w:cs="Times New Roman"/>
          <w:sz w:val="24"/>
        </w:rPr>
        <w:t>s</w:t>
      </w:r>
      <w:r w:rsidRPr="00DA788B">
        <w:rPr>
          <w:rFonts w:ascii="Times New Roman" w:hAnsi="Times New Roman" w:cs="Times New Roman"/>
          <w:sz w:val="24"/>
        </w:rPr>
        <w:t>.</w:t>
      </w:r>
    </w:p>
    <w:p w14:paraId="3724322C" w14:textId="77777777" w:rsidR="009953B6" w:rsidRDefault="009953B6" w:rsidP="009953B6">
      <w:pPr>
        <w:pStyle w:val="PargrafodaLista"/>
        <w:rPr>
          <w:rFonts w:ascii="Times New Roman" w:hAnsi="Times New Roman" w:cs="Times New Roman"/>
          <w:sz w:val="24"/>
        </w:rPr>
      </w:pPr>
    </w:p>
    <w:p w14:paraId="30B4360C" w14:textId="63C48082" w:rsidR="00DC2BCA" w:rsidRPr="007002C2" w:rsidRDefault="009953B6" w:rsidP="009953B6">
      <w:pPr>
        <w:pStyle w:val="PargrafodaLista"/>
        <w:numPr>
          <w:ilvl w:val="1"/>
          <w:numId w:val="1"/>
        </w:numPr>
        <w:tabs>
          <w:tab w:val="clear" w:pos="0"/>
        </w:tabs>
        <w:spacing w:after="120"/>
        <w:ind w:right="-568"/>
        <w:jc w:val="both"/>
        <w:rPr>
          <w:rFonts w:ascii="Times New Roman" w:hAnsi="Times New Roman" w:cs="Times New Roman"/>
          <w:b/>
          <w:bCs/>
          <w:sz w:val="24"/>
          <w:u w:val="single"/>
        </w:rPr>
      </w:pPr>
      <w:r w:rsidRPr="007002C2">
        <w:rPr>
          <w:rFonts w:ascii="Times New Roman" w:hAnsi="Times New Roman" w:cs="Times New Roman"/>
          <w:b/>
          <w:bCs/>
          <w:sz w:val="24"/>
          <w:u w:val="single"/>
        </w:rPr>
        <w:t>Em caso de discordância existente entre as especificações dos itens descritos no Sistema de Compras do Governo Federal – Compras.gov e as especificações constantes deste Aviso, prevalecerão as últimas.</w:t>
      </w:r>
    </w:p>
    <w:p w14:paraId="2FA40041" w14:textId="77777777" w:rsidR="009953B6" w:rsidRPr="009953B6" w:rsidRDefault="009953B6" w:rsidP="009953B6">
      <w:pPr>
        <w:spacing w:after="120"/>
        <w:ind w:right="-568"/>
        <w:jc w:val="both"/>
        <w:rPr>
          <w:rFonts w:ascii="Times New Roman" w:hAnsi="Times New Roman" w:cs="Times New Roman"/>
          <w:b/>
          <w:bCs/>
          <w:sz w:val="24"/>
        </w:rPr>
      </w:pPr>
    </w:p>
    <w:p w14:paraId="57A59216" w14:textId="476CF41A" w:rsidR="00C074DA" w:rsidRDefault="00C074DA" w:rsidP="00A2523B">
      <w:pPr>
        <w:pStyle w:val="Ttulo1"/>
        <w:spacing w:before="0" w:after="0" w:line="240" w:lineRule="auto"/>
        <w:ind w:right="-568"/>
        <w:rPr>
          <w:rFonts w:ascii="Times New Roman" w:hAnsi="Times New Roman" w:cs="Times New Roman"/>
          <w:sz w:val="24"/>
        </w:rPr>
      </w:pPr>
      <w:bookmarkStart w:id="2" w:name="_Toc201674974"/>
      <w:r w:rsidRPr="00DA788B">
        <w:rPr>
          <w:rFonts w:ascii="Times New Roman" w:hAnsi="Times New Roman" w:cs="Times New Roman"/>
          <w:sz w:val="24"/>
        </w:rPr>
        <w:t>PARTICIPAÇÃO NA DISPENSA ELETRÔNICA</w:t>
      </w:r>
      <w:bookmarkEnd w:id="2"/>
    </w:p>
    <w:p w14:paraId="6C58B37E" w14:textId="77777777" w:rsidR="00D8328C" w:rsidRPr="00D8328C" w:rsidRDefault="00D8328C" w:rsidP="00A2523B">
      <w:pPr>
        <w:ind w:right="-568"/>
        <w:rPr>
          <w:lang w:eastAsia="zh-CN" w:bidi="hi-IN"/>
        </w:rPr>
      </w:pPr>
    </w:p>
    <w:p w14:paraId="11E9018D" w14:textId="365E1E3A" w:rsidR="0007324C" w:rsidRPr="00DA788B" w:rsidRDefault="00C074DA" w:rsidP="00A2523B">
      <w:pPr>
        <w:numPr>
          <w:ilvl w:val="1"/>
          <w:numId w:val="1"/>
        </w:numPr>
        <w:ind w:left="284" w:right="-568" w:firstLine="0"/>
        <w:jc w:val="both"/>
        <w:rPr>
          <w:rFonts w:ascii="Times New Roman" w:hAnsi="Times New Roman" w:cs="Times New Roman"/>
          <w:color w:val="FF0000"/>
          <w:sz w:val="24"/>
        </w:rPr>
      </w:pPr>
      <w:r w:rsidRPr="00DA788B">
        <w:rPr>
          <w:rFonts w:ascii="Times New Roman" w:hAnsi="Times New Roman" w:cs="Times New Roman"/>
          <w:sz w:val="24"/>
        </w:rPr>
        <w:t xml:space="preserve">A participação na presente dispensa eletrônica ocorrerá por meio do </w:t>
      </w:r>
      <w:r w:rsidRPr="00DA788B">
        <w:rPr>
          <w:rFonts w:ascii="Times New Roman" w:hAnsi="Times New Roman" w:cs="Times New Roman"/>
          <w:bCs/>
          <w:sz w:val="24"/>
        </w:rPr>
        <w:t>Sistema de Dispensa Eletrônica, ferramenta informatizada</w:t>
      </w:r>
      <w:r w:rsidRPr="00DA788B">
        <w:rPr>
          <w:rFonts w:ascii="Times New Roman" w:hAnsi="Times New Roman" w:cs="Times New Roman"/>
          <w:sz w:val="24"/>
        </w:rPr>
        <w:t xml:space="preserve"> integrante do Sistema de Compras do Governo Federal – Compras.gov.br, disponível no </w:t>
      </w:r>
      <w:r w:rsidRPr="00DA788B">
        <w:rPr>
          <w:rFonts w:ascii="Times New Roman" w:hAnsi="Times New Roman" w:cs="Times New Roman"/>
          <w:bCs/>
          <w:sz w:val="24"/>
        </w:rPr>
        <w:t xml:space="preserve">Portal de Compras do Governo Federal, no endereço eletrônico </w:t>
      </w:r>
      <w:hyperlink r:id="rId10" w:history="1">
        <w:r w:rsidR="00D91CF4" w:rsidRPr="00DA788B">
          <w:rPr>
            <w:rStyle w:val="Hyperlink"/>
            <w:rFonts w:ascii="Times New Roman" w:hAnsi="Times New Roman" w:cs="Times New Roman"/>
            <w:color w:val="auto"/>
            <w:sz w:val="24"/>
          </w:rPr>
          <w:t>https://www.comprasnet.gov.br/seguro/loginPortal.asp</w:t>
        </w:r>
      </w:hyperlink>
      <w:r w:rsidR="00D91CF4" w:rsidRPr="00DA788B">
        <w:rPr>
          <w:rFonts w:ascii="Times New Roman" w:hAnsi="Times New Roman" w:cs="Times New Roman"/>
          <w:sz w:val="24"/>
        </w:rPr>
        <w:t>.</w:t>
      </w:r>
      <w:r w:rsidR="00D91CF4" w:rsidRPr="00DA788B">
        <w:rPr>
          <w:rFonts w:ascii="Times New Roman" w:hAnsi="Times New Roman" w:cs="Times New Roman"/>
          <w:bCs/>
          <w:sz w:val="24"/>
        </w:rPr>
        <w:t xml:space="preserve"> </w:t>
      </w:r>
    </w:p>
    <w:p w14:paraId="799AC83E" w14:textId="77777777" w:rsidR="00DA788B" w:rsidRPr="00DA788B" w:rsidRDefault="00DA788B" w:rsidP="00A2523B">
      <w:pPr>
        <w:ind w:left="425" w:right="-568"/>
        <w:jc w:val="both"/>
        <w:rPr>
          <w:rFonts w:ascii="Times New Roman" w:hAnsi="Times New Roman" w:cs="Times New Roman"/>
          <w:color w:val="FF0000"/>
          <w:sz w:val="24"/>
        </w:rPr>
      </w:pPr>
    </w:p>
    <w:p w14:paraId="18C8E9C6" w14:textId="7843B84A" w:rsidR="003A2726" w:rsidRPr="00DA788B" w:rsidRDefault="00FD5323"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3A2726" w:rsidRPr="00DA788B">
        <w:rPr>
          <w:rFonts w:ascii="Times New Roman" w:hAnsi="Times New Roman" w:cs="Times New Roman"/>
          <w:sz w:val="24"/>
        </w:rPr>
        <w:t xml:space="preserve">O procedimento será divulgado no Compras.gov.br e no </w:t>
      </w:r>
      <w:hyperlink r:id="rId11" w:history="1">
        <w:r w:rsidR="003A2726" w:rsidRPr="006A0BD3">
          <w:rPr>
            <w:rStyle w:val="Hyperlink"/>
            <w:rFonts w:ascii="Times New Roman" w:hAnsi="Times New Roman" w:cs="Times New Roman"/>
            <w:color w:val="auto"/>
            <w:sz w:val="24"/>
            <w:u w:val="none"/>
          </w:rPr>
          <w:t>Portal Nacional de Contratações Públicas - PNCP</w:t>
        </w:r>
      </w:hyperlink>
      <w:r w:rsidR="003A2726" w:rsidRPr="006A0BD3">
        <w:rPr>
          <w:rFonts w:ascii="Times New Roman" w:hAnsi="Times New Roman" w:cs="Times New Roman"/>
          <w:sz w:val="24"/>
        </w:rPr>
        <w:t xml:space="preserve">, </w:t>
      </w:r>
      <w:r w:rsidR="003A2726" w:rsidRPr="00DA788B">
        <w:rPr>
          <w:rFonts w:ascii="Times New Roman" w:hAnsi="Times New Roman" w:cs="Times New Roman"/>
          <w:sz w:val="24"/>
        </w:rPr>
        <w:t xml:space="preserve">e encaminhado automaticamente aos fornecedores registrados no Sistema de Registro Cadastral Unificado - </w:t>
      </w:r>
      <w:r w:rsidR="00CF2904" w:rsidRPr="00DA788B">
        <w:rPr>
          <w:rFonts w:ascii="Times New Roman" w:hAnsi="Times New Roman" w:cs="Times New Roman"/>
          <w:sz w:val="24"/>
        </w:rPr>
        <w:t>SICAF</w:t>
      </w:r>
      <w:r w:rsidR="003A2726" w:rsidRPr="00DA788B">
        <w:rPr>
          <w:rFonts w:ascii="Times New Roman" w:hAnsi="Times New Roman" w:cs="Times New Roman"/>
          <w:sz w:val="24"/>
        </w:rPr>
        <w:t>, por mensagem eletrônica, na correspondente linha de fornecimento que pretende atender.</w:t>
      </w:r>
    </w:p>
    <w:p w14:paraId="367B7D34" w14:textId="77777777" w:rsidR="00DA788B" w:rsidRPr="00DA788B" w:rsidRDefault="00DA788B" w:rsidP="00A2523B">
      <w:pPr>
        <w:ind w:left="1224" w:right="-568"/>
        <w:jc w:val="both"/>
        <w:rPr>
          <w:rFonts w:ascii="Times New Roman" w:hAnsi="Times New Roman" w:cs="Times New Roman"/>
          <w:sz w:val="24"/>
        </w:rPr>
      </w:pPr>
    </w:p>
    <w:p w14:paraId="6EBD1603" w14:textId="6DA2AC38" w:rsidR="003A2726" w:rsidRPr="00DA788B" w:rsidRDefault="00FD5323" w:rsidP="006A0BD3">
      <w:pPr>
        <w:numPr>
          <w:ilvl w:val="2"/>
          <w:numId w:val="1"/>
        </w:numPr>
        <w:tabs>
          <w:tab w:val="clear" w:pos="0"/>
          <w:tab w:val="num" w:pos="1276"/>
        </w:tabs>
        <w:ind w:left="709" w:right="-568" w:firstLine="11"/>
        <w:jc w:val="both"/>
        <w:rPr>
          <w:rStyle w:val="Hyperlink"/>
          <w:rFonts w:ascii="Times New Roman" w:hAnsi="Times New Roman" w:cs="Times New Roman"/>
          <w:color w:val="auto"/>
          <w:sz w:val="24"/>
          <w:u w:val="none"/>
        </w:rPr>
      </w:pPr>
      <w:r w:rsidRPr="00DA788B">
        <w:rPr>
          <w:rFonts w:ascii="Times New Roman" w:hAnsi="Times New Roman" w:cs="Times New Roman"/>
          <w:sz w:val="24"/>
        </w:rPr>
        <w:t xml:space="preserve"> </w:t>
      </w:r>
      <w:r w:rsidR="003A2726" w:rsidRPr="00DA788B">
        <w:rPr>
          <w:rFonts w:ascii="Times New Roman" w:hAnsi="Times New Roman" w:cs="Times New Roman"/>
          <w:sz w:val="24"/>
        </w:rPr>
        <w:t xml:space="preserve">O Compras.gov.br poderá ser acessado pela web ou pelo </w:t>
      </w:r>
      <w:hyperlink r:id="rId12" w:history="1">
        <w:r w:rsidR="003A2726" w:rsidRPr="006A0BD3">
          <w:rPr>
            <w:rStyle w:val="Hyperlink"/>
            <w:rFonts w:ascii="Times New Roman" w:hAnsi="Times New Roman" w:cs="Times New Roman"/>
            <w:color w:val="auto"/>
            <w:sz w:val="24"/>
            <w:u w:val="none"/>
          </w:rPr>
          <w:t>aplicativo Compras.gov.br</w:t>
        </w:r>
        <w:r w:rsidR="005639CC" w:rsidRPr="006A0BD3">
          <w:rPr>
            <w:rStyle w:val="Hyperlink"/>
            <w:rFonts w:ascii="Times New Roman" w:hAnsi="Times New Roman" w:cs="Times New Roman"/>
            <w:color w:val="auto"/>
            <w:sz w:val="24"/>
            <w:u w:val="none"/>
          </w:rPr>
          <w:t>.</w:t>
        </w:r>
      </w:hyperlink>
    </w:p>
    <w:p w14:paraId="334D9E00" w14:textId="77777777" w:rsidR="00DA788B" w:rsidRPr="00DA788B" w:rsidRDefault="00DA788B" w:rsidP="00A2523B">
      <w:pPr>
        <w:ind w:right="-568"/>
        <w:jc w:val="both"/>
        <w:rPr>
          <w:rFonts w:ascii="Times New Roman" w:hAnsi="Times New Roman" w:cs="Times New Roman"/>
          <w:sz w:val="24"/>
        </w:rPr>
      </w:pPr>
    </w:p>
    <w:p w14:paraId="06ED76DA" w14:textId="25FCFB17" w:rsidR="00DA788B" w:rsidRPr="00DA788B" w:rsidRDefault="00FD5323" w:rsidP="006A0BD3">
      <w:pPr>
        <w:numPr>
          <w:ilvl w:val="2"/>
          <w:numId w:val="1"/>
        </w:numPr>
        <w:tabs>
          <w:tab w:val="clear" w:pos="0"/>
          <w:tab w:val="num" w:pos="1276"/>
        </w:tabs>
        <w:snapToGrid w:val="0"/>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C074DA" w:rsidRPr="00DA788B">
        <w:rPr>
          <w:rFonts w:ascii="Times New Roman" w:hAnsi="Times New Roman" w:cs="Times New Roman"/>
          <w:sz w:val="24"/>
        </w:rPr>
        <w:t xml:space="preserve">O fornecedor é o responsável por qualquer transação efetuada diretamente ou por seu representante no Sistema de Dispensa Eletrônica, não cabendo ao provedor do Sistema ou ao órgão entidade promotor do procedimento a responsabilidade por </w:t>
      </w:r>
      <w:r w:rsidR="00C074DA" w:rsidRPr="00DA788B">
        <w:rPr>
          <w:rFonts w:ascii="Times New Roman" w:hAnsi="Times New Roman" w:cs="Times New Roman"/>
          <w:sz w:val="24"/>
        </w:rPr>
        <w:lastRenderedPageBreak/>
        <w:t>eventuais danos decorrentes de uso indevido da senha, ainda que por terceiros não autorizados.</w:t>
      </w:r>
    </w:p>
    <w:p w14:paraId="3488176C" w14:textId="77777777" w:rsidR="00DA788B" w:rsidRPr="00636594" w:rsidRDefault="00DA788B" w:rsidP="00636594">
      <w:pPr>
        <w:ind w:right="-568"/>
        <w:jc w:val="both"/>
        <w:rPr>
          <w:rFonts w:ascii="Times New Roman" w:hAnsi="Times New Roman" w:cs="Times New Roman"/>
          <w:sz w:val="24"/>
          <w:u w:val="single"/>
        </w:rPr>
      </w:pPr>
    </w:p>
    <w:p w14:paraId="5B801FB3" w14:textId="127043EE" w:rsidR="00C074DA" w:rsidRPr="00DA788B" w:rsidRDefault="00C074DA" w:rsidP="00A2523B">
      <w:pPr>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Não poderão participar desta dispensa de licitação:</w:t>
      </w:r>
    </w:p>
    <w:p w14:paraId="218E03B1" w14:textId="77777777" w:rsidR="00DA788B" w:rsidRPr="00DA788B" w:rsidRDefault="00DA788B" w:rsidP="00A2523B">
      <w:pPr>
        <w:ind w:left="425" w:right="-568"/>
        <w:jc w:val="both"/>
        <w:rPr>
          <w:rFonts w:ascii="Times New Roman" w:hAnsi="Times New Roman" w:cs="Times New Roman"/>
          <w:sz w:val="24"/>
        </w:rPr>
      </w:pPr>
    </w:p>
    <w:p w14:paraId="5D4CF9E8" w14:textId="75959881" w:rsidR="00C074DA" w:rsidRPr="00DA788B" w:rsidRDefault="00DC2BCA"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541FD6">
        <w:rPr>
          <w:rFonts w:ascii="Times New Roman" w:hAnsi="Times New Roman" w:cs="Times New Roman"/>
          <w:sz w:val="24"/>
        </w:rPr>
        <w:t>Aquele que</w:t>
      </w:r>
      <w:r w:rsidR="00C074DA" w:rsidRPr="00DA788B">
        <w:rPr>
          <w:rFonts w:ascii="Times New Roman" w:hAnsi="Times New Roman" w:cs="Times New Roman"/>
          <w:sz w:val="24"/>
        </w:rPr>
        <w:t xml:space="preserve"> não atenda às condições deste Aviso de Contratação Direta e seu(s) anexo(s);</w:t>
      </w:r>
    </w:p>
    <w:p w14:paraId="3D4C1DC7" w14:textId="77777777" w:rsidR="00DA788B" w:rsidRPr="00DA788B" w:rsidRDefault="00DA788B" w:rsidP="00A2523B">
      <w:pPr>
        <w:ind w:left="1224" w:right="-568"/>
        <w:jc w:val="both"/>
        <w:rPr>
          <w:rFonts w:ascii="Times New Roman" w:hAnsi="Times New Roman" w:cs="Times New Roman"/>
          <w:sz w:val="24"/>
        </w:rPr>
      </w:pPr>
    </w:p>
    <w:p w14:paraId="6D1C17FD" w14:textId="5E216231" w:rsidR="00C074DA" w:rsidRPr="00DA788B" w:rsidRDefault="00DC2BCA"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E</w:t>
      </w:r>
      <w:r w:rsidR="00C074DA" w:rsidRPr="00DA788B">
        <w:rPr>
          <w:rFonts w:ascii="Times New Roman" w:hAnsi="Times New Roman" w:cs="Times New Roman"/>
          <w:sz w:val="24"/>
        </w:rPr>
        <w:t>strangeiros que não tenham representação legal no Brasil com poderes expressos para receber citação e responder administrativa ou judicialmente;</w:t>
      </w:r>
    </w:p>
    <w:p w14:paraId="44268C72" w14:textId="77777777" w:rsidR="00DA788B" w:rsidRPr="00DA788B" w:rsidRDefault="00DA788B" w:rsidP="00A2523B">
      <w:pPr>
        <w:ind w:right="-568"/>
        <w:jc w:val="both"/>
        <w:rPr>
          <w:rFonts w:ascii="Times New Roman" w:hAnsi="Times New Roman" w:cs="Times New Roman"/>
          <w:sz w:val="24"/>
        </w:rPr>
      </w:pPr>
    </w:p>
    <w:p w14:paraId="69D13586" w14:textId="1E7D4EF1" w:rsidR="00C074DA" w:rsidRPr="00DA788B" w:rsidRDefault="00DC2BCA"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Q</w:t>
      </w:r>
      <w:r w:rsidR="00C074DA" w:rsidRPr="00DA788B">
        <w:rPr>
          <w:rFonts w:ascii="Times New Roman" w:hAnsi="Times New Roman" w:cs="Times New Roman"/>
          <w:sz w:val="24"/>
        </w:rPr>
        <w:t>ue se enquadrem nas seguintes vedações:</w:t>
      </w:r>
    </w:p>
    <w:p w14:paraId="50861C65" w14:textId="77777777" w:rsidR="00DA788B" w:rsidRPr="00DA788B" w:rsidRDefault="00DA788B" w:rsidP="00A2523B">
      <w:pPr>
        <w:ind w:right="-568"/>
        <w:jc w:val="both"/>
        <w:rPr>
          <w:rFonts w:ascii="Times New Roman" w:hAnsi="Times New Roman" w:cs="Times New Roman"/>
          <w:sz w:val="24"/>
        </w:rPr>
      </w:pPr>
    </w:p>
    <w:p w14:paraId="59DB4FCE" w14:textId="1CD23A0B" w:rsidR="00600ABC" w:rsidRPr="00DA788B" w:rsidRDefault="006A0BD3" w:rsidP="006A0BD3">
      <w:pPr>
        <w:numPr>
          <w:ilvl w:val="3"/>
          <w:numId w:val="4"/>
        </w:numPr>
        <w:ind w:left="1134" w:right="-568" w:hanging="54"/>
        <w:jc w:val="both"/>
        <w:rPr>
          <w:rFonts w:ascii="Times New Roman" w:hAnsi="Times New Roman" w:cs="Times New Roman"/>
          <w:sz w:val="24"/>
        </w:rPr>
      </w:pPr>
      <w:r>
        <w:rPr>
          <w:rFonts w:ascii="Times New Roman" w:hAnsi="Times New Roman" w:cs="Times New Roman"/>
          <w:sz w:val="24"/>
        </w:rPr>
        <w:t>P</w:t>
      </w:r>
      <w:r w:rsidR="00600ABC" w:rsidRPr="00DA788B">
        <w:rPr>
          <w:rFonts w:ascii="Times New Roman" w:hAnsi="Times New Roman" w:cs="Times New Roman"/>
          <w:sz w:val="24"/>
        </w:rPr>
        <w:t>essoa jurídica que se encontre, ao tempo da contratação, impossibilitada de contratar em decorrência de sanção que lhe foi imposta;</w:t>
      </w:r>
    </w:p>
    <w:p w14:paraId="6338990A" w14:textId="77777777" w:rsidR="00DA788B" w:rsidRPr="00DA788B" w:rsidRDefault="00DA788B" w:rsidP="006A0BD3">
      <w:pPr>
        <w:ind w:left="1134" w:right="-568" w:hanging="54"/>
        <w:jc w:val="both"/>
        <w:rPr>
          <w:rFonts w:ascii="Times New Roman" w:hAnsi="Times New Roman" w:cs="Times New Roman"/>
          <w:sz w:val="24"/>
        </w:rPr>
      </w:pPr>
    </w:p>
    <w:p w14:paraId="63F5F329" w14:textId="2E66BBDE" w:rsidR="00600ABC" w:rsidRPr="00DA788B" w:rsidRDefault="006A0BD3" w:rsidP="006A0BD3">
      <w:pPr>
        <w:numPr>
          <w:ilvl w:val="3"/>
          <w:numId w:val="4"/>
        </w:numPr>
        <w:ind w:left="1134" w:right="-568" w:hanging="54"/>
        <w:jc w:val="both"/>
        <w:rPr>
          <w:rFonts w:ascii="Times New Roman" w:hAnsi="Times New Roman" w:cs="Times New Roman"/>
          <w:sz w:val="24"/>
        </w:rPr>
      </w:pPr>
      <w:r>
        <w:rPr>
          <w:rFonts w:ascii="Times New Roman" w:hAnsi="Times New Roman" w:cs="Times New Roman"/>
          <w:sz w:val="24"/>
        </w:rPr>
        <w:t>A</w:t>
      </w:r>
      <w:r w:rsidR="00600ABC" w:rsidRPr="00DA788B">
        <w:rPr>
          <w:rFonts w:ascii="Times New Roman" w:hAnsi="Times New Roman" w:cs="Times New Roman"/>
          <w:sz w:val="24"/>
        </w:rPr>
        <w:t>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A6BAD0C" w14:textId="77777777" w:rsidR="00DA788B" w:rsidRPr="00DA788B" w:rsidRDefault="00DA788B" w:rsidP="006A0BD3">
      <w:pPr>
        <w:ind w:left="1134" w:right="-568" w:hanging="54"/>
        <w:jc w:val="both"/>
        <w:rPr>
          <w:rFonts w:ascii="Times New Roman" w:hAnsi="Times New Roman" w:cs="Times New Roman"/>
          <w:sz w:val="24"/>
        </w:rPr>
      </w:pPr>
    </w:p>
    <w:p w14:paraId="6D7E4F3F" w14:textId="1F8500A7" w:rsidR="00600ABC" w:rsidRPr="00DA788B" w:rsidRDefault="006A0BD3" w:rsidP="006A0BD3">
      <w:pPr>
        <w:numPr>
          <w:ilvl w:val="3"/>
          <w:numId w:val="4"/>
        </w:numPr>
        <w:ind w:left="1134" w:right="-568" w:hanging="54"/>
        <w:jc w:val="both"/>
        <w:rPr>
          <w:rFonts w:ascii="Times New Roman" w:hAnsi="Times New Roman" w:cs="Times New Roman"/>
          <w:sz w:val="24"/>
        </w:rPr>
      </w:pPr>
      <w:r>
        <w:rPr>
          <w:rFonts w:ascii="Times New Roman" w:hAnsi="Times New Roman" w:cs="Times New Roman"/>
          <w:sz w:val="24"/>
        </w:rPr>
        <w:t>E</w:t>
      </w:r>
      <w:r w:rsidR="00600ABC" w:rsidRPr="00DA788B">
        <w:rPr>
          <w:rFonts w:ascii="Times New Roman" w:hAnsi="Times New Roman" w:cs="Times New Roman"/>
          <w:sz w:val="24"/>
        </w:rPr>
        <w:t>mpresas controladoras, controladas ou coligadas, nos termos da </w:t>
      </w:r>
      <w:hyperlink r:id="rId13">
        <w:r w:rsidR="00600ABC" w:rsidRPr="00DA788B">
          <w:rPr>
            <w:rStyle w:val="LinkdaInternet"/>
            <w:rFonts w:ascii="Times New Roman" w:eastAsia="Calibri" w:hAnsi="Times New Roman" w:cs="Times New Roman"/>
            <w:color w:val="auto"/>
            <w:sz w:val="24"/>
          </w:rPr>
          <w:t>Lei nº 6.404, de 15 de dezembro de 1976</w:t>
        </w:r>
      </w:hyperlink>
      <w:r w:rsidR="00600ABC" w:rsidRPr="00DA788B">
        <w:rPr>
          <w:rFonts w:ascii="Times New Roman" w:hAnsi="Times New Roman" w:cs="Times New Roman"/>
          <w:sz w:val="24"/>
        </w:rPr>
        <w:t>, concorrendo entre si</w:t>
      </w:r>
      <w:r w:rsidR="00DA788B" w:rsidRPr="00DA788B">
        <w:rPr>
          <w:rFonts w:ascii="Times New Roman" w:hAnsi="Times New Roman" w:cs="Times New Roman"/>
          <w:sz w:val="24"/>
        </w:rPr>
        <w:t>;</w:t>
      </w:r>
    </w:p>
    <w:p w14:paraId="3C8E8433" w14:textId="77777777" w:rsidR="00DA788B" w:rsidRPr="00DA788B" w:rsidRDefault="00DA788B" w:rsidP="006A0BD3">
      <w:pPr>
        <w:ind w:left="1134" w:right="-568" w:hanging="54"/>
        <w:jc w:val="both"/>
        <w:rPr>
          <w:rFonts w:ascii="Times New Roman" w:hAnsi="Times New Roman" w:cs="Times New Roman"/>
          <w:sz w:val="24"/>
        </w:rPr>
      </w:pPr>
    </w:p>
    <w:p w14:paraId="43AD21C9" w14:textId="048D4F90" w:rsidR="00600ABC" w:rsidRPr="00DA788B" w:rsidRDefault="006A0BD3" w:rsidP="006A0BD3">
      <w:pPr>
        <w:numPr>
          <w:ilvl w:val="3"/>
          <w:numId w:val="4"/>
        </w:numPr>
        <w:ind w:left="1134" w:right="-568" w:hanging="54"/>
        <w:jc w:val="both"/>
        <w:rPr>
          <w:rFonts w:ascii="Times New Roman" w:hAnsi="Times New Roman" w:cs="Times New Roman"/>
          <w:sz w:val="24"/>
        </w:rPr>
      </w:pPr>
      <w:r>
        <w:rPr>
          <w:rFonts w:ascii="Times New Roman" w:hAnsi="Times New Roman" w:cs="Times New Roman"/>
          <w:sz w:val="24"/>
        </w:rPr>
        <w:t>P</w:t>
      </w:r>
      <w:r w:rsidR="00600ABC" w:rsidRPr="00DA788B">
        <w:rPr>
          <w:rFonts w:ascii="Times New Roman" w:hAnsi="Times New Roman" w:cs="Times New Roman"/>
          <w:sz w:val="24"/>
        </w:rPr>
        <w:t>essoa</w:t>
      </w:r>
      <w:r w:rsidR="00D155C9" w:rsidRPr="00DA788B">
        <w:rPr>
          <w:rFonts w:ascii="Times New Roman" w:hAnsi="Times New Roman" w:cs="Times New Roman"/>
          <w:sz w:val="24"/>
        </w:rPr>
        <w:t xml:space="preserve"> </w:t>
      </w:r>
      <w:r w:rsidR="00600ABC" w:rsidRPr="00DA788B">
        <w:rPr>
          <w:rFonts w:ascii="Times New Roman" w:hAnsi="Times New Roman" w:cs="Times New Roman"/>
          <w:sz w:val="24"/>
        </w:rPr>
        <w:t>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056422D4" w14:textId="77777777" w:rsidR="00DA788B" w:rsidRPr="00DA788B" w:rsidRDefault="00DA788B" w:rsidP="00A2523B">
      <w:pPr>
        <w:ind w:right="-568"/>
        <w:jc w:val="both"/>
        <w:rPr>
          <w:rFonts w:ascii="Times New Roman" w:hAnsi="Times New Roman" w:cs="Times New Roman"/>
          <w:sz w:val="24"/>
        </w:rPr>
      </w:pPr>
    </w:p>
    <w:p w14:paraId="208ED236" w14:textId="22266559" w:rsidR="00C074DA" w:rsidRDefault="00C074DA" w:rsidP="006A0BD3">
      <w:pPr>
        <w:numPr>
          <w:ilvl w:val="3"/>
          <w:numId w:val="1"/>
        </w:numPr>
        <w:tabs>
          <w:tab w:val="clear" w:pos="0"/>
          <w:tab w:val="num" w:pos="1843"/>
        </w:tabs>
        <w:ind w:left="1134" w:right="-568" w:hanging="54"/>
        <w:jc w:val="both"/>
        <w:rPr>
          <w:rFonts w:ascii="Times New Roman" w:hAnsi="Times New Roman" w:cs="Times New Roman"/>
          <w:sz w:val="24"/>
        </w:rPr>
      </w:pPr>
      <w:r w:rsidRPr="00DA788B">
        <w:rPr>
          <w:rFonts w:ascii="Times New Roman" w:hAnsi="Times New Roman" w:cs="Times New Roman"/>
          <w:sz w:val="24"/>
        </w:rPr>
        <w:t>O disposto na alínea “</w:t>
      </w:r>
      <w:r w:rsidR="00600ABC" w:rsidRPr="00DA788B">
        <w:rPr>
          <w:rFonts w:ascii="Times New Roman" w:hAnsi="Times New Roman" w:cs="Times New Roman"/>
          <w:sz w:val="24"/>
        </w:rPr>
        <w:t>a</w:t>
      </w:r>
      <w:r w:rsidRPr="00DA788B">
        <w:rPr>
          <w:rFonts w:ascii="Times New Roman" w:hAnsi="Times New Roman" w:cs="Times New Roman"/>
          <w:sz w:val="24"/>
        </w:rPr>
        <w:t>” aplica-se também ao fornecedor que atue em substituição a outra pessoa jurídica, com o intuito de burlar a efetividade da sanção a ela aplicada, inclusive a sua controladora, controlada ou coligada, desde que devidamente comprovado o ilícito ou a utilização fraudulenta da personalidade jurídica do fornecedor;</w:t>
      </w:r>
      <w:r w:rsidR="008858B3" w:rsidRPr="00DA788B">
        <w:rPr>
          <w:rFonts w:ascii="Times New Roman" w:hAnsi="Times New Roman" w:cs="Times New Roman"/>
          <w:sz w:val="24"/>
        </w:rPr>
        <w:t xml:space="preserve"> </w:t>
      </w:r>
    </w:p>
    <w:p w14:paraId="3D19FF63" w14:textId="77777777" w:rsidR="00B96EDB" w:rsidRPr="00DA788B" w:rsidRDefault="00B96EDB" w:rsidP="00A2523B">
      <w:pPr>
        <w:ind w:left="1728" w:right="-568"/>
        <w:jc w:val="both"/>
        <w:rPr>
          <w:rFonts w:ascii="Times New Roman" w:hAnsi="Times New Roman" w:cs="Times New Roman"/>
          <w:sz w:val="24"/>
        </w:rPr>
      </w:pPr>
    </w:p>
    <w:p w14:paraId="22232907" w14:textId="26372A81" w:rsidR="00C074DA" w:rsidRPr="00DA788B" w:rsidRDefault="00A46F94"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8858B3" w:rsidRPr="00DA788B">
        <w:rPr>
          <w:rFonts w:ascii="Times New Roman" w:hAnsi="Times New Roman" w:cs="Times New Roman"/>
          <w:sz w:val="24"/>
        </w:rPr>
        <w:t>O</w:t>
      </w:r>
      <w:r w:rsidR="00C074DA" w:rsidRPr="00DA788B">
        <w:rPr>
          <w:rFonts w:ascii="Times New Roman" w:hAnsi="Times New Roman" w:cs="Times New Roman"/>
          <w:sz w:val="24"/>
        </w:rPr>
        <w:t>rganizações da Sociedade Civil de Interesse Público - OSCIP, atuando nessa condição (Acórdão nº 746/2014-TCU-Plenário); e</w:t>
      </w:r>
    </w:p>
    <w:p w14:paraId="61C0079C" w14:textId="77777777" w:rsidR="00DA788B" w:rsidRPr="00DA788B" w:rsidRDefault="00DA788B" w:rsidP="006A0BD3">
      <w:pPr>
        <w:ind w:left="709" w:right="-568" w:firstLine="11"/>
        <w:jc w:val="both"/>
        <w:rPr>
          <w:rFonts w:ascii="Times New Roman" w:hAnsi="Times New Roman" w:cs="Times New Roman"/>
          <w:sz w:val="24"/>
        </w:rPr>
      </w:pPr>
    </w:p>
    <w:p w14:paraId="0DC60EE5" w14:textId="37FD5D17" w:rsidR="00C074DA" w:rsidRPr="00DA788B" w:rsidRDefault="00C074DA" w:rsidP="006A0BD3">
      <w:pPr>
        <w:pStyle w:val="PargrafodaLista"/>
        <w:numPr>
          <w:ilvl w:val="2"/>
          <w:numId w:val="1"/>
        </w:numPr>
        <w:tabs>
          <w:tab w:val="clear" w:pos="0"/>
          <w:tab w:val="num" w:pos="1276"/>
        </w:tabs>
        <w:ind w:left="709" w:right="-568" w:firstLine="11"/>
        <w:jc w:val="both"/>
        <w:rPr>
          <w:rFonts w:ascii="Times New Roman" w:hAnsi="Times New Roman" w:cs="Times New Roman"/>
          <w:bCs/>
          <w:sz w:val="24"/>
        </w:rPr>
      </w:pPr>
      <w:r w:rsidRPr="00DA788B">
        <w:rPr>
          <w:rFonts w:ascii="Times New Roman" w:hAnsi="Times New Roman" w:cs="Times New Roman"/>
          <w:bCs/>
          <w:sz w:val="24"/>
        </w:rPr>
        <w:t xml:space="preserve">Não poderá participar, direta ou indiretamente, da dispensa eletrônica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4" w:anchor="art9§1" w:history="1">
        <w:r w:rsidRPr="00DA788B">
          <w:rPr>
            <w:rStyle w:val="Hyperlink"/>
            <w:rFonts w:ascii="Times New Roman" w:hAnsi="Times New Roman" w:cs="Times New Roman"/>
            <w:bCs/>
            <w:color w:val="auto"/>
            <w:sz w:val="24"/>
          </w:rPr>
          <w:t>§ 1º do art. 9º da Lei n.º 14.133, de 2021</w:t>
        </w:r>
      </w:hyperlink>
      <w:r w:rsidRPr="00DA788B">
        <w:rPr>
          <w:rFonts w:ascii="Times New Roman" w:hAnsi="Times New Roman" w:cs="Times New Roman"/>
          <w:bCs/>
          <w:sz w:val="24"/>
        </w:rPr>
        <w:t>.</w:t>
      </w:r>
    </w:p>
    <w:p w14:paraId="02361799" w14:textId="77777777" w:rsidR="00C074DA" w:rsidRPr="00DA788B" w:rsidRDefault="00C074DA" w:rsidP="00A2523B">
      <w:pPr>
        <w:ind w:left="425" w:right="-568"/>
        <w:jc w:val="both"/>
        <w:rPr>
          <w:rFonts w:ascii="Times New Roman" w:hAnsi="Times New Roman" w:cs="Times New Roman"/>
          <w:bCs/>
          <w:sz w:val="24"/>
        </w:rPr>
      </w:pPr>
    </w:p>
    <w:p w14:paraId="70340918" w14:textId="77777777" w:rsidR="00C074DA" w:rsidRDefault="00C074DA" w:rsidP="00A2523B">
      <w:pPr>
        <w:pStyle w:val="Ttulo1"/>
        <w:spacing w:before="0" w:after="0" w:line="240" w:lineRule="auto"/>
        <w:ind w:right="-568"/>
        <w:rPr>
          <w:rFonts w:ascii="Times New Roman" w:hAnsi="Times New Roman" w:cs="Times New Roman"/>
          <w:sz w:val="24"/>
        </w:rPr>
      </w:pPr>
      <w:bookmarkStart w:id="3" w:name="_Toc201674975"/>
      <w:r w:rsidRPr="00DA788B">
        <w:rPr>
          <w:rFonts w:ascii="Times New Roman" w:hAnsi="Times New Roman" w:cs="Times New Roman"/>
          <w:sz w:val="24"/>
        </w:rPr>
        <w:t>INGRESSO NA DISPENSA ELETRÔNICA E CADASTRAMENTO DA PROPOSTA INICIAL</w:t>
      </w:r>
      <w:bookmarkEnd w:id="3"/>
    </w:p>
    <w:p w14:paraId="7B17438F" w14:textId="77777777" w:rsidR="00B96EDB" w:rsidRPr="00B96EDB" w:rsidRDefault="00B96EDB" w:rsidP="00A2523B">
      <w:pPr>
        <w:ind w:right="-568"/>
        <w:rPr>
          <w:lang w:eastAsia="zh-CN" w:bidi="hi-IN"/>
        </w:rPr>
      </w:pPr>
    </w:p>
    <w:p w14:paraId="174DC6A0" w14:textId="77777777" w:rsidR="00C074DA" w:rsidRPr="00DA788B" w:rsidRDefault="00C074DA" w:rsidP="00A2523B">
      <w:pPr>
        <w:numPr>
          <w:ilvl w:val="1"/>
          <w:numId w:val="1"/>
        </w:numPr>
        <w:snapToGrid w:val="0"/>
        <w:ind w:left="284" w:right="-568" w:firstLine="0"/>
        <w:jc w:val="both"/>
        <w:rPr>
          <w:rFonts w:ascii="Times New Roman" w:hAnsi="Times New Roman" w:cs="Times New Roman"/>
          <w:sz w:val="24"/>
        </w:rPr>
      </w:pPr>
      <w:r w:rsidRPr="00DA788B">
        <w:rPr>
          <w:rFonts w:ascii="Times New Roman" w:hAnsi="Times New Roman" w:cs="Times New Roman"/>
          <w:sz w:val="24"/>
        </w:rPr>
        <w:lastRenderedPageBreak/>
        <w:t>O ingresso do fornecedor na disputa da dispensa eletrônica ocorrerá com o cadastramento de sua proposta inicial, na forma deste item.</w:t>
      </w:r>
    </w:p>
    <w:p w14:paraId="15E4639E" w14:textId="77777777" w:rsidR="00DA788B" w:rsidRPr="00DA788B" w:rsidRDefault="00DA788B" w:rsidP="00A2523B">
      <w:pPr>
        <w:snapToGrid w:val="0"/>
        <w:ind w:left="425" w:right="-568"/>
        <w:jc w:val="both"/>
        <w:rPr>
          <w:rFonts w:ascii="Times New Roman" w:hAnsi="Times New Roman" w:cs="Times New Roman"/>
          <w:sz w:val="24"/>
        </w:rPr>
      </w:pPr>
    </w:p>
    <w:p w14:paraId="1DC997B5" w14:textId="07B28D15" w:rsidR="00C074DA" w:rsidRPr="00DA788B" w:rsidRDefault="00C074DA" w:rsidP="00A2523B">
      <w:pPr>
        <w:numPr>
          <w:ilvl w:val="1"/>
          <w:numId w:val="1"/>
        </w:numPr>
        <w:snapToGrid w:val="0"/>
        <w:ind w:left="284" w:right="-568" w:firstLine="0"/>
        <w:jc w:val="both"/>
        <w:rPr>
          <w:rFonts w:ascii="Times New Roman" w:hAnsi="Times New Roman" w:cs="Times New Roman"/>
          <w:sz w:val="24"/>
        </w:rPr>
      </w:pPr>
      <w:r w:rsidRPr="00DA788B">
        <w:rPr>
          <w:rFonts w:ascii="Times New Roman" w:hAnsi="Times New Roman" w:cs="Times New Roman"/>
          <w:sz w:val="24"/>
        </w:rPr>
        <w:t>O fornecedor interessado, após a divulgação do Aviso de Contratação Direta, encaminhará, exclusivamente por meio do Sistema de Dispensa Eletrônica, a proposta com a descrição do objeto ofertado, a marca do produto, quando for o caso, e o preço ou o desconto, até a data e o horário estabelecidos para abertura do procedimento.</w:t>
      </w:r>
    </w:p>
    <w:p w14:paraId="0AA6002D" w14:textId="77777777" w:rsidR="00DA788B" w:rsidRPr="00DA788B" w:rsidRDefault="00DA788B" w:rsidP="00A2523B">
      <w:pPr>
        <w:snapToGrid w:val="0"/>
        <w:ind w:right="-568"/>
        <w:jc w:val="both"/>
        <w:rPr>
          <w:rFonts w:ascii="Times New Roman" w:hAnsi="Times New Roman" w:cs="Times New Roman"/>
          <w:sz w:val="24"/>
        </w:rPr>
      </w:pPr>
    </w:p>
    <w:p w14:paraId="59CDBB57" w14:textId="6B153007" w:rsidR="00C074DA" w:rsidRPr="00DA788B" w:rsidRDefault="00C074DA" w:rsidP="00A2523B">
      <w:pPr>
        <w:numPr>
          <w:ilvl w:val="1"/>
          <w:numId w:val="1"/>
        </w:numPr>
        <w:ind w:left="284" w:right="-568" w:hanging="1"/>
        <w:jc w:val="both"/>
        <w:rPr>
          <w:rFonts w:ascii="Times New Roman" w:hAnsi="Times New Roman" w:cs="Times New Roman"/>
          <w:sz w:val="24"/>
        </w:rPr>
      </w:pPr>
      <w:r w:rsidRPr="00DA788B">
        <w:rPr>
          <w:rFonts w:ascii="Times New Roman" w:hAnsi="Times New Roman" w:cs="Times New Roman"/>
          <w:sz w:val="24"/>
        </w:rPr>
        <w:t xml:space="preserve">Todas as especificações do objeto contidas na proposta, em especial o preço ou o </w:t>
      </w:r>
      <w:r w:rsidR="001527E6" w:rsidRPr="00DA788B">
        <w:rPr>
          <w:rFonts w:ascii="Times New Roman" w:hAnsi="Times New Roman" w:cs="Times New Roman"/>
          <w:sz w:val="24"/>
        </w:rPr>
        <w:t>desconto ofertado</w:t>
      </w:r>
      <w:r w:rsidRPr="00DA788B">
        <w:rPr>
          <w:rFonts w:ascii="Times New Roman" w:hAnsi="Times New Roman" w:cs="Times New Roman"/>
          <w:sz w:val="24"/>
        </w:rPr>
        <w:t>, vinculam a Contratada.</w:t>
      </w:r>
    </w:p>
    <w:p w14:paraId="288DECB4" w14:textId="77777777" w:rsidR="00DA788B" w:rsidRPr="00DA788B" w:rsidRDefault="00DA788B" w:rsidP="00A2523B">
      <w:pPr>
        <w:ind w:right="-568"/>
        <w:jc w:val="both"/>
        <w:rPr>
          <w:rFonts w:ascii="Times New Roman" w:hAnsi="Times New Roman" w:cs="Times New Roman"/>
          <w:sz w:val="24"/>
        </w:rPr>
      </w:pPr>
    </w:p>
    <w:p w14:paraId="4498E879" w14:textId="77777777" w:rsidR="00C074DA" w:rsidRPr="00DA788B" w:rsidRDefault="00C074DA" w:rsidP="00A2523B">
      <w:pPr>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Nos valores propostos estarão inclusos todos os custos operacionais, encargos previdenciários, trabalhistas, tributários, comerciais e quaisquer outros que incidam direta ou indiretamente na execução do objeto;</w:t>
      </w:r>
    </w:p>
    <w:p w14:paraId="0486CEEE" w14:textId="77777777" w:rsidR="00DA788B" w:rsidRPr="00DA788B" w:rsidRDefault="00DA788B" w:rsidP="00A2523B">
      <w:pPr>
        <w:ind w:right="-568"/>
        <w:jc w:val="both"/>
        <w:rPr>
          <w:rFonts w:ascii="Times New Roman" w:hAnsi="Times New Roman" w:cs="Times New Roman"/>
          <w:sz w:val="24"/>
        </w:rPr>
      </w:pPr>
    </w:p>
    <w:p w14:paraId="391B4B11" w14:textId="23A6D689" w:rsidR="00C074DA" w:rsidRPr="00DA788B" w:rsidRDefault="00B92128"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C074DA" w:rsidRPr="00DA788B">
        <w:rPr>
          <w:rFonts w:ascii="Times New Roman" w:hAnsi="Times New Roman" w:cs="Times New Roman"/>
          <w:sz w:val="24"/>
        </w:rPr>
        <w:t>A proposta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50612BED" w14:textId="77777777" w:rsidR="00DA788B" w:rsidRPr="00DA788B" w:rsidRDefault="00DA788B" w:rsidP="006A0BD3">
      <w:pPr>
        <w:ind w:left="709" w:right="-568" w:firstLine="11"/>
        <w:jc w:val="both"/>
        <w:rPr>
          <w:rFonts w:ascii="Times New Roman" w:hAnsi="Times New Roman" w:cs="Times New Roman"/>
          <w:sz w:val="24"/>
        </w:rPr>
      </w:pPr>
    </w:p>
    <w:p w14:paraId="671B8E3C" w14:textId="396811BD" w:rsidR="00C074DA" w:rsidRPr="00DA788B" w:rsidRDefault="00B92128"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C074DA" w:rsidRPr="00DA788B">
        <w:rPr>
          <w:rFonts w:ascii="Times New Roman" w:hAnsi="Times New Roman" w:cs="Times New Roman"/>
          <w:sz w:val="24"/>
        </w:rPr>
        <w:t>Os preços ofertados, tanto na proposta inicial, quanto na etapa de lances, serão de exclusiva responsabilidade do fornecedor, não lhe assistindo o direito de pleitear qualquer alteração, sob alegação de erro, omissão ou qualquer outro pretexto.</w:t>
      </w:r>
    </w:p>
    <w:p w14:paraId="1AFE6DCE" w14:textId="77777777" w:rsidR="00DA788B" w:rsidRPr="00DA788B" w:rsidRDefault="00DA788B" w:rsidP="00A2523B">
      <w:pPr>
        <w:ind w:right="-568"/>
        <w:jc w:val="both"/>
        <w:rPr>
          <w:rFonts w:ascii="Times New Roman" w:hAnsi="Times New Roman" w:cs="Times New Roman"/>
          <w:sz w:val="24"/>
        </w:rPr>
      </w:pPr>
    </w:p>
    <w:p w14:paraId="760936AE" w14:textId="77777777" w:rsidR="00C074DA" w:rsidRPr="00DA788B" w:rsidRDefault="00C074DA" w:rsidP="00A2523B">
      <w:pPr>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No cadastramento da proposta inicial, o fornecedor deverá, também, assinalar Termo de Aceitação, em campo próprio do sistema eletrônico, relativo às seguintes declarações:</w:t>
      </w:r>
      <w:r w:rsidRPr="00DA788B">
        <w:rPr>
          <w:rFonts w:ascii="Times New Roman" w:eastAsia="Zurich BT" w:hAnsi="Times New Roman" w:cs="Times New Roman"/>
          <w:sz w:val="24"/>
        </w:rPr>
        <w:t xml:space="preserve"> </w:t>
      </w:r>
    </w:p>
    <w:p w14:paraId="4FE37012" w14:textId="77777777" w:rsidR="00DA788B" w:rsidRPr="00DA788B" w:rsidRDefault="00DA788B" w:rsidP="00A2523B">
      <w:pPr>
        <w:ind w:left="425" w:right="-568"/>
        <w:jc w:val="both"/>
        <w:rPr>
          <w:rFonts w:ascii="Times New Roman" w:hAnsi="Times New Roman" w:cs="Times New Roman"/>
          <w:sz w:val="24"/>
        </w:rPr>
      </w:pPr>
    </w:p>
    <w:p w14:paraId="5A839A1C" w14:textId="77777777" w:rsidR="00C074DA" w:rsidRPr="00DA788B" w:rsidRDefault="00C074DA" w:rsidP="00A2523B">
      <w:pPr>
        <w:pStyle w:val="PargrafodaLista"/>
        <w:numPr>
          <w:ilvl w:val="0"/>
          <w:numId w:val="2"/>
        </w:numPr>
        <w:tabs>
          <w:tab w:val="left" w:pos="1440"/>
        </w:tabs>
        <w:snapToGrid w:val="0"/>
        <w:ind w:right="-568"/>
        <w:jc w:val="both"/>
        <w:rPr>
          <w:rFonts w:ascii="Times New Roman" w:hAnsi="Times New Roman" w:cs="Times New Roman"/>
          <w:bCs/>
          <w:vanish/>
          <w:sz w:val="24"/>
        </w:rPr>
      </w:pPr>
    </w:p>
    <w:p w14:paraId="05BC0967" w14:textId="77777777" w:rsidR="00C074DA" w:rsidRPr="00DA788B" w:rsidRDefault="00C074DA" w:rsidP="00A2523B">
      <w:pPr>
        <w:pStyle w:val="PargrafodaLista"/>
        <w:numPr>
          <w:ilvl w:val="1"/>
          <w:numId w:val="2"/>
        </w:numPr>
        <w:tabs>
          <w:tab w:val="left" w:pos="1440"/>
        </w:tabs>
        <w:snapToGrid w:val="0"/>
        <w:ind w:right="-568"/>
        <w:jc w:val="both"/>
        <w:rPr>
          <w:rFonts w:ascii="Times New Roman" w:hAnsi="Times New Roman" w:cs="Times New Roman"/>
          <w:bCs/>
          <w:vanish/>
          <w:sz w:val="24"/>
        </w:rPr>
      </w:pPr>
    </w:p>
    <w:p w14:paraId="19C1771B" w14:textId="77777777" w:rsidR="00C074DA" w:rsidRPr="00DA788B" w:rsidRDefault="00C074DA" w:rsidP="00A2523B">
      <w:pPr>
        <w:pStyle w:val="PargrafodaLista"/>
        <w:numPr>
          <w:ilvl w:val="1"/>
          <w:numId w:val="2"/>
        </w:numPr>
        <w:tabs>
          <w:tab w:val="left" w:pos="1440"/>
        </w:tabs>
        <w:snapToGrid w:val="0"/>
        <w:ind w:right="-568"/>
        <w:jc w:val="both"/>
        <w:rPr>
          <w:rFonts w:ascii="Times New Roman" w:hAnsi="Times New Roman" w:cs="Times New Roman"/>
          <w:bCs/>
          <w:vanish/>
          <w:sz w:val="24"/>
        </w:rPr>
      </w:pPr>
    </w:p>
    <w:p w14:paraId="2E03139D" w14:textId="77777777" w:rsidR="00C074DA" w:rsidRPr="00DA788B" w:rsidRDefault="00C074DA" w:rsidP="00A2523B">
      <w:pPr>
        <w:pStyle w:val="PargrafodaLista"/>
        <w:numPr>
          <w:ilvl w:val="1"/>
          <w:numId w:val="2"/>
        </w:numPr>
        <w:tabs>
          <w:tab w:val="left" w:pos="1440"/>
        </w:tabs>
        <w:snapToGrid w:val="0"/>
        <w:ind w:right="-568"/>
        <w:jc w:val="both"/>
        <w:rPr>
          <w:rFonts w:ascii="Times New Roman" w:hAnsi="Times New Roman" w:cs="Times New Roman"/>
          <w:bCs/>
          <w:vanish/>
          <w:sz w:val="24"/>
        </w:rPr>
      </w:pPr>
    </w:p>
    <w:p w14:paraId="54AB42B6" w14:textId="083EBC74" w:rsidR="00CE5CE1" w:rsidRPr="00DA788B" w:rsidRDefault="006612ED"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Q</w:t>
      </w:r>
      <w:r w:rsidR="00C074DA" w:rsidRPr="00DA788B">
        <w:rPr>
          <w:rFonts w:ascii="Times New Roman" w:hAnsi="Times New Roman" w:cs="Times New Roman"/>
          <w:sz w:val="24"/>
        </w:rPr>
        <w:t>ue inexistem fatos impeditivos para sua habilitação no certame, ciente da obrigatoriedade de declarar ocorrências posteriores;</w:t>
      </w:r>
    </w:p>
    <w:p w14:paraId="74476A54" w14:textId="77777777" w:rsidR="00DA788B" w:rsidRPr="00DA788B" w:rsidRDefault="00DA788B" w:rsidP="006A0BD3">
      <w:pPr>
        <w:ind w:left="709" w:right="-568" w:firstLine="11"/>
        <w:jc w:val="both"/>
        <w:rPr>
          <w:rFonts w:ascii="Times New Roman" w:hAnsi="Times New Roman" w:cs="Times New Roman"/>
          <w:sz w:val="24"/>
        </w:rPr>
      </w:pPr>
    </w:p>
    <w:p w14:paraId="4714287B" w14:textId="4D02AC1D" w:rsidR="00C074DA" w:rsidRPr="00DA788B" w:rsidRDefault="006612ED"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Q</w:t>
      </w:r>
      <w:r w:rsidR="00973D94" w:rsidRPr="00DA788B">
        <w:rPr>
          <w:rFonts w:ascii="Times New Roman" w:hAnsi="Times New Roman" w:cs="Times New Roman"/>
          <w:sz w:val="24"/>
        </w:rPr>
        <w:t>ue está ciente e concorda com as condições contidas no aviso de contratação direta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r w:rsidR="00C074DA" w:rsidRPr="00DA788B">
        <w:rPr>
          <w:rFonts w:ascii="Times New Roman" w:hAnsi="Times New Roman" w:cs="Times New Roman"/>
          <w:sz w:val="24"/>
        </w:rPr>
        <w:t>;</w:t>
      </w:r>
    </w:p>
    <w:p w14:paraId="56B96E74" w14:textId="77777777" w:rsidR="00DA788B" w:rsidRPr="00DA788B" w:rsidRDefault="00DA788B" w:rsidP="006A0BD3">
      <w:pPr>
        <w:ind w:left="709" w:right="-568" w:firstLine="11"/>
        <w:jc w:val="both"/>
        <w:rPr>
          <w:rFonts w:ascii="Times New Roman" w:hAnsi="Times New Roman" w:cs="Times New Roman"/>
          <w:sz w:val="24"/>
        </w:rPr>
      </w:pPr>
    </w:p>
    <w:p w14:paraId="6B61C43B" w14:textId="077F1A79" w:rsidR="00C074DA" w:rsidRDefault="006612ED"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Q</w:t>
      </w:r>
      <w:r w:rsidR="00C074DA" w:rsidRPr="00DA788B">
        <w:rPr>
          <w:rFonts w:ascii="Times New Roman" w:hAnsi="Times New Roman" w:cs="Times New Roman"/>
          <w:sz w:val="24"/>
        </w:rPr>
        <w:t>ue se responsabiliza pelas transações que forem efetuadas no sistema, assumindo-as como firmes e verdadeiras;</w:t>
      </w:r>
    </w:p>
    <w:p w14:paraId="6F4AF9DB" w14:textId="77777777" w:rsidR="006A0BD3" w:rsidRPr="00DA788B" w:rsidRDefault="006A0BD3" w:rsidP="006A0BD3">
      <w:pPr>
        <w:ind w:right="-568"/>
        <w:jc w:val="both"/>
        <w:rPr>
          <w:rFonts w:ascii="Times New Roman" w:hAnsi="Times New Roman" w:cs="Times New Roman"/>
          <w:sz w:val="24"/>
        </w:rPr>
      </w:pPr>
    </w:p>
    <w:p w14:paraId="20B20B90" w14:textId="1F17F46E" w:rsidR="00C074DA" w:rsidRPr="00DA788B" w:rsidRDefault="006A0BD3" w:rsidP="006A0BD3">
      <w:pPr>
        <w:numPr>
          <w:ilvl w:val="2"/>
          <w:numId w:val="1"/>
        </w:numPr>
        <w:tabs>
          <w:tab w:val="clear" w:pos="0"/>
          <w:tab w:val="num" w:pos="1276"/>
        </w:tabs>
        <w:ind w:left="709" w:right="-568" w:firstLine="11"/>
        <w:jc w:val="both"/>
        <w:rPr>
          <w:rFonts w:ascii="Times New Roman" w:hAnsi="Times New Roman" w:cs="Times New Roman"/>
          <w:sz w:val="24"/>
        </w:rPr>
      </w:pPr>
      <w:r>
        <w:rPr>
          <w:rFonts w:ascii="Times New Roman" w:hAnsi="Times New Roman" w:cs="Times New Roman"/>
          <w:sz w:val="24"/>
        </w:rPr>
        <w:t>Q</w:t>
      </w:r>
      <w:r w:rsidR="00C074DA" w:rsidRPr="00DA788B">
        <w:rPr>
          <w:rFonts w:ascii="Times New Roman" w:hAnsi="Times New Roman" w:cs="Times New Roman"/>
          <w:sz w:val="24"/>
        </w:rPr>
        <w:t xml:space="preserve">ue cumpre as exigências de reserva de cargos para pessoa com deficiência e para reabilitado da Previdência Social, de que trata </w:t>
      </w:r>
      <w:hyperlink r:id="rId15" w:anchor="art93" w:history="1">
        <w:r w:rsidR="00C074DA" w:rsidRPr="00DA788B">
          <w:rPr>
            <w:rStyle w:val="Hyperlink"/>
            <w:rFonts w:ascii="Times New Roman" w:hAnsi="Times New Roman" w:cs="Times New Roman"/>
            <w:color w:val="auto"/>
            <w:sz w:val="24"/>
          </w:rPr>
          <w:t>o art. 93 da Lei nº 8.213/91</w:t>
        </w:r>
      </w:hyperlink>
      <w:r w:rsidR="00C074DA" w:rsidRPr="00DA788B">
        <w:rPr>
          <w:rFonts w:ascii="Times New Roman" w:hAnsi="Times New Roman" w:cs="Times New Roman"/>
          <w:sz w:val="24"/>
        </w:rPr>
        <w:t>.</w:t>
      </w:r>
    </w:p>
    <w:p w14:paraId="64E2B051" w14:textId="77777777" w:rsidR="00DA788B" w:rsidRPr="00DA788B" w:rsidRDefault="00DA788B" w:rsidP="006A0BD3">
      <w:pPr>
        <w:ind w:left="709" w:right="-568" w:firstLine="11"/>
        <w:jc w:val="both"/>
        <w:rPr>
          <w:rFonts w:ascii="Times New Roman" w:hAnsi="Times New Roman" w:cs="Times New Roman"/>
          <w:sz w:val="24"/>
        </w:rPr>
      </w:pPr>
    </w:p>
    <w:p w14:paraId="69725E2A" w14:textId="22319ADC" w:rsidR="00C074DA" w:rsidRPr="00DA788B" w:rsidRDefault="006612ED"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Q</w:t>
      </w:r>
      <w:r w:rsidR="00C074DA" w:rsidRPr="00DA788B">
        <w:rPr>
          <w:rFonts w:ascii="Times New Roman" w:hAnsi="Times New Roman" w:cs="Times New Roman"/>
          <w:sz w:val="24"/>
        </w:rPr>
        <w:t xml:space="preserve">ue não emprega menor de 18 anos em trabalho noturno, perigoso ou insalubre e não emprega menor de 16 anos, salvo menor, a partir de 14 anos, na condição de aprendiz, nos termos do </w:t>
      </w:r>
      <w:hyperlink r:id="rId16" w:anchor="art7" w:history="1">
        <w:r w:rsidR="00C074DA" w:rsidRPr="00DA788B">
          <w:rPr>
            <w:rStyle w:val="Hyperlink"/>
            <w:rFonts w:ascii="Times New Roman" w:hAnsi="Times New Roman" w:cs="Times New Roman"/>
            <w:color w:val="auto"/>
            <w:sz w:val="24"/>
          </w:rPr>
          <w:t>artigo 7°, XXXIII, da Constituição</w:t>
        </w:r>
      </w:hyperlink>
      <w:r w:rsidR="00C074DA" w:rsidRPr="00DA788B">
        <w:rPr>
          <w:rFonts w:ascii="Times New Roman" w:hAnsi="Times New Roman" w:cs="Times New Roman"/>
          <w:sz w:val="24"/>
        </w:rPr>
        <w:t>;</w:t>
      </w:r>
    </w:p>
    <w:p w14:paraId="0DDEB9B1" w14:textId="77777777" w:rsidR="00DA788B" w:rsidRPr="00DA788B" w:rsidRDefault="00DA788B" w:rsidP="00A2523B">
      <w:pPr>
        <w:ind w:right="-568"/>
        <w:jc w:val="both"/>
        <w:rPr>
          <w:rFonts w:ascii="Times New Roman" w:hAnsi="Times New Roman" w:cs="Times New Roman"/>
          <w:sz w:val="24"/>
        </w:rPr>
      </w:pPr>
    </w:p>
    <w:p w14:paraId="31BADC70" w14:textId="23C1B17C" w:rsidR="00644BA4" w:rsidRPr="00DA788B" w:rsidRDefault="00644BA4" w:rsidP="00A2523B">
      <w:pPr>
        <w:numPr>
          <w:ilvl w:val="1"/>
          <w:numId w:val="1"/>
        </w:numPr>
        <w:tabs>
          <w:tab w:val="left" w:pos="709"/>
        </w:tabs>
        <w:ind w:left="284" w:right="-568" w:firstLine="0"/>
        <w:jc w:val="both"/>
        <w:rPr>
          <w:rStyle w:val="Hyperlink"/>
          <w:rFonts w:ascii="Times New Roman" w:hAnsi="Times New Roman" w:cs="Times New Roman"/>
          <w:color w:val="auto"/>
          <w:sz w:val="24"/>
          <w:u w:val="none"/>
        </w:rPr>
      </w:pPr>
      <w:r w:rsidRPr="00DA788B">
        <w:rPr>
          <w:rFonts w:ascii="Times New Roman" w:hAnsi="Times New Roman" w:cs="Times New Roman"/>
          <w:sz w:val="24"/>
        </w:rPr>
        <w:lastRenderedPageBreak/>
        <w:t xml:space="preserve">O licitante organizado em cooperativa deverá declarar, ainda, em campo próprio do sistema eletrônico, que cumpre os requisitos estabelecidos no </w:t>
      </w:r>
      <w:hyperlink r:id="rId17" w:anchor="art16" w:history="1">
        <w:r w:rsidRPr="00DA788B">
          <w:rPr>
            <w:rStyle w:val="Hyperlink"/>
            <w:rFonts w:ascii="Times New Roman" w:hAnsi="Times New Roman" w:cs="Times New Roman"/>
            <w:color w:val="auto"/>
            <w:sz w:val="24"/>
          </w:rPr>
          <w:t>artigo 16 da Lei nº 14.133, de 2021.</w:t>
        </w:r>
      </w:hyperlink>
    </w:p>
    <w:p w14:paraId="3593A1C9" w14:textId="77777777" w:rsidR="00D90AB9" w:rsidRPr="00E94541" w:rsidRDefault="00D90AB9" w:rsidP="00E94541">
      <w:pPr>
        <w:rPr>
          <w:rStyle w:val="Hyperlink"/>
          <w:rFonts w:ascii="Times New Roman" w:hAnsi="Times New Roman" w:cs="Times New Roman"/>
          <w:color w:val="auto"/>
          <w:sz w:val="24"/>
          <w:u w:val="none"/>
        </w:rPr>
      </w:pPr>
    </w:p>
    <w:p w14:paraId="720143D1" w14:textId="7755A453" w:rsidR="00D90AB9" w:rsidRPr="009953B6" w:rsidRDefault="00087FCF" w:rsidP="00A2523B">
      <w:pPr>
        <w:numPr>
          <w:ilvl w:val="1"/>
          <w:numId w:val="1"/>
        </w:numPr>
        <w:ind w:left="284" w:right="-568" w:firstLine="0"/>
        <w:jc w:val="both"/>
        <w:rPr>
          <w:rStyle w:val="Hyperlink"/>
          <w:rFonts w:ascii="Times New Roman" w:hAnsi="Times New Roman" w:cs="Times New Roman"/>
          <w:color w:val="auto"/>
          <w:sz w:val="24"/>
          <w:u w:val="none"/>
        </w:rPr>
      </w:pPr>
      <w:r w:rsidRPr="009953B6">
        <w:rPr>
          <w:rStyle w:val="Hyperlink"/>
          <w:rFonts w:ascii="Times New Roman" w:hAnsi="Times New Roman" w:cs="Times New Roman"/>
          <w:color w:val="auto"/>
          <w:sz w:val="24"/>
          <w:u w:val="none"/>
        </w:rPr>
        <w:t>Serão retidos na fonte os tributos e as contribuições elencados nas disposições determinadas pelos órgãos fiscais e fazendários, em conformidade com as instruções normativas vigentes.</w:t>
      </w:r>
    </w:p>
    <w:p w14:paraId="4A95FE9D" w14:textId="77777777" w:rsidR="00087FCF" w:rsidRPr="009953B6" w:rsidRDefault="00087FCF" w:rsidP="00087FCF">
      <w:pPr>
        <w:pStyle w:val="PargrafodaLista"/>
        <w:rPr>
          <w:rStyle w:val="Hyperlink"/>
          <w:rFonts w:ascii="Times New Roman" w:hAnsi="Times New Roman" w:cs="Times New Roman"/>
          <w:color w:val="auto"/>
          <w:sz w:val="24"/>
          <w:u w:val="none"/>
        </w:rPr>
      </w:pPr>
    </w:p>
    <w:p w14:paraId="344EB582" w14:textId="6C1845C4" w:rsidR="00087FCF" w:rsidRPr="009953B6" w:rsidRDefault="00087FCF" w:rsidP="00087FCF">
      <w:pPr>
        <w:pStyle w:val="PargrafodaLista"/>
        <w:numPr>
          <w:ilvl w:val="2"/>
          <w:numId w:val="1"/>
        </w:numPr>
        <w:ind w:left="1225" w:right="-567" w:hanging="505"/>
        <w:jc w:val="both"/>
        <w:rPr>
          <w:rFonts w:ascii="Times New Roman" w:hAnsi="Times New Roman" w:cs="Times New Roman"/>
          <w:sz w:val="24"/>
        </w:rPr>
      </w:pPr>
      <w:r w:rsidRPr="009953B6">
        <w:rPr>
          <w:rStyle w:val="Hyperlink"/>
          <w:rFonts w:ascii="Times New Roman" w:hAnsi="Times New Roman" w:cs="Times New Roman"/>
          <w:color w:val="auto"/>
          <w:sz w:val="24"/>
          <w:u w:val="none"/>
        </w:rPr>
        <w:t xml:space="preserve">A retenção </w:t>
      </w:r>
      <w:r w:rsidRPr="009953B6">
        <w:rPr>
          <w:rFonts w:ascii="Times New Roman" w:hAnsi="Times New Roman" w:cs="Times New Roman"/>
          <w:sz w:val="24"/>
        </w:rPr>
        <w:t>do tributo de que trata a Instrução Normativa RFB n.º 1.234/2012 não será efetuada caso a CONTRATADA apresente, na entrega da nota de empenho, declaração de que é regularmente inscrita no Regime Especial Unificado de Arrecadação de Tributos e Contribuições devidos pelas Microempresas e Empresas de Pequeno Porte – Simples Nacional, conforme exigido no inciso XI do artigo 4º e modelo constante no anexo IV da IN n.º 1.234/2012, devendo ser atualizada anualmente pela CONTRATADA.</w:t>
      </w:r>
    </w:p>
    <w:p w14:paraId="74EC9038" w14:textId="77777777" w:rsidR="008F753B" w:rsidRDefault="008F753B" w:rsidP="008F753B">
      <w:pPr>
        <w:pStyle w:val="PargrafodaLista"/>
        <w:ind w:left="1225" w:right="-567"/>
        <w:jc w:val="both"/>
        <w:rPr>
          <w:rFonts w:ascii="Times New Roman" w:hAnsi="Times New Roman" w:cs="Times New Roman"/>
          <w:sz w:val="24"/>
          <w:highlight w:val="yellow"/>
        </w:rPr>
      </w:pPr>
    </w:p>
    <w:p w14:paraId="68A36434" w14:textId="5033C882" w:rsidR="008F753B" w:rsidRDefault="008F753B" w:rsidP="001104F8">
      <w:pPr>
        <w:pStyle w:val="PargrafodaLista"/>
        <w:numPr>
          <w:ilvl w:val="1"/>
          <w:numId w:val="1"/>
        </w:numPr>
        <w:tabs>
          <w:tab w:val="clear" w:pos="0"/>
          <w:tab w:val="num" w:pos="851"/>
        </w:tabs>
        <w:ind w:left="426" w:right="-567" w:firstLine="0"/>
        <w:jc w:val="both"/>
        <w:rPr>
          <w:rFonts w:ascii="Times New Roman" w:hAnsi="Times New Roman" w:cs="Times New Roman"/>
          <w:sz w:val="24"/>
        </w:rPr>
      </w:pPr>
      <w:r w:rsidRPr="00A96D04">
        <w:rPr>
          <w:rFonts w:ascii="Times New Roman" w:hAnsi="Times New Roman" w:cs="Times New Roman"/>
          <w:sz w:val="24"/>
        </w:rPr>
        <w:t xml:space="preserve">Até </w:t>
      </w:r>
      <w:r w:rsidR="00BE0CDA" w:rsidRPr="00A96D04">
        <w:rPr>
          <w:rFonts w:ascii="Times New Roman" w:hAnsi="Times New Roman" w:cs="Times New Roman"/>
          <w:sz w:val="24"/>
        </w:rPr>
        <w:t>0</w:t>
      </w:r>
      <w:r w:rsidR="007119BC">
        <w:rPr>
          <w:rFonts w:ascii="Times New Roman" w:hAnsi="Times New Roman" w:cs="Times New Roman"/>
          <w:sz w:val="24"/>
        </w:rPr>
        <w:t>3</w:t>
      </w:r>
      <w:r w:rsidRPr="00A96D04">
        <w:rPr>
          <w:rFonts w:ascii="Times New Roman" w:hAnsi="Times New Roman" w:cs="Times New Roman"/>
          <w:sz w:val="24"/>
        </w:rPr>
        <w:t xml:space="preserve"> (</w:t>
      </w:r>
      <w:r w:rsidR="007119BC">
        <w:rPr>
          <w:rFonts w:ascii="Times New Roman" w:hAnsi="Times New Roman" w:cs="Times New Roman"/>
          <w:sz w:val="24"/>
        </w:rPr>
        <w:t>três</w:t>
      </w:r>
      <w:r w:rsidRPr="00A96D04">
        <w:rPr>
          <w:rFonts w:ascii="Times New Roman" w:hAnsi="Times New Roman" w:cs="Times New Roman"/>
          <w:sz w:val="24"/>
        </w:rPr>
        <w:t xml:space="preserve">) </w:t>
      </w:r>
      <w:r w:rsidR="00BE0CDA" w:rsidRPr="00A96D04">
        <w:rPr>
          <w:rFonts w:ascii="Times New Roman" w:hAnsi="Times New Roman" w:cs="Times New Roman"/>
          <w:sz w:val="24"/>
        </w:rPr>
        <w:t xml:space="preserve">dias </w:t>
      </w:r>
      <w:r w:rsidR="009953B6" w:rsidRPr="00A96D04">
        <w:rPr>
          <w:rFonts w:ascii="Times New Roman" w:hAnsi="Times New Roman" w:cs="Times New Roman"/>
          <w:sz w:val="24"/>
        </w:rPr>
        <w:t>ú</w:t>
      </w:r>
      <w:r w:rsidR="00BE0CDA" w:rsidRPr="00A96D04">
        <w:rPr>
          <w:rFonts w:ascii="Times New Roman" w:hAnsi="Times New Roman" w:cs="Times New Roman"/>
          <w:sz w:val="24"/>
        </w:rPr>
        <w:t xml:space="preserve">teis </w:t>
      </w:r>
      <w:r w:rsidRPr="00A96D04">
        <w:rPr>
          <w:rFonts w:ascii="Times New Roman" w:hAnsi="Times New Roman" w:cs="Times New Roman"/>
          <w:sz w:val="24"/>
        </w:rPr>
        <w:t xml:space="preserve">antes da data fixada </w:t>
      </w:r>
      <w:r w:rsidR="00850C19">
        <w:rPr>
          <w:rFonts w:ascii="Times New Roman" w:hAnsi="Times New Roman" w:cs="Times New Roman"/>
          <w:sz w:val="24"/>
        </w:rPr>
        <w:t>para abertura da sessão pública</w:t>
      </w:r>
      <w:r w:rsidR="00850C19" w:rsidRPr="00A96D04">
        <w:rPr>
          <w:rFonts w:ascii="Times New Roman" w:hAnsi="Times New Roman" w:cs="Times New Roman"/>
          <w:sz w:val="24"/>
        </w:rPr>
        <w:t xml:space="preserve"> </w:t>
      </w:r>
      <w:r w:rsidRPr="00A96D04">
        <w:rPr>
          <w:rFonts w:ascii="Times New Roman" w:hAnsi="Times New Roman" w:cs="Times New Roman"/>
          <w:sz w:val="24"/>
        </w:rPr>
        <w:t xml:space="preserve">qualquer interessado poderá impugnar ou solicitar esclarecimentos em relação a este ato convocatório, devendo </w:t>
      </w:r>
      <w:r w:rsidR="001104F8" w:rsidRPr="00A96D04">
        <w:rPr>
          <w:rFonts w:ascii="Times New Roman" w:hAnsi="Times New Roman" w:cs="Times New Roman"/>
          <w:sz w:val="24"/>
        </w:rPr>
        <w:t>encaminhar</w:t>
      </w:r>
      <w:r w:rsidRPr="00A96D04">
        <w:rPr>
          <w:rFonts w:ascii="Times New Roman" w:hAnsi="Times New Roman" w:cs="Times New Roman"/>
          <w:sz w:val="24"/>
        </w:rPr>
        <w:t xml:space="preserve"> o pedido</w:t>
      </w:r>
      <w:r w:rsidR="001104F8" w:rsidRPr="00A96D04">
        <w:rPr>
          <w:rFonts w:ascii="Times New Roman" w:hAnsi="Times New Roman" w:cs="Times New Roman"/>
          <w:sz w:val="24"/>
        </w:rPr>
        <w:t xml:space="preserve"> através do e-mail </w:t>
      </w:r>
      <w:r w:rsidR="001104F8" w:rsidRPr="00F0669F">
        <w:rPr>
          <w:rFonts w:ascii="Times New Roman" w:hAnsi="Times New Roman" w:cs="Times New Roman"/>
          <w:sz w:val="24"/>
          <w:u w:val="single"/>
        </w:rPr>
        <w:t>compras@palmeira.pr.leg</w:t>
      </w:r>
      <w:r w:rsidR="00F0669F" w:rsidRPr="00F0669F">
        <w:rPr>
          <w:rFonts w:ascii="Times New Roman" w:hAnsi="Times New Roman" w:cs="Times New Roman"/>
          <w:sz w:val="24"/>
          <w:u w:val="single"/>
        </w:rPr>
        <w:t>.</w:t>
      </w:r>
      <w:r w:rsidR="001104F8" w:rsidRPr="00F0669F">
        <w:rPr>
          <w:rFonts w:ascii="Times New Roman" w:hAnsi="Times New Roman" w:cs="Times New Roman"/>
          <w:sz w:val="24"/>
          <w:u w:val="single"/>
        </w:rPr>
        <w:t>br</w:t>
      </w:r>
      <w:r w:rsidR="001104F8" w:rsidRPr="00A96D04">
        <w:rPr>
          <w:rFonts w:ascii="Times New Roman" w:hAnsi="Times New Roman" w:cs="Times New Roman"/>
          <w:sz w:val="24"/>
        </w:rPr>
        <w:t>.</w:t>
      </w:r>
    </w:p>
    <w:p w14:paraId="076C8A8F" w14:textId="5FF70A58" w:rsidR="001104F8" w:rsidRPr="007F1CDD" w:rsidRDefault="001104F8" w:rsidP="007F1CDD">
      <w:pPr>
        <w:ind w:right="-567"/>
        <w:jc w:val="both"/>
        <w:rPr>
          <w:rFonts w:ascii="Times New Roman" w:hAnsi="Times New Roman" w:cs="Times New Roman"/>
          <w:sz w:val="24"/>
        </w:rPr>
      </w:pPr>
    </w:p>
    <w:p w14:paraId="5BED1371" w14:textId="0FF46CAD" w:rsidR="007F1CDD" w:rsidRDefault="007F1CDD" w:rsidP="001104F8">
      <w:pPr>
        <w:pStyle w:val="PargrafodaLista"/>
        <w:numPr>
          <w:ilvl w:val="2"/>
          <w:numId w:val="1"/>
        </w:numPr>
        <w:tabs>
          <w:tab w:val="clear" w:pos="0"/>
        </w:tabs>
        <w:ind w:left="709" w:right="-567" w:firstLine="11"/>
        <w:jc w:val="both"/>
        <w:rPr>
          <w:rFonts w:ascii="Times New Roman" w:hAnsi="Times New Roman" w:cs="Times New Roman"/>
          <w:sz w:val="24"/>
        </w:rPr>
      </w:pPr>
      <w:r>
        <w:rPr>
          <w:rFonts w:ascii="Times New Roman" w:hAnsi="Times New Roman" w:cs="Times New Roman"/>
          <w:sz w:val="24"/>
        </w:rPr>
        <w:t xml:space="preserve">Caberá ao Agente de Contratação, auxiliado pelos responsáveis pela elaboração deste Aviso e seus Anexos, decidir sobre eventuais impugnações e pedidos de esclarecimentos no prazo </w:t>
      </w:r>
      <w:r w:rsidR="00F4246E">
        <w:rPr>
          <w:rFonts w:ascii="Times New Roman" w:hAnsi="Times New Roman" w:cs="Times New Roman"/>
          <w:sz w:val="24"/>
        </w:rPr>
        <w:t>de até três dias úteis limitado ao último dia útil anterior à data da abertura da sessão pública.</w:t>
      </w:r>
    </w:p>
    <w:p w14:paraId="57F527B7" w14:textId="1DCED5A3" w:rsidR="007F1CDD" w:rsidRDefault="007F1CDD" w:rsidP="007F1CDD">
      <w:pPr>
        <w:pStyle w:val="PargrafodaLista"/>
        <w:ind w:right="-567"/>
        <w:jc w:val="both"/>
        <w:rPr>
          <w:rFonts w:ascii="Times New Roman" w:hAnsi="Times New Roman" w:cs="Times New Roman"/>
          <w:sz w:val="24"/>
        </w:rPr>
      </w:pPr>
    </w:p>
    <w:p w14:paraId="29935ECC" w14:textId="5537E22F" w:rsidR="001104F8" w:rsidRPr="00A96D04" w:rsidRDefault="001104F8" w:rsidP="001104F8">
      <w:pPr>
        <w:pStyle w:val="PargrafodaLista"/>
        <w:numPr>
          <w:ilvl w:val="2"/>
          <w:numId w:val="1"/>
        </w:numPr>
        <w:tabs>
          <w:tab w:val="clear" w:pos="0"/>
        </w:tabs>
        <w:ind w:left="709" w:right="-567" w:firstLine="11"/>
        <w:jc w:val="both"/>
        <w:rPr>
          <w:rFonts w:ascii="Times New Roman" w:hAnsi="Times New Roman" w:cs="Times New Roman"/>
          <w:sz w:val="24"/>
        </w:rPr>
      </w:pPr>
      <w:r w:rsidRPr="00A96D04">
        <w:rPr>
          <w:rFonts w:ascii="Times New Roman" w:hAnsi="Times New Roman" w:cs="Times New Roman"/>
          <w:sz w:val="24"/>
        </w:rPr>
        <w:t>Não serão conhecidas as impugnações e os pedidos de esclarecimentos apresentados fora do prazo legal.</w:t>
      </w:r>
    </w:p>
    <w:p w14:paraId="2257EBEF" w14:textId="77777777" w:rsidR="009953B6" w:rsidRPr="00A96D04" w:rsidRDefault="009953B6" w:rsidP="009953B6">
      <w:pPr>
        <w:pStyle w:val="PargrafodaLista"/>
        <w:ind w:right="-567"/>
        <w:jc w:val="both"/>
        <w:rPr>
          <w:rFonts w:ascii="Times New Roman" w:hAnsi="Times New Roman" w:cs="Times New Roman"/>
          <w:sz w:val="24"/>
        </w:rPr>
      </w:pPr>
    </w:p>
    <w:p w14:paraId="367951DE" w14:textId="2FE26ED1" w:rsidR="009953B6" w:rsidRPr="00A96D04" w:rsidRDefault="009953B6" w:rsidP="001104F8">
      <w:pPr>
        <w:pStyle w:val="PargrafodaLista"/>
        <w:numPr>
          <w:ilvl w:val="2"/>
          <w:numId w:val="1"/>
        </w:numPr>
        <w:tabs>
          <w:tab w:val="clear" w:pos="0"/>
        </w:tabs>
        <w:ind w:left="709" w:right="-567" w:firstLine="11"/>
        <w:jc w:val="both"/>
        <w:rPr>
          <w:rFonts w:ascii="Times New Roman" w:hAnsi="Times New Roman" w:cs="Times New Roman"/>
          <w:sz w:val="24"/>
        </w:rPr>
      </w:pPr>
      <w:r w:rsidRPr="00A96D04">
        <w:rPr>
          <w:rFonts w:ascii="Times New Roman" w:hAnsi="Times New Roman" w:cs="Times New Roman"/>
          <w:sz w:val="24"/>
        </w:rPr>
        <w:t>As impugnações e pedidos de esclarecimentos não suspendem os prazos previstos neste Aviso de Contratação Direta.</w:t>
      </w:r>
    </w:p>
    <w:p w14:paraId="4952162A" w14:textId="77777777" w:rsidR="001104F8" w:rsidRPr="00A96D04" w:rsidRDefault="001104F8" w:rsidP="009953B6">
      <w:pPr>
        <w:ind w:right="-567"/>
        <w:jc w:val="both"/>
        <w:rPr>
          <w:rFonts w:ascii="Times New Roman" w:hAnsi="Times New Roman" w:cs="Times New Roman"/>
          <w:sz w:val="24"/>
        </w:rPr>
      </w:pPr>
    </w:p>
    <w:p w14:paraId="0D3092AA" w14:textId="3A059FB1" w:rsidR="001104F8" w:rsidRPr="00A96D04" w:rsidRDefault="001104F8" w:rsidP="001104F8">
      <w:pPr>
        <w:pStyle w:val="PargrafodaLista"/>
        <w:numPr>
          <w:ilvl w:val="2"/>
          <w:numId w:val="1"/>
        </w:numPr>
        <w:tabs>
          <w:tab w:val="clear" w:pos="0"/>
        </w:tabs>
        <w:ind w:left="709" w:right="-567" w:firstLine="11"/>
        <w:jc w:val="both"/>
        <w:rPr>
          <w:rStyle w:val="Hyperlink"/>
          <w:rFonts w:ascii="Times New Roman" w:hAnsi="Times New Roman" w:cs="Times New Roman"/>
          <w:color w:val="auto"/>
          <w:sz w:val="24"/>
          <w:u w:val="none"/>
        </w:rPr>
      </w:pPr>
      <w:r w:rsidRPr="00A96D04">
        <w:rPr>
          <w:rFonts w:ascii="Times New Roman" w:hAnsi="Times New Roman" w:cs="Times New Roman"/>
          <w:sz w:val="24"/>
        </w:rPr>
        <w:t>Acolhida a impugnação, será definida e publicada nova data para a realização da sessão pública.</w:t>
      </w:r>
    </w:p>
    <w:p w14:paraId="01B86A28" w14:textId="3E3110D5" w:rsidR="00C074DA" w:rsidRPr="00DA788B" w:rsidRDefault="00C074DA" w:rsidP="00087FCF">
      <w:pPr>
        <w:ind w:right="-568"/>
        <w:jc w:val="both"/>
        <w:rPr>
          <w:rFonts w:ascii="Times New Roman" w:hAnsi="Times New Roman" w:cs="Times New Roman"/>
          <w:i/>
          <w:sz w:val="24"/>
        </w:rPr>
      </w:pPr>
    </w:p>
    <w:p w14:paraId="4CD28817" w14:textId="77777777" w:rsidR="00C074DA" w:rsidRDefault="00C074DA" w:rsidP="00A2523B">
      <w:pPr>
        <w:pStyle w:val="Ttulo1"/>
        <w:spacing w:before="0" w:after="0" w:line="240" w:lineRule="auto"/>
        <w:ind w:right="-568"/>
        <w:rPr>
          <w:rFonts w:ascii="Times New Roman" w:hAnsi="Times New Roman" w:cs="Times New Roman"/>
          <w:sz w:val="24"/>
        </w:rPr>
      </w:pPr>
      <w:bookmarkStart w:id="4" w:name="_Toc201674976"/>
      <w:r w:rsidRPr="00DA788B">
        <w:rPr>
          <w:rFonts w:ascii="Times New Roman" w:hAnsi="Times New Roman" w:cs="Times New Roman"/>
          <w:sz w:val="24"/>
        </w:rPr>
        <w:t>FASE DE LANCES</w:t>
      </w:r>
      <w:bookmarkEnd w:id="4"/>
    </w:p>
    <w:p w14:paraId="5ECEDB81" w14:textId="77777777" w:rsidR="00B96EDB" w:rsidRPr="00B96EDB" w:rsidRDefault="00B96EDB" w:rsidP="00A2523B">
      <w:pPr>
        <w:ind w:right="-568"/>
        <w:rPr>
          <w:lang w:eastAsia="zh-CN" w:bidi="hi-IN"/>
        </w:rPr>
      </w:pPr>
    </w:p>
    <w:p w14:paraId="43BBC042"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 xml:space="preserve">A partir da data e horário estabelecidos neste Aviso de Contratação Direta, a sessão pública será automaticamente aberta pelo sistema para o envio de lances públicos e sucessivos, </w:t>
      </w:r>
      <w:r w:rsidRPr="00DA788B">
        <w:rPr>
          <w:rFonts w:ascii="Times New Roman" w:hAnsi="Times New Roman" w:cs="Times New Roman"/>
          <w:bCs/>
          <w:sz w:val="24"/>
          <w:lang w:eastAsia="en-US"/>
        </w:rPr>
        <w:t>exclusivamente por meio do sistema eletrônico</w:t>
      </w:r>
      <w:r w:rsidRPr="00DA788B">
        <w:rPr>
          <w:rFonts w:ascii="Times New Roman" w:hAnsi="Times New Roman" w:cs="Times New Roman"/>
          <w:sz w:val="24"/>
          <w:lang w:eastAsia="en-US"/>
        </w:rPr>
        <w:t>, sendo encerrado no horário de finalização de lances também já previsto neste aviso.</w:t>
      </w:r>
    </w:p>
    <w:p w14:paraId="695DEFD4" w14:textId="77777777" w:rsidR="00DA788B" w:rsidRPr="00DA788B" w:rsidRDefault="00DA788B" w:rsidP="00A2523B">
      <w:pPr>
        <w:pStyle w:val="PargrafodaLista"/>
        <w:ind w:left="858" w:right="-568"/>
        <w:jc w:val="both"/>
        <w:rPr>
          <w:rFonts w:ascii="Times New Roman" w:hAnsi="Times New Roman" w:cs="Times New Roman"/>
          <w:sz w:val="24"/>
          <w:lang w:eastAsia="en-US"/>
        </w:rPr>
      </w:pPr>
    </w:p>
    <w:p w14:paraId="14CB7F04"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rPr>
        <w:t xml:space="preserve">Iniciada a etapa competitiva, os fornecedores deverão encaminhar lances exclusivamente por meio de sistema eletrônico, sendo imediatamente informados do seu recebimento e do valor consignado no registro. </w:t>
      </w:r>
    </w:p>
    <w:p w14:paraId="1FB1E65D" w14:textId="77777777" w:rsidR="00791C0C" w:rsidRPr="00DA788B" w:rsidRDefault="00791C0C" w:rsidP="00A2523B">
      <w:pPr>
        <w:pStyle w:val="PargrafodaLista"/>
        <w:ind w:left="858" w:right="-568"/>
        <w:jc w:val="both"/>
        <w:rPr>
          <w:rFonts w:ascii="Times New Roman" w:hAnsi="Times New Roman" w:cs="Times New Roman"/>
          <w:sz w:val="24"/>
          <w:lang w:eastAsia="en-US"/>
        </w:rPr>
      </w:pPr>
    </w:p>
    <w:p w14:paraId="5DD48A87" w14:textId="77777777" w:rsidR="00C074DA" w:rsidRPr="00DA788B" w:rsidRDefault="00C074DA" w:rsidP="006A0BD3">
      <w:pPr>
        <w:pStyle w:val="PargrafodaLista"/>
        <w:numPr>
          <w:ilvl w:val="2"/>
          <w:numId w:val="1"/>
        </w:numPr>
        <w:tabs>
          <w:tab w:val="clear" w:pos="0"/>
          <w:tab w:val="num" w:pos="1276"/>
        </w:tabs>
        <w:ind w:right="-568"/>
        <w:jc w:val="both"/>
        <w:rPr>
          <w:rFonts w:ascii="Times New Roman" w:hAnsi="Times New Roman" w:cs="Times New Roman"/>
          <w:sz w:val="24"/>
          <w:lang w:eastAsia="en-US"/>
        </w:rPr>
      </w:pPr>
      <w:r w:rsidRPr="00DA788B">
        <w:rPr>
          <w:rFonts w:ascii="Times New Roman" w:hAnsi="Times New Roman" w:cs="Times New Roman"/>
          <w:sz w:val="24"/>
        </w:rPr>
        <w:t xml:space="preserve">O lance </w:t>
      </w:r>
      <w:r w:rsidRPr="00DA788B">
        <w:rPr>
          <w:rFonts w:ascii="Times New Roman" w:hAnsi="Times New Roman" w:cs="Times New Roman"/>
          <w:sz w:val="24"/>
          <w:lang w:eastAsia="en-US"/>
        </w:rPr>
        <w:t>deverá</w:t>
      </w:r>
      <w:r w:rsidRPr="00DA788B">
        <w:rPr>
          <w:rFonts w:ascii="Times New Roman" w:hAnsi="Times New Roman" w:cs="Times New Roman"/>
          <w:sz w:val="24"/>
        </w:rPr>
        <w:t xml:space="preserve"> ser ofertado pelo valor unitário do item.</w:t>
      </w:r>
    </w:p>
    <w:p w14:paraId="7726846C" w14:textId="77777777" w:rsidR="00791C0C" w:rsidRPr="00DA788B" w:rsidRDefault="00791C0C" w:rsidP="00A2523B">
      <w:pPr>
        <w:pStyle w:val="PargrafodaLista"/>
        <w:ind w:left="858" w:right="-568"/>
        <w:jc w:val="both"/>
        <w:rPr>
          <w:rFonts w:ascii="Times New Roman" w:hAnsi="Times New Roman" w:cs="Times New Roman"/>
          <w:sz w:val="24"/>
          <w:lang w:eastAsia="en-US"/>
        </w:rPr>
      </w:pPr>
    </w:p>
    <w:p w14:paraId="3DD34139" w14:textId="2BE53B01" w:rsidR="00C074DA" w:rsidRPr="00DA788B" w:rsidRDefault="00C074DA" w:rsidP="00A2523B">
      <w:pPr>
        <w:pStyle w:val="Citao"/>
        <w:numPr>
          <w:ilvl w:val="1"/>
          <w:numId w:val="1"/>
        </w:numPr>
        <w:pBdr>
          <w:top w:val="none" w:sz="0" w:space="0" w:color="auto"/>
          <w:left w:val="none" w:sz="0" w:space="0" w:color="auto"/>
          <w:bottom w:val="none" w:sz="0" w:space="0" w:color="auto"/>
          <w:right w:val="none" w:sz="0" w:space="0" w:color="auto"/>
        </w:pBdr>
        <w:shd w:val="clear" w:color="auto" w:fill="FFFFFF" w:themeFill="background1"/>
        <w:spacing w:before="0"/>
        <w:ind w:left="284" w:right="-568" w:firstLine="0"/>
        <w:contextualSpacing/>
        <w:rPr>
          <w:rFonts w:ascii="Times New Roman" w:hAnsi="Times New Roman" w:cs="Times New Roman"/>
          <w:i w:val="0"/>
          <w:iCs w:val="0"/>
          <w:color w:val="auto"/>
          <w:sz w:val="24"/>
        </w:rPr>
      </w:pPr>
      <w:r w:rsidRPr="00DA788B">
        <w:rPr>
          <w:rFonts w:ascii="Times New Roman" w:hAnsi="Times New Roman" w:cs="Times New Roman"/>
          <w:i w:val="0"/>
          <w:iCs w:val="0"/>
          <w:color w:val="auto"/>
          <w:sz w:val="24"/>
        </w:rPr>
        <w:lastRenderedPageBreak/>
        <w:t>O fornecedor somente poderá oferecer valor inferior em relação ao último lance por ele ofertado e registrado pelo sistema.</w:t>
      </w:r>
    </w:p>
    <w:p w14:paraId="39A86F73" w14:textId="77777777" w:rsidR="00791C0C" w:rsidRPr="00DA788B" w:rsidRDefault="00791C0C" w:rsidP="00A2523B">
      <w:pPr>
        <w:ind w:right="-568"/>
        <w:jc w:val="both"/>
        <w:rPr>
          <w:rFonts w:ascii="Times New Roman" w:hAnsi="Times New Roman" w:cs="Times New Roman"/>
          <w:sz w:val="24"/>
          <w:lang w:eastAsia="en-US"/>
        </w:rPr>
      </w:pPr>
    </w:p>
    <w:p w14:paraId="699B04B6" w14:textId="77777777" w:rsidR="00915951" w:rsidRPr="00DA788B" w:rsidRDefault="00915951"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lang w:eastAsia="en-US"/>
        </w:rPr>
      </w:pPr>
      <w:r w:rsidRPr="00DA788B">
        <w:rPr>
          <w:rFonts w:ascii="Times New Roman" w:hAnsi="Times New Roman" w:cs="Times New Roman"/>
          <w:sz w:val="24"/>
          <w:lang w:eastAsia="en-US"/>
        </w:rPr>
        <w:t>O fornecedor poderá oferecer lances sucessivos iguais ou superiores ao lance que esteja vencendo o certame, desde que inferiores ao menor por ele ofertado e registrado pelo sistema, sendo tais lances definidos como “lances intermediários” para os fins deste Aviso de Contratação Direta.</w:t>
      </w:r>
    </w:p>
    <w:p w14:paraId="5C28C9A8" w14:textId="77777777" w:rsidR="00791C0C" w:rsidRPr="00DA788B" w:rsidRDefault="00791C0C" w:rsidP="00A2523B">
      <w:pPr>
        <w:pStyle w:val="PargrafodaLista"/>
        <w:ind w:left="1224" w:right="-568"/>
        <w:jc w:val="both"/>
        <w:rPr>
          <w:rFonts w:ascii="Times New Roman" w:hAnsi="Times New Roman" w:cs="Times New Roman"/>
          <w:sz w:val="24"/>
          <w:lang w:eastAsia="en-US"/>
        </w:rPr>
      </w:pPr>
    </w:p>
    <w:p w14:paraId="29971A13"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Havendo lances iguais ao menor já ofertado, prevalecerá aquele que for recebido e registrado primeiro no sistema.</w:t>
      </w:r>
    </w:p>
    <w:p w14:paraId="0D1672A2" w14:textId="77777777" w:rsidR="00791C0C" w:rsidRPr="00DA788B" w:rsidRDefault="00791C0C" w:rsidP="00A2523B">
      <w:pPr>
        <w:pStyle w:val="PargrafodaLista"/>
        <w:ind w:left="858" w:right="-568"/>
        <w:jc w:val="both"/>
        <w:rPr>
          <w:rFonts w:ascii="Times New Roman" w:hAnsi="Times New Roman" w:cs="Times New Roman"/>
          <w:sz w:val="24"/>
          <w:lang w:eastAsia="en-US"/>
        </w:rPr>
      </w:pPr>
    </w:p>
    <w:p w14:paraId="24D00400"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Caso o fornecedor não apresente lances, concorrerá com o valor de sua proposta.</w:t>
      </w:r>
    </w:p>
    <w:p w14:paraId="5E1F9D26" w14:textId="77777777" w:rsidR="00791C0C" w:rsidRPr="00B96EDB" w:rsidRDefault="00791C0C" w:rsidP="00A2523B">
      <w:pPr>
        <w:ind w:right="-568"/>
        <w:jc w:val="both"/>
        <w:rPr>
          <w:rFonts w:ascii="Times New Roman" w:hAnsi="Times New Roman" w:cs="Times New Roman"/>
          <w:sz w:val="24"/>
          <w:lang w:eastAsia="en-US"/>
        </w:rPr>
      </w:pPr>
    </w:p>
    <w:p w14:paraId="5B363736"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 xml:space="preserve">Durante o procedimento, os fornecedores serão informados, em tempo real, do valor do menor lance ou do maior desconto registrado, </w:t>
      </w:r>
      <w:r w:rsidRPr="00DA788B">
        <w:rPr>
          <w:rFonts w:ascii="Times New Roman" w:hAnsi="Times New Roman" w:cs="Times New Roman"/>
          <w:b/>
          <w:bCs/>
          <w:sz w:val="24"/>
          <w:lang w:eastAsia="en-US"/>
        </w:rPr>
        <w:t>vedada a identificação do fornecedor.</w:t>
      </w:r>
    </w:p>
    <w:p w14:paraId="72039EC3" w14:textId="77777777" w:rsidR="00791C0C" w:rsidRPr="00DA788B" w:rsidRDefault="00791C0C" w:rsidP="00A2523B">
      <w:pPr>
        <w:pStyle w:val="PargrafodaLista"/>
        <w:ind w:left="858" w:right="-568"/>
        <w:jc w:val="both"/>
        <w:rPr>
          <w:rFonts w:ascii="Times New Roman" w:hAnsi="Times New Roman" w:cs="Times New Roman"/>
          <w:sz w:val="24"/>
          <w:lang w:eastAsia="en-US"/>
        </w:rPr>
      </w:pPr>
    </w:p>
    <w:p w14:paraId="49F0E9D5"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Imediatamente após o término do prazo estabelecido para a fase de lances, haverá o seu encerramento, com o ordenamento e divulgação dos lances, pelo sistema, em ordem crescente de classificação.</w:t>
      </w:r>
    </w:p>
    <w:p w14:paraId="4D6FBC2A" w14:textId="77777777" w:rsidR="00791C0C" w:rsidRPr="00B96EDB" w:rsidRDefault="00791C0C" w:rsidP="00A2523B">
      <w:pPr>
        <w:ind w:right="-568"/>
        <w:jc w:val="both"/>
        <w:rPr>
          <w:rFonts w:ascii="Times New Roman" w:hAnsi="Times New Roman" w:cs="Times New Roman"/>
          <w:sz w:val="24"/>
          <w:lang w:eastAsia="en-US"/>
        </w:rPr>
      </w:pPr>
    </w:p>
    <w:p w14:paraId="3A477AB4" w14:textId="7B5F8D92" w:rsidR="00C074DA" w:rsidRPr="00DA788B" w:rsidRDefault="00C074DA"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lang w:eastAsia="en-US"/>
        </w:rPr>
        <w:t>O encerramento da fase de lances ocorrerá de forma automática pontualmente no horário indicado, sem qualquer possibilidade de prorrogação e não havendo tempo aleatório ou mecanismo similar.</w:t>
      </w:r>
    </w:p>
    <w:p w14:paraId="1BC72436" w14:textId="77777777" w:rsidR="006612ED" w:rsidRPr="00DA788B" w:rsidRDefault="006612ED" w:rsidP="00A2523B">
      <w:pPr>
        <w:pStyle w:val="PargrafodaLista"/>
        <w:ind w:left="1224" w:right="-568"/>
        <w:jc w:val="both"/>
        <w:rPr>
          <w:rFonts w:ascii="Times New Roman" w:hAnsi="Times New Roman" w:cs="Times New Roman"/>
          <w:sz w:val="24"/>
        </w:rPr>
      </w:pPr>
    </w:p>
    <w:p w14:paraId="633B1B90" w14:textId="77777777" w:rsidR="00C074DA" w:rsidRDefault="00C074DA" w:rsidP="00A2523B">
      <w:pPr>
        <w:pStyle w:val="Ttulo1"/>
        <w:spacing w:before="0" w:after="0" w:line="240" w:lineRule="auto"/>
        <w:ind w:right="-568"/>
        <w:rPr>
          <w:rFonts w:ascii="Times New Roman" w:hAnsi="Times New Roman" w:cs="Times New Roman"/>
          <w:sz w:val="24"/>
        </w:rPr>
      </w:pPr>
      <w:bookmarkStart w:id="5" w:name="_Toc201674977"/>
      <w:r w:rsidRPr="00DA788B">
        <w:rPr>
          <w:rFonts w:ascii="Times New Roman" w:hAnsi="Times New Roman" w:cs="Times New Roman"/>
          <w:sz w:val="24"/>
        </w:rPr>
        <w:t>JULGAMENTO DAS PROPOSTAS DE PREÇO</w:t>
      </w:r>
      <w:bookmarkEnd w:id="5"/>
    </w:p>
    <w:p w14:paraId="1A046EFC" w14:textId="77777777" w:rsidR="00B96EDB" w:rsidRPr="00B96EDB" w:rsidRDefault="00B96EDB" w:rsidP="00A2523B">
      <w:pPr>
        <w:ind w:right="-568"/>
        <w:rPr>
          <w:lang w:eastAsia="zh-CN" w:bidi="hi-IN"/>
        </w:rPr>
      </w:pPr>
    </w:p>
    <w:p w14:paraId="6D9D4AC9"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Encerrada a fase de lances, será verificada a conformidade da proposta classificada em primeiro lugar quanto à adequação do objeto e à compatibilidade do preço em relação ao estipulado para a contratação.</w:t>
      </w:r>
    </w:p>
    <w:p w14:paraId="7DEDF50D" w14:textId="77777777" w:rsidR="00791C0C" w:rsidRPr="00DA788B" w:rsidRDefault="00791C0C" w:rsidP="00A2523B">
      <w:pPr>
        <w:pStyle w:val="PargrafodaLista"/>
        <w:ind w:left="858" w:right="-568"/>
        <w:jc w:val="both"/>
        <w:rPr>
          <w:rFonts w:ascii="Times New Roman" w:hAnsi="Times New Roman" w:cs="Times New Roman"/>
          <w:sz w:val="24"/>
        </w:rPr>
      </w:pPr>
    </w:p>
    <w:p w14:paraId="5FAC5533" w14:textId="203624FC" w:rsidR="0028134F" w:rsidRPr="005858F6" w:rsidRDefault="0028134F" w:rsidP="00A2523B">
      <w:pPr>
        <w:pStyle w:val="PargrafodaLista"/>
        <w:numPr>
          <w:ilvl w:val="1"/>
          <w:numId w:val="1"/>
        </w:numPr>
        <w:ind w:left="284" w:right="-568" w:firstLine="0"/>
        <w:jc w:val="both"/>
        <w:rPr>
          <w:rFonts w:ascii="Times New Roman" w:hAnsi="Times New Roman" w:cs="Times New Roman"/>
          <w:b/>
          <w:bCs/>
          <w:sz w:val="24"/>
        </w:rPr>
      </w:pPr>
      <w:r w:rsidRPr="005858F6">
        <w:rPr>
          <w:rFonts w:ascii="Times New Roman" w:hAnsi="Times New Roman" w:cs="Times New Roman"/>
          <w:b/>
          <w:bCs/>
          <w:sz w:val="24"/>
        </w:rPr>
        <w:t xml:space="preserve">Independentemente da ocorrência de lances será solicitada à empresa melhor classificada a apresentação de nova proposta, e documentos complementares caso haja necessidade, no prazo </w:t>
      </w:r>
      <w:r w:rsidR="00A33E83">
        <w:rPr>
          <w:rFonts w:ascii="Times New Roman" w:hAnsi="Times New Roman" w:cs="Times New Roman"/>
          <w:b/>
          <w:bCs/>
          <w:sz w:val="24"/>
        </w:rPr>
        <w:t xml:space="preserve">mínimo </w:t>
      </w:r>
      <w:r w:rsidRPr="005858F6">
        <w:rPr>
          <w:rFonts w:ascii="Times New Roman" w:hAnsi="Times New Roman" w:cs="Times New Roman"/>
          <w:b/>
          <w:bCs/>
          <w:sz w:val="24"/>
        </w:rPr>
        <w:t xml:space="preserve">de </w:t>
      </w:r>
      <w:r w:rsidR="006938E6">
        <w:rPr>
          <w:rFonts w:ascii="Times New Roman" w:hAnsi="Times New Roman" w:cs="Times New Roman"/>
          <w:b/>
          <w:bCs/>
          <w:sz w:val="24"/>
        </w:rPr>
        <w:t>2</w:t>
      </w:r>
      <w:r w:rsidRPr="005858F6">
        <w:rPr>
          <w:rFonts w:ascii="Times New Roman" w:hAnsi="Times New Roman" w:cs="Times New Roman"/>
          <w:b/>
          <w:bCs/>
          <w:sz w:val="24"/>
        </w:rPr>
        <w:t xml:space="preserve"> (</w:t>
      </w:r>
      <w:r w:rsidR="006938E6">
        <w:rPr>
          <w:rFonts w:ascii="Times New Roman" w:hAnsi="Times New Roman" w:cs="Times New Roman"/>
          <w:b/>
          <w:bCs/>
          <w:sz w:val="24"/>
        </w:rPr>
        <w:t>duas</w:t>
      </w:r>
      <w:r w:rsidRPr="005858F6">
        <w:rPr>
          <w:rFonts w:ascii="Times New Roman" w:hAnsi="Times New Roman" w:cs="Times New Roman"/>
          <w:b/>
          <w:bCs/>
          <w:sz w:val="24"/>
        </w:rPr>
        <w:t>) hora</w:t>
      </w:r>
      <w:r w:rsidR="006938E6">
        <w:rPr>
          <w:rFonts w:ascii="Times New Roman" w:hAnsi="Times New Roman" w:cs="Times New Roman"/>
          <w:b/>
          <w:bCs/>
          <w:sz w:val="24"/>
        </w:rPr>
        <w:t>s</w:t>
      </w:r>
      <w:r w:rsidRPr="005858F6">
        <w:rPr>
          <w:rFonts w:ascii="Times New Roman" w:hAnsi="Times New Roman" w:cs="Times New Roman"/>
          <w:b/>
          <w:bCs/>
          <w:sz w:val="24"/>
        </w:rPr>
        <w:t xml:space="preserve">. </w:t>
      </w:r>
    </w:p>
    <w:p w14:paraId="71076AC6" w14:textId="77777777" w:rsidR="0028134F" w:rsidRPr="005858F6" w:rsidRDefault="0028134F" w:rsidP="0028134F">
      <w:pPr>
        <w:pStyle w:val="PargrafodaLista"/>
        <w:rPr>
          <w:rFonts w:ascii="Times New Roman" w:hAnsi="Times New Roman" w:cs="Times New Roman"/>
          <w:b/>
          <w:bCs/>
          <w:sz w:val="24"/>
        </w:rPr>
      </w:pPr>
    </w:p>
    <w:p w14:paraId="6B7E8D80" w14:textId="07D076BA" w:rsidR="0028134F" w:rsidRPr="005858F6" w:rsidRDefault="0028134F" w:rsidP="00A678FC">
      <w:pPr>
        <w:pStyle w:val="PargrafodaLista"/>
        <w:numPr>
          <w:ilvl w:val="2"/>
          <w:numId w:val="1"/>
        </w:numPr>
        <w:ind w:left="709" w:right="-568" w:firstLine="11"/>
        <w:jc w:val="both"/>
        <w:rPr>
          <w:rFonts w:ascii="Times New Roman" w:hAnsi="Times New Roman" w:cs="Times New Roman"/>
          <w:b/>
          <w:bCs/>
          <w:sz w:val="24"/>
        </w:rPr>
      </w:pPr>
      <w:r w:rsidRPr="005858F6">
        <w:rPr>
          <w:rFonts w:ascii="Times New Roman" w:hAnsi="Times New Roman" w:cs="Times New Roman"/>
          <w:sz w:val="24"/>
        </w:rPr>
        <w:t>O prazo estabelecido no item 5.2 poderá ser prorrogado por igual período, por solicitação do licitante através do chat, antes d</w:t>
      </w:r>
      <w:r w:rsidR="002246CA" w:rsidRPr="005858F6">
        <w:rPr>
          <w:rFonts w:ascii="Times New Roman" w:hAnsi="Times New Roman" w:cs="Times New Roman"/>
          <w:sz w:val="24"/>
        </w:rPr>
        <w:t>o</w:t>
      </w:r>
      <w:r w:rsidRPr="005858F6">
        <w:rPr>
          <w:rFonts w:ascii="Times New Roman" w:hAnsi="Times New Roman" w:cs="Times New Roman"/>
          <w:sz w:val="24"/>
        </w:rPr>
        <w:t xml:space="preserve"> término do prazo estabelecido, mediante justificativa aceita</w:t>
      </w:r>
      <w:r w:rsidR="00A678FC" w:rsidRPr="005858F6">
        <w:rPr>
          <w:rFonts w:ascii="Times New Roman" w:hAnsi="Times New Roman" w:cs="Times New Roman"/>
          <w:sz w:val="24"/>
        </w:rPr>
        <w:t xml:space="preserve"> pela administração;</w:t>
      </w:r>
    </w:p>
    <w:p w14:paraId="0B05186D" w14:textId="77777777" w:rsidR="00A678FC" w:rsidRPr="005858F6" w:rsidRDefault="00A678FC" w:rsidP="00A678FC">
      <w:pPr>
        <w:pStyle w:val="PargrafodaLista"/>
        <w:ind w:left="709" w:right="-568" w:firstLine="11"/>
        <w:jc w:val="both"/>
        <w:rPr>
          <w:rFonts w:ascii="Times New Roman" w:hAnsi="Times New Roman" w:cs="Times New Roman"/>
          <w:b/>
          <w:bCs/>
          <w:sz w:val="24"/>
        </w:rPr>
      </w:pPr>
    </w:p>
    <w:p w14:paraId="05F19828" w14:textId="1DC218B2" w:rsidR="00A678FC" w:rsidRPr="005858F6" w:rsidRDefault="00A678FC" w:rsidP="00A678FC">
      <w:pPr>
        <w:pStyle w:val="PargrafodaLista"/>
        <w:numPr>
          <w:ilvl w:val="2"/>
          <w:numId w:val="1"/>
        </w:numPr>
        <w:ind w:left="709" w:right="-568" w:firstLine="11"/>
        <w:jc w:val="both"/>
        <w:rPr>
          <w:rFonts w:ascii="Times New Roman" w:hAnsi="Times New Roman" w:cs="Times New Roman"/>
          <w:sz w:val="24"/>
        </w:rPr>
      </w:pPr>
      <w:r w:rsidRPr="005858F6">
        <w:rPr>
          <w:rFonts w:ascii="Times New Roman" w:hAnsi="Times New Roman" w:cs="Times New Roman"/>
          <w:sz w:val="24"/>
        </w:rPr>
        <w:t>O não cumprimento do estabelecido no item 5.2, sem solicitação de prorrogação, acarretará na desclassificação da empresa, podendo ser convocada a empresa que apresentou a proposta ou o lance subsequente.</w:t>
      </w:r>
    </w:p>
    <w:p w14:paraId="714D6356" w14:textId="77777777" w:rsidR="0028134F" w:rsidRPr="0028134F" w:rsidRDefault="0028134F" w:rsidP="0028134F">
      <w:pPr>
        <w:pStyle w:val="PargrafodaLista"/>
        <w:rPr>
          <w:rFonts w:ascii="Times New Roman" w:hAnsi="Times New Roman" w:cs="Times New Roman"/>
          <w:sz w:val="24"/>
        </w:rPr>
      </w:pPr>
    </w:p>
    <w:p w14:paraId="4DF62A67" w14:textId="2F3A03B0" w:rsidR="00791C0C" w:rsidRPr="00B96EDB" w:rsidRDefault="00C074DA" w:rsidP="00A2523B">
      <w:pPr>
        <w:pStyle w:val="PargrafodaLista"/>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No caso de o preço da proposta do primeiro colocado estar acima do preço máximo definido para a contratação, poderá haver a negociação de condições mais vantajosas.</w:t>
      </w:r>
    </w:p>
    <w:p w14:paraId="7EDF0CAC" w14:textId="77777777" w:rsidR="00791C0C" w:rsidRPr="00DA788B" w:rsidRDefault="00791C0C" w:rsidP="00A2523B">
      <w:pPr>
        <w:pStyle w:val="PargrafodaLista"/>
        <w:ind w:left="858" w:right="-568"/>
        <w:jc w:val="both"/>
        <w:rPr>
          <w:rFonts w:ascii="Times New Roman" w:hAnsi="Times New Roman" w:cs="Times New Roman"/>
          <w:sz w:val="24"/>
        </w:rPr>
      </w:pPr>
    </w:p>
    <w:p w14:paraId="4597A398" w14:textId="64537047" w:rsidR="00C074DA" w:rsidRPr="00DA788B" w:rsidRDefault="00C074DA"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Neste caso, será encaminhada contraproposta ao fornecedor que tenha apresentado o melhor preço, para que seja obtida a melhor proposta com preço compatível ao </w:t>
      </w:r>
      <w:r w:rsidR="00430497" w:rsidRPr="00DA788B">
        <w:rPr>
          <w:rFonts w:ascii="Times New Roman" w:hAnsi="Times New Roman" w:cs="Times New Roman"/>
          <w:sz w:val="24"/>
        </w:rPr>
        <w:t xml:space="preserve">estipulado </w:t>
      </w:r>
      <w:r w:rsidRPr="00DA788B">
        <w:rPr>
          <w:rFonts w:ascii="Times New Roman" w:hAnsi="Times New Roman" w:cs="Times New Roman"/>
          <w:sz w:val="24"/>
        </w:rPr>
        <w:t>pela Administração.</w:t>
      </w:r>
    </w:p>
    <w:p w14:paraId="7D384150" w14:textId="77777777" w:rsidR="00791C0C" w:rsidRPr="00DA788B" w:rsidRDefault="00791C0C" w:rsidP="006A0BD3">
      <w:pPr>
        <w:pStyle w:val="PargrafodaLista"/>
        <w:ind w:left="709" w:right="-568" w:firstLine="11"/>
        <w:jc w:val="both"/>
        <w:rPr>
          <w:rFonts w:ascii="Times New Roman" w:hAnsi="Times New Roman" w:cs="Times New Roman"/>
          <w:sz w:val="24"/>
        </w:rPr>
      </w:pPr>
    </w:p>
    <w:p w14:paraId="77DFAAC6" w14:textId="26BB1F74" w:rsidR="00791C0C" w:rsidRPr="00B96EDB"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rPr>
      </w:pPr>
      <w:r>
        <w:rPr>
          <w:rFonts w:ascii="Times New Roman" w:hAnsi="Times New Roman" w:cs="Times New Roman"/>
          <w:sz w:val="24"/>
        </w:rPr>
        <w:lastRenderedPageBreak/>
        <w:t xml:space="preserve"> </w:t>
      </w:r>
      <w:r w:rsidR="00C074DA" w:rsidRPr="00DA788B">
        <w:rPr>
          <w:rFonts w:ascii="Times New Roman" w:hAnsi="Times New Roman" w:cs="Times New Roman"/>
          <w:sz w:val="24"/>
        </w:rPr>
        <w:t xml:space="preserve">A negociação poderá ser feita com os demais fornecedores classificados, </w:t>
      </w:r>
      <w:r w:rsidR="00C074DA" w:rsidRPr="00DA788B">
        <w:rPr>
          <w:rFonts w:ascii="Times New Roman" w:hAnsi="Times New Roman" w:cs="Times New Roman"/>
          <w:sz w:val="24"/>
          <w:shd w:val="clear" w:color="auto" w:fill="FFFFFF"/>
        </w:rPr>
        <w:t>exclusivamente por meio do sistema,</w:t>
      </w:r>
      <w:r w:rsidR="00C074DA" w:rsidRPr="00DA788B">
        <w:rPr>
          <w:rFonts w:ascii="Times New Roman" w:hAnsi="Times New Roman" w:cs="Times New Roman"/>
          <w:sz w:val="24"/>
        </w:rPr>
        <w:t xml:space="preserve"> respeitada a ordem de classificação, quando o primeiro colocado, mesmo após a negociação, for desclassificado em razão de sua proposta permanecer acima do preço máximo definido para a contratação.</w:t>
      </w:r>
    </w:p>
    <w:p w14:paraId="2131358A" w14:textId="77777777" w:rsidR="00791C0C" w:rsidRPr="00DA788B" w:rsidRDefault="00791C0C" w:rsidP="00A2523B">
      <w:pPr>
        <w:pStyle w:val="PargrafodaLista"/>
        <w:ind w:left="1224" w:right="-568"/>
        <w:jc w:val="both"/>
        <w:rPr>
          <w:rFonts w:ascii="Times New Roman" w:hAnsi="Times New Roman" w:cs="Times New Roman"/>
          <w:sz w:val="24"/>
        </w:rPr>
      </w:pPr>
    </w:p>
    <w:p w14:paraId="780709B1"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 xml:space="preserve">Em qualquer caso, concluída a negociação, se houver, o resultado será registrado na ata do procedimento da dispensa eletrônica, </w:t>
      </w:r>
      <w:r w:rsidRPr="00DA788B">
        <w:rPr>
          <w:rFonts w:ascii="Times New Roman" w:hAnsi="Times New Roman" w:cs="Times New Roman"/>
          <w:sz w:val="24"/>
          <w:shd w:val="clear" w:color="auto" w:fill="FFFFFF"/>
        </w:rPr>
        <w:t>devendo esta ser anexada aos autos do processo de contratação.</w:t>
      </w:r>
    </w:p>
    <w:p w14:paraId="48A37734" w14:textId="77777777" w:rsidR="00791C0C" w:rsidRPr="00DA788B" w:rsidRDefault="00791C0C" w:rsidP="00A2523B">
      <w:pPr>
        <w:pStyle w:val="PargrafodaLista"/>
        <w:ind w:left="858" w:right="-568"/>
        <w:jc w:val="both"/>
        <w:rPr>
          <w:rFonts w:ascii="Times New Roman" w:hAnsi="Times New Roman" w:cs="Times New Roman"/>
          <w:sz w:val="24"/>
        </w:rPr>
      </w:pPr>
    </w:p>
    <w:p w14:paraId="7FF4F478" w14:textId="08E01A70" w:rsidR="00791C0C" w:rsidRPr="00DA788B" w:rsidRDefault="00C074DA" w:rsidP="00A2523B">
      <w:pPr>
        <w:pStyle w:val="PargrafodaLista"/>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iCs/>
          <w:sz w:val="24"/>
        </w:rPr>
        <w:t xml:space="preserve">Constatada a compatibilidade entre o valor da proposta e o </w:t>
      </w:r>
      <w:r w:rsidR="00430497" w:rsidRPr="00DA788B">
        <w:rPr>
          <w:rFonts w:ascii="Times New Roman" w:hAnsi="Times New Roman" w:cs="Times New Roman"/>
          <w:iCs/>
          <w:sz w:val="24"/>
        </w:rPr>
        <w:t>estipulado</w:t>
      </w:r>
      <w:r w:rsidRPr="00DA788B">
        <w:rPr>
          <w:rFonts w:ascii="Times New Roman" w:hAnsi="Times New Roman" w:cs="Times New Roman"/>
          <w:iCs/>
          <w:sz w:val="24"/>
        </w:rPr>
        <w:t xml:space="preserve"> para a contratação, será solicitada ao fornecedor</w:t>
      </w:r>
      <w:r w:rsidR="00430497" w:rsidRPr="00DA788B">
        <w:rPr>
          <w:rFonts w:ascii="Times New Roman" w:hAnsi="Times New Roman" w:cs="Times New Roman"/>
          <w:iCs/>
          <w:sz w:val="24"/>
        </w:rPr>
        <w:t xml:space="preserve"> </w:t>
      </w:r>
      <w:r w:rsidRPr="00DA788B">
        <w:rPr>
          <w:rFonts w:ascii="Times New Roman" w:hAnsi="Times New Roman" w:cs="Times New Roman"/>
          <w:iCs/>
          <w:sz w:val="24"/>
        </w:rPr>
        <w:t xml:space="preserve">a adequação da proposta ao valor negociado, acompanhada de documentos complementares, se necessários. </w:t>
      </w:r>
    </w:p>
    <w:p w14:paraId="25046231" w14:textId="77777777" w:rsidR="00CC6829" w:rsidRPr="00B96EDB" w:rsidRDefault="00CC6829" w:rsidP="00A2523B">
      <w:pPr>
        <w:ind w:right="-568"/>
        <w:jc w:val="both"/>
        <w:rPr>
          <w:rFonts w:ascii="Times New Roman" w:hAnsi="Times New Roman" w:cs="Times New Roman"/>
          <w:sz w:val="24"/>
        </w:rPr>
      </w:pPr>
    </w:p>
    <w:p w14:paraId="5721814E" w14:textId="14F967B0" w:rsidR="00C074DA" w:rsidRPr="00DA788B" w:rsidRDefault="00C074DA" w:rsidP="00A2523B">
      <w:pPr>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 xml:space="preserve">O prazo de validade da proposta não será inferior a </w:t>
      </w:r>
      <w:r w:rsidR="00FD126F" w:rsidRPr="00DA788B">
        <w:rPr>
          <w:rFonts w:ascii="Times New Roman" w:hAnsi="Times New Roman" w:cs="Times New Roman"/>
          <w:sz w:val="24"/>
        </w:rPr>
        <w:t>60</w:t>
      </w:r>
      <w:r w:rsidRPr="00DA788B">
        <w:rPr>
          <w:rFonts w:ascii="Times New Roman" w:hAnsi="Times New Roman" w:cs="Times New Roman"/>
          <w:sz w:val="24"/>
        </w:rPr>
        <w:t xml:space="preserve"> </w:t>
      </w:r>
      <w:r w:rsidR="00A678FC">
        <w:rPr>
          <w:rFonts w:ascii="Times New Roman" w:hAnsi="Times New Roman" w:cs="Times New Roman"/>
          <w:sz w:val="24"/>
        </w:rPr>
        <w:t xml:space="preserve">(sessenta) </w:t>
      </w:r>
      <w:r w:rsidRPr="00DA788B">
        <w:rPr>
          <w:rFonts w:ascii="Times New Roman" w:hAnsi="Times New Roman" w:cs="Times New Roman"/>
          <w:sz w:val="24"/>
        </w:rPr>
        <w:t>dias</w:t>
      </w:r>
      <w:r w:rsidRPr="00DA788B">
        <w:rPr>
          <w:rFonts w:ascii="Times New Roman" w:hAnsi="Times New Roman" w:cs="Times New Roman"/>
          <w:b/>
          <w:bCs/>
          <w:sz w:val="24"/>
        </w:rPr>
        <w:t>,</w:t>
      </w:r>
      <w:r w:rsidRPr="00DA788B">
        <w:rPr>
          <w:rFonts w:ascii="Times New Roman" w:hAnsi="Times New Roman" w:cs="Times New Roman"/>
          <w:sz w:val="24"/>
        </w:rPr>
        <w:t xml:space="preserve"> a contar da data de sua apresentação.</w:t>
      </w:r>
    </w:p>
    <w:p w14:paraId="228DD157" w14:textId="77777777" w:rsidR="00CC6829" w:rsidRPr="00DA788B" w:rsidRDefault="00CC6829" w:rsidP="00A2523B">
      <w:pPr>
        <w:ind w:left="858" w:right="-568"/>
        <w:jc w:val="both"/>
        <w:rPr>
          <w:rFonts w:ascii="Times New Roman" w:hAnsi="Times New Roman" w:cs="Times New Roman"/>
          <w:sz w:val="24"/>
        </w:rPr>
      </w:pPr>
    </w:p>
    <w:p w14:paraId="0CB2C70D" w14:textId="35F05ADA" w:rsidR="00CC6829" w:rsidRPr="00A2523B" w:rsidRDefault="00C074DA" w:rsidP="00A2523B">
      <w:pPr>
        <w:pStyle w:val="PargrafodaLista"/>
        <w:numPr>
          <w:ilvl w:val="1"/>
          <w:numId w:val="1"/>
        </w:numPr>
        <w:ind w:left="284" w:right="-568" w:firstLine="0"/>
        <w:jc w:val="both"/>
        <w:rPr>
          <w:rFonts w:ascii="Times New Roman" w:hAnsi="Times New Roman" w:cs="Times New Roman"/>
          <w:i/>
          <w:sz w:val="24"/>
        </w:rPr>
      </w:pPr>
      <w:r w:rsidRPr="00DA788B">
        <w:rPr>
          <w:rFonts w:ascii="Times New Roman" w:hAnsi="Times New Roman" w:cs="Times New Roman"/>
          <w:sz w:val="24"/>
          <w:lang w:eastAsia="en-US"/>
        </w:rPr>
        <w:t xml:space="preserve">Será desclassificada a proposta vencedora que: </w:t>
      </w:r>
    </w:p>
    <w:p w14:paraId="7B758028" w14:textId="77777777" w:rsidR="00A2523B" w:rsidRPr="00A2523B" w:rsidRDefault="00A2523B" w:rsidP="00A2523B">
      <w:pPr>
        <w:ind w:right="-568"/>
        <w:jc w:val="both"/>
        <w:rPr>
          <w:rFonts w:ascii="Times New Roman" w:hAnsi="Times New Roman" w:cs="Times New Roman"/>
          <w:i/>
          <w:sz w:val="24"/>
        </w:rPr>
      </w:pPr>
    </w:p>
    <w:p w14:paraId="4A280F23" w14:textId="7B590799" w:rsidR="00C074DA" w:rsidRPr="00DA788B"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i/>
          <w:sz w:val="24"/>
        </w:rPr>
      </w:pPr>
      <w:r>
        <w:rPr>
          <w:rFonts w:ascii="Times New Roman" w:hAnsi="Times New Roman" w:cs="Times New Roman"/>
          <w:sz w:val="24"/>
        </w:rPr>
        <w:t xml:space="preserve"> C</w:t>
      </w:r>
      <w:r w:rsidR="00C074DA" w:rsidRPr="00DA788B">
        <w:rPr>
          <w:rFonts w:ascii="Times New Roman" w:hAnsi="Times New Roman" w:cs="Times New Roman"/>
          <w:sz w:val="24"/>
        </w:rPr>
        <w:t>ontiver vícios insanáveis</w:t>
      </w:r>
      <w:r w:rsidR="00C074DA" w:rsidRPr="00DA788B">
        <w:rPr>
          <w:rFonts w:ascii="Times New Roman" w:hAnsi="Times New Roman" w:cs="Times New Roman"/>
          <w:iCs/>
          <w:sz w:val="24"/>
        </w:rPr>
        <w:t>;</w:t>
      </w:r>
    </w:p>
    <w:p w14:paraId="6035EF24" w14:textId="77777777" w:rsidR="00CC6829" w:rsidRPr="00DA788B" w:rsidRDefault="00CC6829" w:rsidP="006A0BD3">
      <w:pPr>
        <w:pStyle w:val="PargrafodaLista"/>
        <w:ind w:left="709" w:right="-568" w:firstLine="11"/>
        <w:jc w:val="both"/>
        <w:rPr>
          <w:rFonts w:ascii="Times New Roman" w:hAnsi="Times New Roman" w:cs="Times New Roman"/>
          <w:i/>
          <w:sz w:val="24"/>
        </w:rPr>
      </w:pPr>
    </w:p>
    <w:p w14:paraId="7DD98242" w14:textId="218562AF" w:rsidR="00C074DA" w:rsidRPr="00DA788B"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i/>
          <w:sz w:val="24"/>
        </w:rPr>
      </w:pPr>
      <w:r>
        <w:rPr>
          <w:rFonts w:ascii="Times New Roman" w:hAnsi="Times New Roman" w:cs="Times New Roman"/>
          <w:sz w:val="24"/>
        </w:rPr>
        <w:t xml:space="preserve"> N</w:t>
      </w:r>
      <w:r w:rsidR="00C074DA" w:rsidRPr="00DA788B">
        <w:rPr>
          <w:rFonts w:ascii="Times New Roman" w:hAnsi="Times New Roman" w:cs="Times New Roman"/>
          <w:sz w:val="24"/>
        </w:rPr>
        <w:t>ão obedecer às especificações técnicas pormenorizadas neste aviso ou em seus anexos</w:t>
      </w:r>
      <w:r w:rsidR="00C074DA" w:rsidRPr="00DA788B">
        <w:rPr>
          <w:rFonts w:ascii="Times New Roman" w:hAnsi="Times New Roman" w:cs="Times New Roman"/>
          <w:iCs/>
          <w:sz w:val="24"/>
        </w:rPr>
        <w:t>;</w:t>
      </w:r>
    </w:p>
    <w:p w14:paraId="0FA3CAD9" w14:textId="77777777" w:rsidR="00CC6829" w:rsidRPr="00B96EDB" w:rsidRDefault="00CC6829" w:rsidP="006A0BD3">
      <w:pPr>
        <w:ind w:left="709" w:right="-568" w:firstLine="11"/>
        <w:jc w:val="both"/>
        <w:rPr>
          <w:rFonts w:ascii="Times New Roman" w:hAnsi="Times New Roman" w:cs="Times New Roman"/>
          <w:i/>
          <w:sz w:val="24"/>
        </w:rPr>
      </w:pPr>
    </w:p>
    <w:p w14:paraId="1C67284C" w14:textId="15278ED8" w:rsidR="00C074DA" w:rsidRPr="00DA788B"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rPr>
      </w:pPr>
      <w:r>
        <w:rPr>
          <w:rFonts w:ascii="Times New Roman" w:hAnsi="Times New Roman" w:cs="Times New Roman"/>
          <w:sz w:val="24"/>
        </w:rPr>
        <w:t xml:space="preserve"> A</w:t>
      </w:r>
      <w:r w:rsidR="00C074DA" w:rsidRPr="00DA788B">
        <w:rPr>
          <w:rFonts w:ascii="Times New Roman" w:hAnsi="Times New Roman" w:cs="Times New Roman"/>
          <w:sz w:val="24"/>
        </w:rPr>
        <w:t>presentar preços inexequíveis ou permanecerem acima do preço máximo definido para a contratação;</w:t>
      </w:r>
    </w:p>
    <w:p w14:paraId="275E0B1B" w14:textId="77777777" w:rsidR="00CC6829" w:rsidRPr="00DA788B" w:rsidRDefault="00CC6829" w:rsidP="006A0BD3">
      <w:pPr>
        <w:pStyle w:val="PargrafodaLista"/>
        <w:ind w:left="709" w:right="-568" w:firstLine="11"/>
        <w:jc w:val="both"/>
        <w:rPr>
          <w:rFonts w:ascii="Times New Roman" w:hAnsi="Times New Roman" w:cs="Times New Roman"/>
          <w:sz w:val="24"/>
        </w:rPr>
      </w:pPr>
    </w:p>
    <w:p w14:paraId="558CCBF9" w14:textId="299FC1F2" w:rsidR="00C074DA" w:rsidRPr="00DA788B"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i/>
          <w:sz w:val="24"/>
        </w:rPr>
      </w:pPr>
      <w:r>
        <w:rPr>
          <w:rFonts w:ascii="Times New Roman" w:hAnsi="Times New Roman" w:cs="Times New Roman"/>
          <w:sz w:val="24"/>
        </w:rPr>
        <w:t xml:space="preserve"> N</w:t>
      </w:r>
      <w:r w:rsidR="00C074DA" w:rsidRPr="00DA788B">
        <w:rPr>
          <w:rFonts w:ascii="Times New Roman" w:hAnsi="Times New Roman" w:cs="Times New Roman"/>
          <w:sz w:val="24"/>
        </w:rPr>
        <w:t>ão tiver sua exequibilidade demonstrada, quando exigido pela Administração</w:t>
      </w:r>
      <w:r w:rsidR="00C074DA" w:rsidRPr="00DA788B">
        <w:rPr>
          <w:rFonts w:ascii="Times New Roman" w:hAnsi="Times New Roman" w:cs="Times New Roman"/>
          <w:iCs/>
          <w:sz w:val="24"/>
        </w:rPr>
        <w:t>;</w:t>
      </w:r>
    </w:p>
    <w:p w14:paraId="79DB7869" w14:textId="77777777" w:rsidR="00CC6829" w:rsidRPr="00B96EDB" w:rsidRDefault="00CC6829" w:rsidP="006A0BD3">
      <w:pPr>
        <w:ind w:left="709" w:right="-568" w:firstLine="11"/>
        <w:jc w:val="both"/>
        <w:rPr>
          <w:rFonts w:ascii="Times New Roman" w:hAnsi="Times New Roman" w:cs="Times New Roman"/>
          <w:i/>
          <w:sz w:val="24"/>
        </w:rPr>
      </w:pPr>
    </w:p>
    <w:p w14:paraId="1579E1A8" w14:textId="70E033B5" w:rsidR="00C074DA" w:rsidRPr="00087FCF"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i/>
          <w:sz w:val="24"/>
        </w:rPr>
      </w:pPr>
      <w:r>
        <w:rPr>
          <w:rFonts w:ascii="Times New Roman" w:hAnsi="Times New Roman" w:cs="Times New Roman"/>
          <w:sz w:val="24"/>
        </w:rPr>
        <w:t xml:space="preserve"> A</w:t>
      </w:r>
      <w:r w:rsidR="00C074DA" w:rsidRPr="00DA788B">
        <w:rPr>
          <w:rFonts w:ascii="Times New Roman" w:hAnsi="Times New Roman" w:cs="Times New Roman"/>
          <w:sz w:val="24"/>
        </w:rPr>
        <w:t xml:space="preserve">presentar desconformidade com quaisquer outras exigências deste aviso ou seus </w:t>
      </w:r>
      <w:r w:rsidR="00C074DA" w:rsidRPr="00087FCF">
        <w:rPr>
          <w:rFonts w:ascii="Times New Roman" w:hAnsi="Times New Roman" w:cs="Times New Roman"/>
          <w:sz w:val="24"/>
        </w:rPr>
        <w:t>anexos, desde que insanável.</w:t>
      </w:r>
    </w:p>
    <w:p w14:paraId="4563E371" w14:textId="77777777" w:rsidR="00CC6829" w:rsidRPr="00087FCF" w:rsidRDefault="00CC6829" w:rsidP="00A2523B">
      <w:pPr>
        <w:pStyle w:val="PargrafodaLista"/>
        <w:ind w:left="1224" w:right="-568"/>
        <w:jc w:val="both"/>
        <w:rPr>
          <w:rFonts w:ascii="Times New Roman" w:hAnsi="Times New Roman" w:cs="Times New Roman"/>
          <w:i/>
          <w:sz w:val="24"/>
        </w:rPr>
      </w:pPr>
    </w:p>
    <w:p w14:paraId="7FD2A778" w14:textId="0BEDDA20" w:rsidR="00C074DA" w:rsidRPr="00A96D04" w:rsidRDefault="00087FCF" w:rsidP="00A2523B">
      <w:pPr>
        <w:pStyle w:val="PargrafodaLista"/>
        <w:numPr>
          <w:ilvl w:val="1"/>
          <w:numId w:val="1"/>
        </w:numPr>
        <w:ind w:left="284" w:right="-568" w:firstLine="0"/>
        <w:jc w:val="both"/>
        <w:rPr>
          <w:rFonts w:ascii="Times New Roman" w:hAnsi="Times New Roman" w:cs="Times New Roman"/>
          <w:i/>
          <w:sz w:val="24"/>
        </w:rPr>
      </w:pPr>
      <w:r w:rsidRPr="00A96D04">
        <w:rPr>
          <w:rFonts w:ascii="Times New Roman" w:hAnsi="Times New Roman" w:cs="Times New Roman"/>
          <w:sz w:val="24"/>
        </w:rPr>
        <w:t>No caso de bens e serviços em geral, é indício de inexequibilidade das propostas valores inferiores a 50% (cinquenta por cento) do valor orçado</w:t>
      </w:r>
      <w:r w:rsidR="00A678FC" w:rsidRPr="00A96D04">
        <w:rPr>
          <w:rFonts w:ascii="Times New Roman" w:hAnsi="Times New Roman" w:cs="Times New Roman"/>
          <w:sz w:val="24"/>
        </w:rPr>
        <w:t xml:space="preserve"> pela Administração.</w:t>
      </w:r>
    </w:p>
    <w:p w14:paraId="2F2A692D" w14:textId="77777777" w:rsidR="00CC6829" w:rsidRPr="00A96D04" w:rsidRDefault="00CC6829" w:rsidP="00A2523B">
      <w:pPr>
        <w:pStyle w:val="PargrafodaLista"/>
        <w:ind w:left="858" w:right="-568"/>
        <w:jc w:val="both"/>
        <w:rPr>
          <w:rFonts w:ascii="Times New Roman" w:hAnsi="Times New Roman" w:cs="Times New Roman"/>
          <w:i/>
          <w:sz w:val="24"/>
        </w:rPr>
      </w:pPr>
    </w:p>
    <w:p w14:paraId="693E657F" w14:textId="40BB7482" w:rsidR="00C074DA" w:rsidRPr="00A96D04" w:rsidRDefault="0078229C" w:rsidP="0078229C">
      <w:pPr>
        <w:pStyle w:val="PargrafodaLista"/>
        <w:numPr>
          <w:ilvl w:val="2"/>
          <w:numId w:val="1"/>
        </w:numPr>
        <w:tabs>
          <w:tab w:val="clear" w:pos="0"/>
          <w:tab w:val="num" w:pos="1276"/>
        </w:tabs>
        <w:ind w:left="709" w:right="-568" w:firstLine="11"/>
        <w:jc w:val="both"/>
        <w:rPr>
          <w:rFonts w:ascii="Times New Roman" w:hAnsi="Times New Roman" w:cs="Times New Roman"/>
          <w:i/>
          <w:sz w:val="24"/>
        </w:rPr>
      </w:pPr>
      <w:r w:rsidRPr="00A96D04">
        <w:rPr>
          <w:rFonts w:ascii="Times New Roman" w:hAnsi="Times New Roman" w:cs="Times New Roman"/>
          <w:sz w:val="24"/>
        </w:rPr>
        <w:t xml:space="preserve"> </w:t>
      </w:r>
      <w:r w:rsidR="00087FCF" w:rsidRPr="00A96D04">
        <w:rPr>
          <w:rFonts w:ascii="Times New Roman" w:hAnsi="Times New Roman" w:cs="Times New Roman"/>
          <w:sz w:val="24"/>
        </w:rPr>
        <w:t>A inexequibilidade, na hipótese de que trata o item 5.</w:t>
      </w:r>
      <w:r w:rsidR="00465D83" w:rsidRPr="00A96D04">
        <w:rPr>
          <w:rFonts w:ascii="Times New Roman" w:hAnsi="Times New Roman" w:cs="Times New Roman"/>
          <w:sz w:val="24"/>
        </w:rPr>
        <w:t>8</w:t>
      </w:r>
      <w:r w:rsidR="00087FCF" w:rsidRPr="00A96D04">
        <w:rPr>
          <w:rFonts w:ascii="Times New Roman" w:hAnsi="Times New Roman" w:cs="Times New Roman"/>
          <w:sz w:val="24"/>
        </w:rPr>
        <w:t>, só será considerada após diligência, que comprove:</w:t>
      </w:r>
    </w:p>
    <w:p w14:paraId="7436DD31" w14:textId="77777777" w:rsidR="00087FCF" w:rsidRPr="00A96D04" w:rsidRDefault="00087FCF" w:rsidP="00087FCF">
      <w:pPr>
        <w:pStyle w:val="PargrafodaLista"/>
        <w:ind w:right="-568"/>
        <w:jc w:val="both"/>
        <w:rPr>
          <w:rFonts w:ascii="Times New Roman" w:hAnsi="Times New Roman" w:cs="Times New Roman"/>
          <w:sz w:val="24"/>
        </w:rPr>
      </w:pPr>
    </w:p>
    <w:p w14:paraId="18DA5F41" w14:textId="5E3B1184" w:rsidR="00087FCF" w:rsidRPr="00A96D04" w:rsidRDefault="00087FCF" w:rsidP="00087FCF">
      <w:pPr>
        <w:pStyle w:val="PargrafodaLista"/>
        <w:numPr>
          <w:ilvl w:val="0"/>
          <w:numId w:val="22"/>
        </w:numPr>
        <w:ind w:right="-568"/>
        <w:jc w:val="both"/>
        <w:rPr>
          <w:rFonts w:ascii="Times New Roman" w:hAnsi="Times New Roman" w:cs="Times New Roman"/>
          <w:i/>
          <w:sz w:val="24"/>
        </w:rPr>
      </w:pPr>
      <w:r w:rsidRPr="00A96D04">
        <w:rPr>
          <w:rFonts w:ascii="Times New Roman" w:hAnsi="Times New Roman" w:cs="Times New Roman"/>
          <w:sz w:val="24"/>
        </w:rPr>
        <w:t>que o custo do fornecedor ultrapassa o valor da proposta; e</w:t>
      </w:r>
    </w:p>
    <w:p w14:paraId="1C5B8826" w14:textId="77777777" w:rsidR="00087FCF" w:rsidRPr="00A96D04" w:rsidRDefault="00087FCF" w:rsidP="00087FCF">
      <w:pPr>
        <w:pStyle w:val="PargrafodaLista"/>
        <w:ind w:left="1080" w:right="-568"/>
        <w:jc w:val="both"/>
        <w:rPr>
          <w:rFonts w:ascii="Times New Roman" w:hAnsi="Times New Roman" w:cs="Times New Roman"/>
          <w:i/>
          <w:sz w:val="24"/>
        </w:rPr>
      </w:pPr>
    </w:p>
    <w:p w14:paraId="13FDFA3D" w14:textId="46532074" w:rsidR="00087FCF" w:rsidRPr="00A96D04" w:rsidRDefault="00087FCF" w:rsidP="00087FCF">
      <w:pPr>
        <w:pStyle w:val="PargrafodaLista"/>
        <w:numPr>
          <w:ilvl w:val="0"/>
          <w:numId w:val="22"/>
        </w:numPr>
        <w:ind w:right="-568"/>
        <w:jc w:val="both"/>
        <w:rPr>
          <w:rFonts w:ascii="Times New Roman" w:hAnsi="Times New Roman" w:cs="Times New Roman"/>
          <w:i/>
          <w:sz w:val="24"/>
        </w:rPr>
      </w:pPr>
      <w:r w:rsidRPr="00A96D04">
        <w:rPr>
          <w:rFonts w:ascii="Times New Roman" w:hAnsi="Times New Roman" w:cs="Times New Roman"/>
          <w:sz w:val="24"/>
        </w:rPr>
        <w:t>inexistirem custos de oportunidade capazes de justificar o vulto da oferta.</w:t>
      </w:r>
    </w:p>
    <w:p w14:paraId="0837B040" w14:textId="77777777" w:rsidR="00CC6829" w:rsidRPr="00A96D04" w:rsidRDefault="00CC6829" w:rsidP="00A2523B">
      <w:pPr>
        <w:pStyle w:val="PargrafodaLista"/>
        <w:ind w:left="1224" w:right="-568"/>
        <w:jc w:val="both"/>
        <w:rPr>
          <w:rFonts w:ascii="Times New Roman" w:hAnsi="Times New Roman" w:cs="Times New Roman"/>
          <w:i/>
          <w:sz w:val="24"/>
        </w:rPr>
      </w:pPr>
    </w:p>
    <w:p w14:paraId="4078DE72" w14:textId="2EE24C17" w:rsidR="00C074DA" w:rsidRPr="00A96D04"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A96D04">
        <w:rPr>
          <w:rFonts w:ascii="Times New Roman" w:hAnsi="Times New Roman" w:cs="Times New Roman"/>
          <w:sz w:val="24"/>
          <w:lang w:eastAsia="en-US"/>
        </w:rPr>
        <w:t xml:space="preserve">Se houver indícios de inexequibilidade da proposta de preço, ou em caso da necessidade de esclarecimentos </w:t>
      </w:r>
      <w:r w:rsidRPr="00A96D04">
        <w:rPr>
          <w:rFonts w:ascii="Times New Roman" w:hAnsi="Times New Roman" w:cs="Times New Roman"/>
          <w:sz w:val="24"/>
        </w:rPr>
        <w:t>complementares</w:t>
      </w:r>
      <w:r w:rsidRPr="00A96D04">
        <w:rPr>
          <w:rFonts w:ascii="Times New Roman" w:hAnsi="Times New Roman" w:cs="Times New Roman"/>
          <w:sz w:val="24"/>
          <w:lang w:eastAsia="en-US"/>
        </w:rPr>
        <w:t>, poderão ser efetuadas diligências, para que</w:t>
      </w:r>
      <w:r w:rsidR="00F67805" w:rsidRPr="00A96D04">
        <w:rPr>
          <w:rFonts w:ascii="Times New Roman" w:hAnsi="Times New Roman" w:cs="Times New Roman"/>
          <w:sz w:val="24"/>
          <w:lang w:eastAsia="en-US"/>
        </w:rPr>
        <w:t xml:space="preserve"> </w:t>
      </w:r>
      <w:r w:rsidRPr="00A96D04">
        <w:rPr>
          <w:rFonts w:ascii="Times New Roman" w:hAnsi="Times New Roman" w:cs="Times New Roman"/>
          <w:sz w:val="24"/>
          <w:lang w:eastAsia="en-US"/>
        </w:rPr>
        <w:t xml:space="preserve">o fornecedor comprove a exequibilidade da proposta.  </w:t>
      </w:r>
    </w:p>
    <w:p w14:paraId="54AF4601" w14:textId="77777777" w:rsidR="00087FCF" w:rsidRPr="0028134F" w:rsidRDefault="00087FCF" w:rsidP="0028134F">
      <w:pPr>
        <w:ind w:right="-568"/>
        <w:jc w:val="both"/>
        <w:rPr>
          <w:rFonts w:ascii="Times New Roman" w:hAnsi="Times New Roman" w:cs="Times New Roman"/>
          <w:sz w:val="24"/>
          <w:lang w:eastAsia="en-US"/>
        </w:rPr>
      </w:pPr>
    </w:p>
    <w:p w14:paraId="79A10380" w14:textId="3EE9BD8E" w:rsidR="00087FCF" w:rsidRDefault="00087FCF" w:rsidP="00A678FC">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sidRPr="0028134F">
        <w:rPr>
          <w:rFonts w:ascii="Times New Roman" w:hAnsi="Times New Roman" w:cs="Times New Roman"/>
          <w:sz w:val="24"/>
        </w:rPr>
        <w:t>Quando o fornecedor não conseguir comprovar que possui ou possuirá recursos suficientes para executar a contento o objeto, será considerada inexequível a proposta de preços ou menor lance que:</w:t>
      </w:r>
    </w:p>
    <w:p w14:paraId="09462CC3" w14:textId="77777777" w:rsidR="0028134F" w:rsidRPr="0028134F" w:rsidRDefault="0028134F" w:rsidP="0028134F">
      <w:pPr>
        <w:ind w:right="-568"/>
        <w:jc w:val="both"/>
        <w:rPr>
          <w:rFonts w:ascii="Times New Roman" w:hAnsi="Times New Roman" w:cs="Times New Roman"/>
          <w:sz w:val="24"/>
          <w:lang w:eastAsia="en-US"/>
        </w:rPr>
      </w:pPr>
    </w:p>
    <w:p w14:paraId="3AE5B6F0" w14:textId="4ADC05C0" w:rsidR="0028134F" w:rsidRPr="0028134F" w:rsidRDefault="0028134F" w:rsidP="004F0FC8">
      <w:pPr>
        <w:pStyle w:val="PargrafodaLista"/>
        <w:numPr>
          <w:ilvl w:val="2"/>
          <w:numId w:val="1"/>
        </w:numPr>
        <w:ind w:left="709" w:right="-710" w:firstLine="11"/>
        <w:jc w:val="both"/>
        <w:rPr>
          <w:rFonts w:ascii="Times New Roman" w:hAnsi="Times New Roman" w:cs="Times New Roman"/>
          <w:sz w:val="24"/>
          <w:lang w:eastAsia="en-US"/>
        </w:rPr>
      </w:pPr>
      <w:r w:rsidRPr="0028134F">
        <w:rPr>
          <w:rFonts w:ascii="Times New Roman" w:hAnsi="Times New Roman" w:cs="Times New Roman"/>
          <w:sz w:val="24"/>
        </w:rPr>
        <w:lastRenderedPageBreak/>
        <w:t>for insuficiente para a cobertura dos custos da contratação, apresente preços global ou unitários simbólicos, irrisórios ou de valor zero, incompatíveis com os preços de mercado.</w:t>
      </w:r>
    </w:p>
    <w:p w14:paraId="155920FF" w14:textId="1482F604" w:rsidR="00087FCF" w:rsidRDefault="00087FCF" w:rsidP="00087FCF">
      <w:pPr>
        <w:pStyle w:val="PargrafodaLista"/>
        <w:ind w:left="284" w:right="-568"/>
        <w:jc w:val="both"/>
        <w:rPr>
          <w:rFonts w:ascii="Times New Roman" w:hAnsi="Times New Roman" w:cs="Times New Roman"/>
          <w:sz w:val="24"/>
          <w:lang w:eastAsia="en-US"/>
        </w:rPr>
      </w:pPr>
    </w:p>
    <w:p w14:paraId="48227913" w14:textId="631D6463" w:rsidR="00B96EDB" w:rsidRDefault="00C074DA" w:rsidP="002246CA">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Para fins de análise da proposta quanto ao cumprimento das especificações do objeto, poderá ser colhida a manifestação escrita do setor requisitante da área especializada no objeto.</w:t>
      </w:r>
    </w:p>
    <w:p w14:paraId="493ACAC2" w14:textId="77777777" w:rsidR="00B96EDB" w:rsidRPr="00B96EDB" w:rsidRDefault="00B96EDB" w:rsidP="00A2523B">
      <w:pPr>
        <w:pStyle w:val="PargrafodaLista"/>
        <w:ind w:right="-568"/>
        <w:rPr>
          <w:rFonts w:ascii="Times New Roman" w:hAnsi="Times New Roman" w:cs="Times New Roman"/>
          <w:sz w:val="24"/>
          <w:lang w:eastAsia="en-US"/>
        </w:rPr>
      </w:pPr>
    </w:p>
    <w:p w14:paraId="7A37C984" w14:textId="11B7CF5E" w:rsidR="00B96EDB" w:rsidRDefault="00B96EDB" w:rsidP="0078229C">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Pr>
          <w:rFonts w:ascii="Times New Roman" w:hAnsi="Times New Roman" w:cs="Times New Roman"/>
          <w:sz w:val="24"/>
          <w:lang w:eastAsia="en-US"/>
        </w:rPr>
        <w:t xml:space="preserve">Se a proposta </w:t>
      </w:r>
      <w:r w:rsidRPr="00171407">
        <w:rPr>
          <w:rFonts w:ascii="Times New Roman" w:hAnsi="Times New Roman" w:cs="Times New Roman"/>
          <w:sz w:val="24"/>
          <w:lang w:eastAsia="en-US"/>
        </w:rPr>
        <w:t>ou lance vencedor for desclassificado, será examinada a proposta ou lance subsequente, e, assim sucessivamente, na ordem de classificação.</w:t>
      </w:r>
    </w:p>
    <w:p w14:paraId="36D2E7FC" w14:textId="77777777" w:rsidR="00B96EDB" w:rsidRPr="00B96EDB" w:rsidRDefault="00B96EDB" w:rsidP="0078229C">
      <w:pPr>
        <w:pStyle w:val="PargrafodaLista"/>
        <w:ind w:left="426" w:right="-568"/>
        <w:rPr>
          <w:rFonts w:ascii="Times New Roman" w:hAnsi="Times New Roman" w:cs="Times New Roman"/>
          <w:sz w:val="24"/>
          <w:lang w:eastAsia="en-US"/>
        </w:rPr>
      </w:pPr>
    </w:p>
    <w:p w14:paraId="4B487C3C" w14:textId="741C01E6" w:rsidR="00B96EDB" w:rsidRDefault="00B96EDB" w:rsidP="0078229C">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Pr>
          <w:rFonts w:ascii="Times New Roman" w:hAnsi="Times New Roman" w:cs="Times New Roman"/>
          <w:sz w:val="24"/>
          <w:lang w:eastAsia="en-US"/>
        </w:rPr>
        <w:t xml:space="preserve">Havendo </w:t>
      </w:r>
      <w:r w:rsidRPr="00171407">
        <w:rPr>
          <w:rFonts w:ascii="Times New Roman" w:hAnsi="Times New Roman" w:cs="Times New Roman"/>
          <w:sz w:val="24"/>
          <w:lang w:eastAsia="en-US"/>
        </w:rPr>
        <w:t>necessidade, a sessão será suspensa, informando-se no “chat” a nova data e horário para a sua continuidade.</w:t>
      </w:r>
    </w:p>
    <w:p w14:paraId="5B2E8505" w14:textId="77777777" w:rsidR="00B96EDB" w:rsidRPr="00B96EDB" w:rsidRDefault="00B96EDB" w:rsidP="0078229C">
      <w:pPr>
        <w:pStyle w:val="PargrafodaLista"/>
        <w:ind w:left="426" w:right="-568"/>
        <w:rPr>
          <w:rFonts w:ascii="Times New Roman" w:hAnsi="Times New Roman" w:cs="Times New Roman"/>
          <w:sz w:val="24"/>
          <w:lang w:eastAsia="en-US"/>
        </w:rPr>
      </w:pPr>
    </w:p>
    <w:p w14:paraId="55348711" w14:textId="1AEFEF07" w:rsidR="00B96EDB" w:rsidRPr="00B96EDB" w:rsidRDefault="00B96EDB" w:rsidP="0078229C">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Pr>
          <w:rFonts w:ascii="Times New Roman" w:hAnsi="Times New Roman" w:cs="Times New Roman"/>
          <w:sz w:val="24"/>
          <w:lang w:eastAsia="en-US"/>
        </w:rPr>
        <w:t xml:space="preserve">Encerrada a </w:t>
      </w:r>
      <w:r w:rsidRPr="00171407">
        <w:rPr>
          <w:rFonts w:ascii="Times New Roman" w:hAnsi="Times New Roman" w:cs="Times New Roman"/>
          <w:sz w:val="24"/>
          <w:lang w:eastAsia="en-US"/>
        </w:rPr>
        <w:t>análise quanto à aceitação da proposta, será iniciada a fase de habilitação, observado o disposto neste Aviso de Contratação Direta. </w:t>
      </w:r>
    </w:p>
    <w:p w14:paraId="2CC26AF5" w14:textId="77777777" w:rsidR="00B92128" w:rsidRPr="00B96EDB" w:rsidRDefault="00B92128" w:rsidP="00A2523B">
      <w:pPr>
        <w:ind w:right="-568"/>
        <w:jc w:val="both"/>
        <w:rPr>
          <w:rFonts w:ascii="Times New Roman" w:hAnsi="Times New Roman" w:cs="Times New Roman"/>
          <w:sz w:val="24"/>
          <w:lang w:eastAsia="en-US"/>
        </w:rPr>
      </w:pPr>
    </w:p>
    <w:p w14:paraId="110B9958" w14:textId="77777777" w:rsidR="00C074DA" w:rsidRDefault="00C074DA" w:rsidP="00A2523B">
      <w:pPr>
        <w:pStyle w:val="Ttulo1"/>
        <w:spacing w:before="0" w:after="0" w:line="240" w:lineRule="auto"/>
        <w:ind w:right="-568"/>
        <w:rPr>
          <w:rFonts w:ascii="Times New Roman" w:hAnsi="Times New Roman" w:cs="Times New Roman"/>
          <w:sz w:val="24"/>
        </w:rPr>
      </w:pPr>
      <w:bookmarkStart w:id="6" w:name="_Toc201674978"/>
      <w:r w:rsidRPr="00DA788B">
        <w:rPr>
          <w:rFonts w:ascii="Times New Roman" w:hAnsi="Times New Roman" w:cs="Times New Roman"/>
          <w:sz w:val="24"/>
        </w:rPr>
        <w:t>HABILITAÇÃO</w:t>
      </w:r>
      <w:bookmarkEnd w:id="6"/>
    </w:p>
    <w:p w14:paraId="759B169A" w14:textId="77777777" w:rsidR="00263B69" w:rsidRPr="00263B69" w:rsidRDefault="00263B69" w:rsidP="00A2523B">
      <w:pPr>
        <w:ind w:right="-568"/>
        <w:rPr>
          <w:lang w:eastAsia="zh-CN" w:bidi="hi-IN"/>
        </w:rPr>
      </w:pPr>
    </w:p>
    <w:p w14:paraId="0506857C" w14:textId="2820DB0C" w:rsidR="00C074DA" w:rsidRPr="00D94D48" w:rsidRDefault="00BB6891" w:rsidP="00A2523B">
      <w:pPr>
        <w:numPr>
          <w:ilvl w:val="1"/>
          <w:numId w:val="1"/>
        </w:numPr>
        <w:ind w:left="284" w:right="-568" w:firstLine="0"/>
        <w:contextualSpacing/>
        <w:jc w:val="both"/>
        <w:rPr>
          <w:rFonts w:ascii="Times New Roman" w:hAnsi="Times New Roman" w:cs="Times New Roman"/>
          <w:b/>
          <w:sz w:val="24"/>
          <w:lang w:eastAsia="ar-SA"/>
        </w:rPr>
      </w:pPr>
      <w:r w:rsidRPr="00DA788B">
        <w:rPr>
          <w:rFonts w:ascii="Times New Roman" w:hAnsi="Times New Roman" w:cs="Times New Roman"/>
          <w:sz w:val="24"/>
          <w:lang w:eastAsia="ar-SA"/>
        </w:rPr>
        <w:t xml:space="preserve">Os </w:t>
      </w:r>
      <w:r w:rsidRPr="00DA788B">
        <w:rPr>
          <w:rFonts w:ascii="Times New Roman" w:hAnsi="Times New Roman" w:cs="Times New Roman"/>
          <w:sz w:val="24"/>
        </w:rPr>
        <w:t>documentos</w:t>
      </w:r>
      <w:r w:rsidRPr="00DA788B">
        <w:rPr>
          <w:rFonts w:ascii="Times New Roman" w:hAnsi="Times New Roman" w:cs="Times New Roman"/>
          <w:sz w:val="24"/>
          <w:lang w:eastAsia="ar-SA"/>
        </w:rPr>
        <w:t xml:space="preserve"> a serem exigidos para fins de habilitação constam </w:t>
      </w:r>
      <w:r w:rsidR="00144D77">
        <w:rPr>
          <w:rFonts w:ascii="Times New Roman" w:hAnsi="Times New Roman" w:cs="Times New Roman"/>
          <w:sz w:val="24"/>
          <w:lang w:eastAsia="ar-SA"/>
        </w:rPr>
        <w:t>n</w:t>
      </w:r>
      <w:r w:rsidRPr="00DA788B">
        <w:rPr>
          <w:rFonts w:ascii="Times New Roman" w:hAnsi="Times New Roman" w:cs="Times New Roman"/>
          <w:sz w:val="24"/>
          <w:lang w:eastAsia="ar-SA"/>
        </w:rPr>
        <w:t xml:space="preserve">o </w:t>
      </w:r>
      <w:r w:rsidRPr="00DA788B">
        <w:rPr>
          <w:rFonts w:ascii="Times New Roman" w:hAnsi="Times New Roman" w:cs="Times New Roman"/>
          <w:b/>
          <w:sz w:val="24"/>
          <w:lang w:eastAsia="ar-SA"/>
        </w:rPr>
        <w:t xml:space="preserve">ANEXO I – TERMO DE REFERÊNCIA </w:t>
      </w:r>
      <w:r w:rsidRPr="00DA788B">
        <w:rPr>
          <w:rFonts w:ascii="Times New Roman" w:hAnsi="Times New Roman" w:cs="Times New Roman"/>
          <w:sz w:val="24"/>
          <w:lang w:eastAsia="ar-SA"/>
        </w:rPr>
        <w:t>deste aviso e serão solicitados do fornecedor mais bem classificado na fase de lances</w:t>
      </w:r>
      <w:r w:rsidR="00C074DA" w:rsidRPr="00DA788B">
        <w:rPr>
          <w:rFonts w:ascii="Times New Roman" w:hAnsi="Times New Roman" w:cs="Times New Roman"/>
          <w:sz w:val="24"/>
          <w:lang w:eastAsia="ar-SA"/>
        </w:rPr>
        <w:t>.</w:t>
      </w:r>
    </w:p>
    <w:p w14:paraId="0F8030EE" w14:textId="43E1DE92" w:rsidR="00D94D48" w:rsidRDefault="00D94D48" w:rsidP="00D94D48">
      <w:pPr>
        <w:ind w:left="284" w:right="-568"/>
        <w:contextualSpacing/>
        <w:jc w:val="both"/>
        <w:rPr>
          <w:rFonts w:ascii="Times New Roman" w:hAnsi="Times New Roman" w:cs="Times New Roman"/>
          <w:b/>
          <w:sz w:val="24"/>
          <w:lang w:eastAsia="ar-SA"/>
        </w:rPr>
      </w:pPr>
    </w:p>
    <w:p w14:paraId="6A47CBD8" w14:textId="027FC7A9" w:rsidR="00711FB5" w:rsidRPr="00D94D48" w:rsidRDefault="00D94D48" w:rsidP="0074461C">
      <w:pPr>
        <w:pStyle w:val="PargrafodaLista"/>
        <w:numPr>
          <w:ilvl w:val="2"/>
          <w:numId w:val="1"/>
        </w:numPr>
        <w:tabs>
          <w:tab w:val="clear" w:pos="0"/>
          <w:tab w:val="num" w:pos="1276"/>
        </w:tabs>
        <w:ind w:left="709" w:right="-568" w:firstLine="11"/>
        <w:jc w:val="both"/>
        <w:rPr>
          <w:rFonts w:ascii="Times New Roman" w:hAnsi="Times New Roman" w:cs="Times New Roman"/>
          <w:b/>
          <w:sz w:val="24"/>
          <w:lang w:eastAsia="ar-SA"/>
        </w:rPr>
      </w:pPr>
      <w:r w:rsidRPr="00D94D48">
        <w:rPr>
          <w:rFonts w:ascii="Times New Roman" w:hAnsi="Times New Roman" w:cs="Times New Roman"/>
          <w:sz w:val="24"/>
        </w:rPr>
        <w:t>A verificação dos documentos de que trata o item 6.1 será realizada no sistema de cadastramento mantido pelo ente, quando o procedimento for realizado em sistemas próprios ou outros sistemas disponíveis no mercado, assegurado aos demais participantes o direito de acesso aos dados constantes dos sistemas.</w:t>
      </w:r>
    </w:p>
    <w:p w14:paraId="7B1B6067" w14:textId="77777777" w:rsidR="00D94D48" w:rsidRPr="00D94D48" w:rsidRDefault="00D94D48" w:rsidP="00D94D48">
      <w:pPr>
        <w:pStyle w:val="PargrafodaLista"/>
        <w:ind w:right="-568"/>
        <w:jc w:val="both"/>
        <w:rPr>
          <w:rFonts w:ascii="Times New Roman" w:hAnsi="Times New Roman" w:cs="Times New Roman"/>
          <w:b/>
          <w:sz w:val="24"/>
          <w:lang w:eastAsia="ar-SA"/>
        </w:rPr>
      </w:pPr>
    </w:p>
    <w:p w14:paraId="68BA60F8" w14:textId="77777777" w:rsidR="00BB6891" w:rsidRPr="00DA788B" w:rsidRDefault="00BB6891" w:rsidP="00A2523B">
      <w:pPr>
        <w:numPr>
          <w:ilvl w:val="1"/>
          <w:numId w:val="1"/>
        </w:numPr>
        <w:ind w:left="284" w:right="-568" w:firstLine="0"/>
        <w:contextualSpacing/>
        <w:jc w:val="both"/>
        <w:rPr>
          <w:rFonts w:ascii="Times New Roman" w:hAnsi="Times New Roman" w:cs="Times New Roman"/>
          <w:b/>
          <w:sz w:val="24"/>
          <w:lang w:eastAsia="ar-SA"/>
        </w:rPr>
      </w:pPr>
      <w:r w:rsidRPr="00DA788B">
        <w:rPr>
          <w:rFonts w:ascii="Times New Roman" w:hAnsi="Times New Roman" w:cs="Times New Roman"/>
          <w:sz w:val="24"/>
          <w:lang w:eastAsia="ar-SA"/>
        </w:rPr>
        <w:t xml:space="preserve">Como </w:t>
      </w:r>
      <w:r w:rsidRPr="00DA788B">
        <w:rPr>
          <w:rFonts w:ascii="Times New Roman" w:hAnsi="Times New Roman" w:cs="Times New Roman"/>
          <w:sz w:val="24"/>
        </w:rPr>
        <w:t>condição</w:t>
      </w:r>
      <w:r w:rsidRPr="00DA788B">
        <w:rPr>
          <w:rFonts w:ascii="Times New Roman" w:hAnsi="Times New Roman" w:cs="Times New Roman"/>
          <w:sz w:val="24"/>
          <w:lang w:eastAsia="ar-SA"/>
        </w:rPr>
        <w:t xml:space="preserve"> prévia ao exame da documentação de habilitação do fornecedor detentor da proposta classificada em primeiro lugar, será verificado o eventual descumprimento das condições de participação, especialmente quanto à existência de sanção que impeça a participação no processo de contratação direta ou a futura contratação, mediante a consulta aos seguintes cadastros:  </w:t>
      </w:r>
    </w:p>
    <w:p w14:paraId="1CB3D99A" w14:textId="77777777" w:rsidR="00711FB5" w:rsidRPr="00DA788B" w:rsidRDefault="00711FB5" w:rsidP="00A2523B">
      <w:pPr>
        <w:ind w:left="858" w:right="-568"/>
        <w:contextualSpacing/>
        <w:jc w:val="both"/>
        <w:rPr>
          <w:rFonts w:ascii="Times New Roman" w:hAnsi="Times New Roman" w:cs="Times New Roman"/>
          <w:b/>
          <w:sz w:val="24"/>
          <w:lang w:eastAsia="ar-SA"/>
        </w:rPr>
      </w:pPr>
    </w:p>
    <w:p w14:paraId="5126F2D8" w14:textId="0FC1BB62" w:rsidR="00BB6891" w:rsidRPr="00DA788B" w:rsidRDefault="000935B6" w:rsidP="0078229C">
      <w:pPr>
        <w:pStyle w:val="PargrafodaLista"/>
        <w:numPr>
          <w:ilvl w:val="0"/>
          <w:numId w:val="17"/>
        </w:numPr>
        <w:ind w:left="1134" w:right="-568" w:firstLine="0"/>
        <w:jc w:val="both"/>
        <w:rPr>
          <w:rFonts w:ascii="Times New Roman" w:hAnsi="Times New Roman" w:cs="Times New Roman"/>
          <w:sz w:val="24"/>
          <w:lang w:eastAsia="ar-SA"/>
        </w:rPr>
      </w:pPr>
      <w:hyperlink r:id="rId18" w:history="1">
        <w:r w:rsidR="00BB6891" w:rsidRPr="00DA788B">
          <w:rPr>
            <w:rStyle w:val="Hyperlink"/>
            <w:rFonts w:ascii="Times New Roman" w:hAnsi="Times New Roman" w:cs="Times New Roman"/>
            <w:color w:val="auto"/>
            <w:sz w:val="24"/>
            <w:lang w:eastAsia="ar-SA"/>
          </w:rPr>
          <w:t>SICAF</w:t>
        </w:r>
      </w:hyperlink>
      <w:r w:rsidR="00BB6891" w:rsidRPr="00DA788B">
        <w:rPr>
          <w:rFonts w:ascii="Times New Roman" w:hAnsi="Times New Roman" w:cs="Times New Roman"/>
          <w:sz w:val="24"/>
          <w:lang w:eastAsia="ar-SA"/>
        </w:rPr>
        <w:t xml:space="preserve">;  </w:t>
      </w:r>
    </w:p>
    <w:p w14:paraId="7FBCF9A2" w14:textId="77777777" w:rsidR="00711FB5" w:rsidRPr="00DA788B" w:rsidRDefault="00711FB5" w:rsidP="0078229C">
      <w:pPr>
        <w:pStyle w:val="PargrafodaLista"/>
        <w:ind w:left="1134" w:right="-568"/>
        <w:jc w:val="both"/>
        <w:rPr>
          <w:rFonts w:ascii="Times New Roman" w:hAnsi="Times New Roman" w:cs="Times New Roman"/>
          <w:sz w:val="24"/>
          <w:lang w:eastAsia="ar-SA"/>
        </w:rPr>
      </w:pPr>
    </w:p>
    <w:p w14:paraId="6A30AF1A" w14:textId="1E52DAA0" w:rsidR="00BB6891" w:rsidRPr="00DA788B" w:rsidRDefault="00BB6891" w:rsidP="0078229C">
      <w:pPr>
        <w:pStyle w:val="PargrafodaLista"/>
        <w:numPr>
          <w:ilvl w:val="0"/>
          <w:numId w:val="17"/>
        </w:numPr>
        <w:ind w:left="1134" w:right="-568" w:firstLine="0"/>
        <w:jc w:val="both"/>
        <w:rPr>
          <w:rFonts w:ascii="Times New Roman" w:hAnsi="Times New Roman" w:cs="Times New Roman"/>
          <w:sz w:val="24"/>
          <w:lang w:eastAsia="ar-SA"/>
        </w:rPr>
      </w:pPr>
      <w:r w:rsidRPr="00DA788B">
        <w:rPr>
          <w:rFonts w:ascii="Times New Roman" w:hAnsi="Times New Roman" w:cs="Times New Roman"/>
          <w:sz w:val="24"/>
          <w:lang w:eastAsia="ar-SA"/>
        </w:rPr>
        <w:t>Cadastro Nacional de Empresas Inidôneas e Suspensas – CEIS e Cadastro Nacional de Empresas Punidas – CNEP, mantido pela Controladoria-Geral da União (</w:t>
      </w:r>
      <w:hyperlink r:id="rId19" w:history="1">
        <w:r w:rsidRPr="00DA788B">
          <w:rPr>
            <w:rStyle w:val="Hyperlink"/>
            <w:rFonts w:ascii="Times New Roman" w:eastAsia="WenQuanYi Micro Hei" w:hAnsi="Times New Roman" w:cs="Times New Roman"/>
            <w:color w:val="auto"/>
            <w:sz w:val="24"/>
            <w:lang w:eastAsia="ar-SA"/>
          </w:rPr>
          <w:t>https://certidoes.cgu.gov.br/</w:t>
        </w:r>
      </w:hyperlink>
      <w:r w:rsidRPr="00DA788B">
        <w:rPr>
          <w:rFonts w:ascii="Times New Roman" w:hAnsi="Times New Roman" w:cs="Times New Roman"/>
          <w:sz w:val="24"/>
          <w:lang w:eastAsia="ar-SA"/>
        </w:rPr>
        <w:t>);</w:t>
      </w:r>
    </w:p>
    <w:p w14:paraId="62C0ED0C" w14:textId="77777777" w:rsidR="00711FB5" w:rsidRPr="00DA788B" w:rsidRDefault="00711FB5" w:rsidP="0078229C">
      <w:pPr>
        <w:pStyle w:val="PargrafodaLista"/>
        <w:ind w:left="1134" w:right="-568"/>
        <w:jc w:val="both"/>
        <w:rPr>
          <w:rFonts w:ascii="Times New Roman" w:hAnsi="Times New Roman" w:cs="Times New Roman"/>
          <w:sz w:val="24"/>
          <w:lang w:eastAsia="ar-SA"/>
        </w:rPr>
      </w:pPr>
    </w:p>
    <w:p w14:paraId="2C5075E6" w14:textId="14BA07DA" w:rsidR="00055241" w:rsidRPr="00C5036C" w:rsidRDefault="00055241" w:rsidP="0078229C">
      <w:pPr>
        <w:pStyle w:val="PargrafodaLista"/>
        <w:numPr>
          <w:ilvl w:val="0"/>
          <w:numId w:val="17"/>
        </w:numPr>
        <w:ind w:left="1134" w:right="-568" w:firstLine="0"/>
        <w:jc w:val="both"/>
        <w:rPr>
          <w:rFonts w:ascii="Times New Roman" w:hAnsi="Times New Roman" w:cs="Times New Roman"/>
          <w:sz w:val="24"/>
        </w:rPr>
      </w:pPr>
      <w:bookmarkStart w:id="7" w:name="_Hlk130993935"/>
      <w:r w:rsidRPr="00C5036C">
        <w:rPr>
          <w:rFonts w:ascii="Times New Roman" w:hAnsi="Times New Roman" w:cs="Times New Roman"/>
          <w:sz w:val="24"/>
        </w:rPr>
        <w:t>Cadastro Nacional de Condenações Cíveis por Atos de Improbidade Administrativa, mantido pelo Conselho Nacional de Justiça (</w:t>
      </w:r>
      <w:hyperlink r:id="rId20" w:history="1">
        <w:r w:rsidRPr="00C5036C">
          <w:rPr>
            <w:rStyle w:val="Hyperlink"/>
            <w:rFonts w:ascii="Times New Roman" w:hAnsi="Times New Roman" w:cs="Times New Roman"/>
            <w:color w:val="auto"/>
            <w:sz w:val="24"/>
          </w:rPr>
          <w:t>www.cnj.jus.br/improbidade_adm/consultar_requerido.php</w:t>
        </w:r>
      </w:hyperlink>
      <w:r w:rsidRPr="00C5036C">
        <w:rPr>
          <w:rFonts w:ascii="Times New Roman" w:hAnsi="Times New Roman" w:cs="Times New Roman"/>
          <w:sz w:val="24"/>
        </w:rPr>
        <w:t xml:space="preserve">).  </w:t>
      </w:r>
    </w:p>
    <w:p w14:paraId="591C5F02" w14:textId="77777777" w:rsidR="00711FB5" w:rsidRPr="00DA788B" w:rsidRDefault="00711FB5" w:rsidP="0078229C">
      <w:pPr>
        <w:pStyle w:val="PargrafodaLista"/>
        <w:ind w:left="1134" w:right="-568"/>
        <w:jc w:val="both"/>
        <w:rPr>
          <w:rFonts w:ascii="Times New Roman" w:hAnsi="Times New Roman" w:cs="Times New Roman"/>
          <w:sz w:val="24"/>
        </w:rPr>
      </w:pPr>
    </w:p>
    <w:p w14:paraId="25C7D3E5" w14:textId="374D0B2C" w:rsidR="00055241" w:rsidRPr="00CB40FE" w:rsidRDefault="00711FB5" w:rsidP="00CB40FE">
      <w:pPr>
        <w:pStyle w:val="PargrafodaLista"/>
        <w:numPr>
          <w:ilvl w:val="0"/>
          <w:numId w:val="17"/>
        </w:numPr>
        <w:ind w:left="1134" w:right="-568" w:firstLine="0"/>
        <w:jc w:val="both"/>
        <w:rPr>
          <w:rFonts w:ascii="Times New Roman" w:hAnsi="Times New Roman" w:cs="Times New Roman"/>
          <w:sz w:val="24"/>
        </w:rPr>
      </w:pPr>
      <w:r w:rsidRPr="00CB40FE">
        <w:rPr>
          <w:rFonts w:ascii="Times New Roman" w:hAnsi="Times New Roman" w:cs="Times New Roman"/>
          <w:sz w:val="24"/>
          <w:lang w:eastAsia="ar-SA"/>
        </w:rPr>
        <w:t>Consulta restrições ao direito de contratar com a Administração Pública, mantido pelo Tribunal de Contas do Estado do Paraná (</w:t>
      </w:r>
      <w:r w:rsidR="00CB40FE" w:rsidRPr="00CB40FE">
        <w:rPr>
          <w:rFonts w:ascii="Times New Roman" w:hAnsi="Times New Roman" w:cs="Times New Roman"/>
          <w:sz w:val="24"/>
        </w:rPr>
        <w:t>https://servicos.tce.pr.gov.br/tcepr/municipal/ail/ConsultarImpedidos.aspx</w:t>
      </w:r>
      <w:r w:rsidRPr="00CB40FE">
        <w:rPr>
          <w:rFonts w:ascii="Times New Roman" w:hAnsi="Times New Roman" w:cs="Times New Roman"/>
          <w:sz w:val="24"/>
          <w:lang w:eastAsia="ar-SA"/>
        </w:rPr>
        <w:t>)</w:t>
      </w:r>
      <w:r w:rsidR="00055241" w:rsidRPr="00CB40FE">
        <w:rPr>
          <w:rFonts w:ascii="Times New Roman" w:hAnsi="Times New Roman" w:cs="Times New Roman"/>
          <w:sz w:val="24"/>
        </w:rPr>
        <w:t>;</w:t>
      </w:r>
    </w:p>
    <w:p w14:paraId="61EAB7B0" w14:textId="77777777" w:rsidR="00711FB5" w:rsidRPr="00A678FC" w:rsidRDefault="00711FB5" w:rsidP="00A678FC">
      <w:pPr>
        <w:pStyle w:val="PargrafodaLista"/>
        <w:ind w:left="1134" w:right="-568"/>
        <w:jc w:val="both"/>
        <w:rPr>
          <w:rFonts w:ascii="Times New Roman" w:hAnsi="Times New Roman" w:cs="Times New Roman"/>
          <w:sz w:val="24"/>
        </w:rPr>
      </w:pPr>
    </w:p>
    <w:p w14:paraId="7E18BBC6" w14:textId="542F6E17" w:rsidR="00055241" w:rsidRPr="00A678FC" w:rsidRDefault="00055241" w:rsidP="00A678FC">
      <w:pPr>
        <w:pStyle w:val="PargrafodaLista"/>
        <w:numPr>
          <w:ilvl w:val="2"/>
          <w:numId w:val="1"/>
        </w:numPr>
        <w:tabs>
          <w:tab w:val="clear" w:pos="0"/>
          <w:tab w:val="num" w:pos="1701"/>
        </w:tabs>
        <w:ind w:left="1134" w:right="-568" w:firstLine="0"/>
        <w:jc w:val="both"/>
        <w:rPr>
          <w:rFonts w:ascii="Times New Roman" w:hAnsi="Times New Roman" w:cs="Times New Roman"/>
          <w:sz w:val="24"/>
        </w:rPr>
      </w:pPr>
      <w:r w:rsidRPr="00A678FC">
        <w:rPr>
          <w:rFonts w:ascii="Times New Roman" w:hAnsi="Times New Roman" w:cs="Times New Roman"/>
          <w:sz w:val="24"/>
        </w:rPr>
        <w:lastRenderedPageBreak/>
        <w:t xml:space="preserve"> Para a consulta de fornecedores pessoa jurídica poderá haver a substituição das consultas das alíneas “b”, “c” e “d” acima pela Consulta Consolidada de Pessoa Jurídica do TCU </w:t>
      </w:r>
      <w:r w:rsidR="005C6462" w:rsidRPr="00A678FC">
        <w:rPr>
          <w:rFonts w:ascii="Times New Roman" w:hAnsi="Times New Roman" w:cs="Times New Roman"/>
          <w:sz w:val="24"/>
        </w:rPr>
        <w:t>(</w:t>
      </w:r>
      <w:hyperlink r:id="rId21" w:history="1">
        <w:r w:rsidR="005C6462" w:rsidRPr="00A678FC">
          <w:rPr>
            <w:rStyle w:val="Hyperlink"/>
            <w:rFonts w:ascii="Times New Roman" w:eastAsia="WenQuanYi Micro Hei" w:hAnsi="Times New Roman" w:cs="Times New Roman"/>
            <w:color w:val="auto"/>
            <w:sz w:val="24"/>
          </w:rPr>
          <w:t>https://certidoes-apf.apps.tcu.gov.br/</w:t>
        </w:r>
      </w:hyperlink>
      <w:r w:rsidRPr="00A678FC">
        <w:rPr>
          <w:rFonts w:ascii="Times New Roman" w:hAnsi="Times New Roman" w:cs="Times New Roman"/>
          <w:sz w:val="24"/>
        </w:rPr>
        <w:t>)</w:t>
      </w:r>
      <w:r w:rsidR="0078229C" w:rsidRPr="00A678FC">
        <w:rPr>
          <w:rFonts w:ascii="Times New Roman" w:hAnsi="Times New Roman" w:cs="Times New Roman"/>
          <w:sz w:val="24"/>
        </w:rPr>
        <w:t>.</w:t>
      </w:r>
    </w:p>
    <w:p w14:paraId="1BEB632D" w14:textId="77777777" w:rsidR="00593FA7" w:rsidRPr="00A678FC" w:rsidRDefault="00593FA7" w:rsidP="00A678FC">
      <w:pPr>
        <w:pStyle w:val="PargrafodaLista"/>
        <w:ind w:left="1224" w:right="-568"/>
        <w:jc w:val="both"/>
        <w:rPr>
          <w:rFonts w:ascii="Times New Roman" w:hAnsi="Times New Roman" w:cs="Times New Roman"/>
          <w:sz w:val="24"/>
        </w:rPr>
      </w:pPr>
    </w:p>
    <w:bookmarkEnd w:id="7"/>
    <w:p w14:paraId="7EA60640" w14:textId="41781EEC" w:rsidR="00C074DA" w:rsidRPr="00A678FC" w:rsidRDefault="00C074DA" w:rsidP="00A678FC">
      <w:pPr>
        <w:numPr>
          <w:ilvl w:val="2"/>
          <w:numId w:val="1"/>
        </w:numPr>
        <w:ind w:left="709" w:right="-568" w:firstLine="11"/>
        <w:contextualSpacing/>
        <w:jc w:val="both"/>
        <w:rPr>
          <w:rFonts w:ascii="Times New Roman" w:hAnsi="Times New Roman" w:cs="Times New Roman"/>
          <w:sz w:val="24"/>
        </w:rPr>
      </w:pPr>
      <w:r w:rsidRPr="00A678FC">
        <w:rPr>
          <w:rFonts w:ascii="Times New Roman" w:hAnsi="Times New Roman" w:cs="Times New Roman"/>
          <w:sz w:val="24"/>
        </w:rPr>
        <w:t xml:space="preserve">A consulta aos </w:t>
      </w:r>
      <w:r w:rsidRPr="00A678FC">
        <w:rPr>
          <w:rFonts w:ascii="Times New Roman" w:hAnsi="Times New Roman" w:cs="Times New Roman"/>
          <w:sz w:val="24"/>
          <w:lang w:eastAsia="ar-SA"/>
        </w:rPr>
        <w:t>cadastros</w:t>
      </w:r>
      <w:r w:rsidRPr="00A678FC">
        <w:rPr>
          <w:rFonts w:ascii="Times New Roman" w:hAnsi="Times New Roman" w:cs="Times New Roman"/>
          <w:sz w:val="24"/>
        </w:rPr>
        <w:t xml:space="preserve"> será realizada em nome da empresa fornecedora e de seu sócio majoritário, por força do </w:t>
      </w:r>
      <w:hyperlink r:id="rId22" w:anchor="art12" w:history="1">
        <w:r w:rsidRPr="00A678FC">
          <w:rPr>
            <w:rStyle w:val="Hyperlink"/>
            <w:rFonts w:ascii="Times New Roman" w:hAnsi="Times New Roman" w:cs="Times New Roman"/>
            <w:color w:val="auto"/>
            <w:sz w:val="24"/>
          </w:rPr>
          <w:t>artigo 12 da Lei n° 8.429, de 2 de junho de 1992</w:t>
        </w:r>
      </w:hyperlink>
      <w:r w:rsidRPr="00A678FC">
        <w:rPr>
          <w:rFonts w:ascii="Times New Roman" w:hAnsi="Times New Roman" w:cs="Times New Roman"/>
          <w:sz w:val="24"/>
        </w:rPr>
        <w:t>, que prevê, dentre as sanções impostas ao responsável pela prática de ato de improbidade administrativa, a proibição de contratar com o Poder Público, inclusive por intermédio de pessoa jurídica da qual seja sócio majoritário.</w:t>
      </w:r>
    </w:p>
    <w:p w14:paraId="5311167D" w14:textId="77777777" w:rsidR="00A678FC" w:rsidRPr="00A678FC" w:rsidRDefault="00A678FC" w:rsidP="00A678FC">
      <w:pPr>
        <w:pStyle w:val="PargrafodaLista"/>
        <w:jc w:val="both"/>
        <w:rPr>
          <w:rFonts w:ascii="Times New Roman" w:hAnsi="Times New Roman" w:cs="Times New Roman"/>
          <w:sz w:val="24"/>
        </w:rPr>
      </w:pPr>
    </w:p>
    <w:p w14:paraId="54CE8B4A" w14:textId="77777777" w:rsidR="00A678FC" w:rsidRPr="00A678FC" w:rsidRDefault="00A678FC" w:rsidP="00A678FC">
      <w:pPr>
        <w:numPr>
          <w:ilvl w:val="2"/>
          <w:numId w:val="1"/>
        </w:numPr>
        <w:ind w:left="709" w:right="-568" w:firstLine="11"/>
        <w:contextualSpacing/>
        <w:jc w:val="both"/>
        <w:rPr>
          <w:rFonts w:ascii="Times New Roman" w:hAnsi="Times New Roman" w:cs="Times New Roman"/>
          <w:sz w:val="24"/>
        </w:rPr>
      </w:pPr>
      <w:r w:rsidRPr="00A678FC">
        <w:rPr>
          <w:rFonts w:ascii="Times New Roman" w:hAnsi="Times New Roman" w:cs="Times New Roman"/>
          <w:sz w:val="24"/>
        </w:rPr>
        <w:t xml:space="preserve">Caso conste na Consulta de Situação do Fornecedor a existência de Ocorrências Impeditivas Indiretas, o agente de contratação diligenciará para verificar se houve fraude por parte das empresas apontadas no respectivo Relatório. </w:t>
      </w:r>
    </w:p>
    <w:p w14:paraId="12C270C6" w14:textId="77777777" w:rsidR="00A678FC" w:rsidRPr="00A678FC" w:rsidRDefault="00A678FC" w:rsidP="00A678FC">
      <w:pPr>
        <w:pStyle w:val="PargrafodaLista"/>
        <w:jc w:val="both"/>
        <w:rPr>
          <w:rFonts w:ascii="Times New Roman" w:hAnsi="Times New Roman" w:cs="Times New Roman"/>
          <w:sz w:val="24"/>
        </w:rPr>
      </w:pPr>
    </w:p>
    <w:p w14:paraId="734C4C63" w14:textId="77777777" w:rsidR="00A678FC" w:rsidRPr="00A678FC" w:rsidRDefault="00A678FC" w:rsidP="00A678FC">
      <w:pPr>
        <w:numPr>
          <w:ilvl w:val="2"/>
          <w:numId w:val="1"/>
        </w:numPr>
        <w:ind w:left="709" w:right="-568" w:firstLine="11"/>
        <w:contextualSpacing/>
        <w:jc w:val="both"/>
        <w:rPr>
          <w:rFonts w:ascii="Times New Roman" w:hAnsi="Times New Roman" w:cs="Times New Roman"/>
          <w:sz w:val="24"/>
        </w:rPr>
      </w:pPr>
      <w:r w:rsidRPr="00A678FC">
        <w:rPr>
          <w:rFonts w:ascii="Times New Roman" w:hAnsi="Times New Roman" w:cs="Times New Roman"/>
          <w:sz w:val="24"/>
        </w:rPr>
        <w:t xml:space="preserve">A tentativa de burla será verificada por meio dos vínculos societários, linhas de fornecimento similares, dentre outros. </w:t>
      </w:r>
    </w:p>
    <w:p w14:paraId="511B6128" w14:textId="77777777" w:rsidR="00A678FC" w:rsidRPr="00A678FC" w:rsidRDefault="00A678FC" w:rsidP="00A678FC">
      <w:pPr>
        <w:pStyle w:val="PargrafodaLista"/>
        <w:jc w:val="both"/>
        <w:rPr>
          <w:rFonts w:ascii="Times New Roman" w:hAnsi="Times New Roman" w:cs="Times New Roman"/>
          <w:sz w:val="24"/>
        </w:rPr>
      </w:pPr>
    </w:p>
    <w:p w14:paraId="0704828D" w14:textId="0DADF06A" w:rsidR="00A678FC" w:rsidRPr="00A678FC" w:rsidRDefault="00A678FC" w:rsidP="00A678FC">
      <w:pPr>
        <w:numPr>
          <w:ilvl w:val="2"/>
          <w:numId w:val="1"/>
        </w:numPr>
        <w:ind w:left="709" w:right="-568" w:firstLine="11"/>
        <w:contextualSpacing/>
        <w:jc w:val="both"/>
        <w:rPr>
          <w:rFonts w:ascii="Times New Roman" w:hAnsi="Times New Roman" w:cs="Times New Roman"/>
          <w:sz w:val="24"/>
        </w:rPr>
      </w:pPr>
      <w:r w:rsidRPr="00A678FC">
        <w:rPr>
          <w:rFonts w:ascii="Times New Roman" w:hAnsi="Times New Roman" w:cs="Times New Roman"/>
          <w:sz w:val="24"/>
        </w:rPr>
        <w:t xml:space="preserve">O fornecedor será convocado para manifestação previamente à sua desclassificação.  </w:t>
      </w:r>
    </w:p>
    <w:p w14:paraId="628216A5" w14:textId="77777777" w:rsidR="007477B2" w:rsidRPr="00A678FC" w:rsidRDefault="007477B2" w:rsidP="00A678FC">
      <w:pPr>
        <w:ind w:right="-568"/>
        <w:contextualSpacing/>
        <w:jc w:val="both"/>
        <w:rPr>
          <w:rFonts w:ascii="Times New Roman" w:hAnsi="Times New Roman" w:cs="Times New Roman"/>
          <w:sz w:val="24"/>
        </w:rPr>
      </w:pPr>
    </w:p>
    <w:p w14:paraId="13C23A73" w14:textId="3CD489F0" w:rsidR="00C074DA" w:rsidRPr="00A678FC" w:rsidRDefault="0078229C" w:rsidP="00A678FC">
      <w:pPr>
        <w:numPr>
          <w:ilvl w:val="2"/>
          <w:numId w:val="1"/>
        </w:numPr>
        <w:tabs>
          <w:tab w:val="clear" w:pos="0"/>
          <w:tab w:val="num" w:pos="1276"/>
        </w:tabs>
        <w:ind w:left="709" w:right="-568" w:firstLine="11"/>
        <w:contextualSpacing/>
        <w:jc w:val="both"/>
        <w:rPr>
          <w:rFonts w:ascii="Times New Roman" w:hAnsi="Times New Roman" w:cs="Times New Roman"/>
          <w:sz w:val="24"/>
        </w:rPr>
      </w:pPr>
      <w:r w:rsidRPr="00A678FC">
        <w:rPr>
          <w:rFonts w:ascii="Times New Roman" w:hAnsi="Times New Roman" w:cs="Times New Roman"/>
          <w:sz w:val="24"/>
        </w:rPr>
        <w:t xml:space="preserve"> </w:t>
      </w:r>
      <w:r w:rsidR="00C074DA" w:rsidRPr="00A678FC">
        <w:rPr>
          <w:rFonts w:ascii="Times New Roman" w:hAnsi="Times New Roman" w:cs="Times New Roman"/>
          <w:sz w:val="24"/>
        </w:rPr>
        <w:t>Constatada a existência de sanção, o fornecedor será considerado inabilitado, por falta de condição de participação.</w:t>
      </w:r>
    </w:p>
    <w:p w14:paraId="73513304" w14:textId="77777777" w:rsidR="007477B2" w:rsidRPr="00DA788B" w:rsidRDefault="007477B2" w:rsidP="00A2523B">
      <w:pPr>
        <w:ind w:left="1224" w:right="-568"/>
        <w:contextualSpacing/>
        <w:jc w:val="both"/>
        <w:rPr>
          <w:rFonts w:ascii="Times New Roman" w:hAnsi="Times New Roman" w:cs="Times New Roman"/>
          <w:sz w:val="24"/>
        </w:rPr>
      </w:pPr>
    </w:p>
    <w:p w14:paraId="1D48F771" w14:textId="5012BF6F" w:rsidR="00C074DA" w:rsidRPr="00DA788B" w:rsidRDefault="00C074DA" w:rsidP="00A2523B">
      <w:pPr>
        <w:numPr>
          <w:ilvl w:val="1"/>
          <w:numId w:val="1"/>
        </w:numPr>
        <w:ind w:left="284" w:right="-568" w:firstLine="0"/>
        <w:contextualSpacing/>
        <w:jc w:val="both"/>
        <w:rPr>
          <w:rFonts w:ascii="Times New Roman" w:hAnsi="Times New Roman" w:cs="Times New Roman"/>
          <w:sz w:val="24"/>
        </w:rPr>
      </w:pPr>
      <w:r w:rsidRPr="00DA788B">
        <w:rPr>
          <w:rFonts w:ascii="Times New Roman" w:hAnsi="Times New Roman" w:cs="Times New Roman"/>
          <w:sz w:val="24"/>
        </w:rPr>
        <w:t xml:space="preserve">Caso atendidas as condições de participação, a habilitação dos fornecedores será verificada por meio do </w:t>
      </w:r>
      <w:r w:rsidR="00CF2904" w:rsidRPr="00DA788B">
        <w:rPr>
          <w:rFonts w:ascii="Times New Roman" w:hAnsi="Times New Roman" w:cs="Times New Roman"/>
          <w:sz w:val="24"/>
        </w:rPr>
        <w:t>SICAF</w:t>
      </w:r>
      <w:r w:rsidRPr="00DA788B">
        <w:rPr>
          <w:rFonts w:ascii="Times New Roman" w:hAnsi="Times New Roman" w:cs="Times New Roman"/>
          <w:sz w:val="24"/>
        </w:rPr>
        <w:t>, nos documentos por ele abrangidos.</w:t>
      </w:r>
    </w:p>
    <w:p w14:paraId="7DD8A2EA" w14:textId="77777777" w:rsidR="007477B2" w:rsidRPr="00DA788B" w:rsidRDefault="007477B2" w:rsidP="00A2523B">
      <w:pPr>
        <w:ind w:left="858" w:right="-568"/>
        <w:contextualSpacing/>
        <w:jc w:val="both"/>
        <w:rPr>
          <w:rFonts w:ascii="Times New Roman" w:hAnsi="Times New Roman" w:cs="Times New Roman"/>
          <w:sz w:val="24"/>
        </w:rPr>
      </w:pPr>
    </w:p>
    <w:p w14:paraId="13495D3B" w14:textId="2E2127CD" w:rsidR="00C074DA" w:rsidRPr="00DA788B" w:rsidRDefault="0078229C" w:rsidP="0078229C">
      <w:pPr>
        <w:numPr>
          <w:ilvl w:val="2"/>
          <w:numId w:val="1"/>
        </w:numPr>
        <w:tabs>
          <w:tab w:val="clear" w:pos="0"/>
          <w:tab w:val="num" w:pos="1276"/>
        </w:tabs>
        <w:ind w:left="709" w:right="-568" w:firstLine="11"/>
        <w:contextualSpacing/>
        <w:jc w:val="both"/>
        <w:rPr>
          <w:rFonts w:ascii="Times New Roman" w:hAnsi="Times New Roman" w:cs="Times New Roman"/>
          <w:sz w:val="24"/>
        </w:rPr>
      </w:pPr>
      <w:r>
        <w:rPr>
          <w:rFonts w:ascii="Times New Roman" w:hAnsi="Times New Roman" w:cs="Times New Roman"/>
          <w:sz w:val="24"/>
        </w:rPr>
        <w:t xml:space="preserve"> </w:t>
      </w:r>
      <w:r w:rsidR="00C074DA" w:rsidRPr="00DA788B">
        <w:rPr>
          <w:rFonts w:ascii="Times New Roman" w:hAnsi="Times New Roman" w:cs="Times New Roman"/>
          <w:sz w:val="24"/>
        </w:rPr>
        <w:t xml:space="preserve">É dever do fornecedor atualizar previamente as comprovações constantes do </w:t>
      </w:r>
      <w:r w:rsidR="00CF2904" w:rsidRPr="00DA788B">
        <w:rPr>
          <w:rFonts w:ascii="Times New Roman" w:hAnsi="Times New Roman" w:cs="Times New Roman"/>
          <w:sz w:val="24"/>
        </w:rPr>
        <w:t>SICAF</w:t>
      </w:r>
      <w:r w:rsidR="00C074DA" w:rsidRPr="00DA788B">
        <w:rPr>
          <w:rFonts w:ascii="Times New Roman" w:hAnsi="Times New Roman" w:cs="Times New Roman"/>
          <w:sz w:val="24"/>
        </w:rPr>
        <w:t xml:space="preserve"> para que estejam vigentes na data da abertura da sessão pública, ou encaminhar, quando solicitado, a respectiva documentação atualizada.</w:t>
      </w:r>
    </w:p>
    <w:p w14:paraId="3880826F" w14:textId="77777777" w:rsidR="007477B2" w:rsidRPr="00DA788B" w:rsidRDefault="007477B2" w:rsidP="0078229C">
      <w:pPr>
        <w:ind w:left="709" w:right="-568" w:firstLine="11"/>
        <w:contextualSpacing/>
        <w:jc w:val="both"/>
        <w:rPr>
          <w:rFonts w:ascii="Times New Roman" w:hAnsi="Times New Roman" w:cs="Times New Roman"/>
          <w:sz w:val="24"/>
        </w:rPr>
      </w:pPr>
    </w:p>
    <w:p w14:paraId="008A563C" w14:textId="3F5B83F7" w:rsidR="00C074DA" w:rsidRPr="00DA788B" w:rsidRDefault="0078229C" w:rsidP="0078229C">
      <w:pPr>
        <w:numPr>
          <w:ilvl w:val="2"/>
          <w:numId w:val="1"/>
        </w:numPr>
        <w:tabs>
          <w:tab w:val="clear" w:pos="0"/>
          <w:tab w:val="num" w:pos="1276"/>
        </w:tabs>
        <w:ind w:left="709" w:right="-568" w:firstLine="11"/>
        <w:contextualSpacing/>
        <w:jc w:val="both"/>
        <w:rPr>
          <w:rFonts w:ascii="Times New Roman" w:hAnsi="Times New Roman" w:cs="Times New Roman"/>
          <w:sz w:val="24"/>
        </w:rPr>
      </w:pPr>
      <w:r>
        <w:rPr>
          <w:rFonts w:ascii="Times New Roman" w:hAnsi="Times New Roman" w:cs="Times New Roman"/>
          <w:sz w:val="24"/>
        </w:rPr>
        <w:t xml:space="preserve"> </w:t>
      </w:r>
      <w:r w:rsidR="00C074DA" w:rsidRPr="00DA788B">
        <w:rPr>
          <w:rFonts w:ascii="Times New Roman" w:hAnsi="Times New Roman" w:cs="Times New Roman"/>
          <w:sz w:val="24"/>
        </w:rPr>
        <w:t>O descumprimento do subitem acima implicará a inabilitação do fornecedor, exceto se a consulta aos sítios eletrônicos oficiais emissores de certidões lograr êxito em encontrar a(s) certidão(</w:t>
      </w:r>
      <w:proofErr w:type="spellStart"/>
      <w:r w:rsidR="00C074DA" w:rsidRPr="00DA788B">
        <w:rPr>
          <w:rFonts w:ascii="Times New Roman" w:hAnsi="Times New Roman" w:cs="Times New Roman"/>
          <w:sz w:val="24"/>
        </w:rPr>
        <w:t>ões</w:t>
      </w:r>
      <w:proofErr w:type="spellEnd"/>
      <w:r w:rsidR="00C074DA" w:rsidRPr="00DA788B">
        <w:rPr>
          <w:rFonts w:ascii="Times New Roman" w:hAnsi="Times New Roman" w:cs="Times New Roman"/>
          <w:sz w:val="24"/>
        </w:rPr>
        <w:t>) válida(s).</w:t>
      </w:r>
    </w:p>
    <w:p w14:paraId="0FC0BE8E" w14:textId="77777777" w:rsidR="007477B2" w:rsidRPr="00DA788B" w:rsidRDefault="007477B2" w:rsidP="0078229C">
      <w:pPr>
        <w:ind w:left="709" w:right="-568" w:firstLine="11"/>
        <w:contextualSpacing/>
        <w:jc w:val="both"/>
        <w:rPr>
          <w:rFonts w:ascii="Times New Roman" w:hAnsi="Times New Roman" w:cs="Times New Roman"/>
          <w:sz w:val="24"/>
        </w:rPr>
      </w:pPr>
    </w:p>
    <w:p w14:paraId="5B60DACE" w14:textId="62E4BBBD" w:rsidR="00AA2837" w:rsidRPr="00DA788B" w:rsidRDefault="00AA2837" w:rsidP="0078229C">
      <w:pPr>
        <w:numPr>
          <w:ilvl w:val="2"/>
          <w:numId w:val="1"/>
        </w:numPr>
        <w:tabs>
          <w:tab w:val="clear" w:pos="0"/>
          <w:tab w:val="num" w:pos="1276"/>
        </w:tabs>
        <w:ind w:left="709" w:right="-568" w:firstLine="11"/>
        <w:contextualSpacing/>
        <w:jc w:val="both"/>
        <w:rPr>
          <w:rFonts w:ascii="Times New Roman" w:hAnsi="Times New Roman" w:cs="Times New Roman"/>
          <w:sz w:val="24"/>
        </w:rPr>
      </w:pPr>
      <w:r w:rsidRPr="00DA788B">
        <w:rPr>
          <w:rFonts w:ascii="Times New Roman" w:hAnsi="Times New Roman" w:cs="Times New Roman"/>
          <w:sz w:val="24"/>
        </w:rPr>
        <w:t xml:space="preserve"> Será assegurado aos demais participantes o direito de acesso às informações referentes à habilitação do vencedor.</w:t>
      </w:r>
    </w:p>
    <w:p w14:paraId="7B745EA7" w14:textId="77777777" w:rsidR="007477B2" w:rsidRPr="00DA788B" w:rsidRDefault="007477B2" w:rsidP="00A2523B">
      <w:pPr>
        <w:ind w:right="-568"/>
        <w:contextualSpacing/>
        <w:jc w:val="both"/>
        <w:rPr>
          <w:rFonts w:ascii="Times New Roman" w:hAnsi="Times New Roman" w:cs="Times New Roman"/>
          <w:sz w:val="24"/>
        </w:rPr>
      </w:pPr>
    </w:p>
    <w:p w14:paraId="561AFF4E" w14:textId="4F41BE17" w:rsidR="00C074DA" w:rsidRPr="00B47B15" w:rsidRDefault="00C074DA" w:rsidP="00A2523B">
      <w:pPr>
        <w:numPr>
          <w:ilvl w:val="1"/>
          <w:numId w:val="1"/>
        </w:numPr>
        <w:ind w:left="284" w:right="-568" w:firstLine="0"/>
        <w:contextualSpacing/>
        <w:jc w:val="both"/>
        <w:rPr>
          <w:rFonts w:ascii="Times New Roman" w:hAnsi="Times New Roman" w:cs="Times New Roman"/>
          <w:sz w:val="24"/>
        </w:rPr>
      </w:pPr>
      <w:r w:rsidRPr="00DA788B">
        <w:rPr>
          <w:rFonts w:ascii="Times New Roman" w:hAnsi="Times New Roman" w:cs="Times New Roman"/>
          <w:sz w:val="24"/>
        </w:rPr>
        <w:t xml:space="preserve">Na hipótese de necessidade de envio de documentos complementares, indispensáveis à confirmação dos já apresentados para a habilitação, ou de documentos não constantes do </w:t>
      </w:r>
      <w:r w:rsidR="00CF2904" w:rsidRPr="00DA788B">
        <w:rPr>
          <w:rFonts w:ascii="Times New Roman" w:hAnsi="Times New Roman" w:cs="Times New Roman"/>
          <w:sz w:val="24"/>
        </w:rPr>
        <w:t>SICAF</w:t>
      </w:r>
      <w:r w:rsidRPr="00DA788B">
        <w:rPr>
          <w:rFonts w:ascii="Times New Roman" w:hAnsi="Times New Roman" w:cs="Times New Roman"/>
          <w:sz w:val="24"/>
        </w:rPr>
        <w:t xml:space="preserve">, o fornecedor será convocado a encaminhá-los, em formato digital, por meio do sistema, no prazo </w:t>
      </w:r>
      <w:r w:rsidR="009459AD">
        <w:rPr>
          <w:rFonts w:ascii="Times New Roman" w:hAnsi="Times New Roman" w:cs="Times New Roman"/>
          <w:sz w:val="24"/>
        </w:rPr>
        <w:t xml:space="preserve">mínimo </w:t>
      </w:r>
      <w:r w:rsidRPr="00DA788B">
        <w:rPr>
          <w:rFonts w:ascii="Times New Roman" w:hAnsi="Times New Roman" w:cs="Times New Roman"/>
          <w:sz w:val="24"/>
        </w:rPr>
        <w:t xml:space="preserve">de </w:t>
      </w:r>
      <w:r w:rsidR="00144D77">
        <w:rPr>
          <w:rFonts w:ascii="Times New Roman" w:hAnsi="Times New Roman" w:cs="Times New Roman"/>
          <w:sz w:val="24"/>
        </w:rPr>
        <w:t>2</w:t>
      </w:r>
      <w:r w:rsidR="00C71E3B" w:rsidRPr="00DA788B">
        <w:rPr>
          <w:rFonts w:ascii="Times New Roman" w:hAnsi="Times New Roman" w:cs="Times New Roman"/>
          <w:sz w:val="24"/>
        </w:rPr>
        <w:t xml:space="preserve"> </w:t>
      </w:r>
      <w:r w:rsidR="00B47B15">
        <w:rPr>
          <w:rFonts w:ascii="Times New Roman" w:hAnsi="Times New Roman" w:cs="Times New Roman"/>
          <w:sz w:val="24"/>
        </w:rPr>
        <w:t>(</w:t>
      </w:r>
      <w:r w:rsidR="00144D77">
        <w:rPr>
          <w:rFonts w:ascii="Times New Roman" w:hAnsi="Times New Roman" w:cs="Times New Roman"/>
          <w:sz w:val="24"/>
        </w:rPr>
        <w:t>duas</w:t>
      </w:r>
      <w:r w:rsidR="00B47B15">
        <w:rPr>
          <w:rFonts w:ascii="Times New Roman" w:hAnsi="Times New Roman" w:cs="Times New Roman"/>
          <w:sz w:val="24"/>
        </w:rPr>
        <w:t xml:space="preserve">) </w:t>
      </w:r>
      <w:r w:rsidR="00C71E3B" w:rsidRPr="00DA788B">
        <w:rPr>
          <w:rFonts w:ascii="Times New Roman" w:hAnsi="Times New Roman" w:cs="Times New Roman"/>
          <w:sz w:val="24"/>
        </w:rPr>
        <w:t>hora</w:t>
      </w:r>
      <w:r w:rsidR="00144D77">
        <w:rPr>
          <w:rFonts w:ascii="Times New Roman" w:hAnsi="Times New Roman" w:cs="Times New Roman"/>
          <w:sz w:val="24"/>
        </w:rPr>
        <w:t>s</w:t>
      </w:r>
      <w:r w:rsidRPr="00DA788B">
        <w:rPr>
          <w:rFonts w:ascii="Times New Roman" w:hAnsi="Times New Roman" w:cs="Times New Roman"/>
          <w:sz w:val="24"/>
        </w:rPr>
        <w:t>, sob pena de inabilitação. (</w:t>
      </w:r>
      <w:hyperlink r:id="rId23" w:anchor="art19§3" w:history="1">
        <w:r w:rsidRPr="00B47B15">
          <w:rPr>
            <w:rStyle w:val="Hyperlink"/>
            <w:rFonts w:ascii="Times New Roman" w:hAnsi="Times New Roman" w:cs="Times New Roman"/>
            <w:color w:val="auto"/>
            <w:sz w:val="24"/>
          </w:rPr>
          <w:t>art. 19, § 3º, da IN Seges/ME nº 67, de 2021</w:t>
        </w:r>
      </w:hyperlink>
      <w:r w:rsidRPr="00B47B15">
        <w:rPr>
          <w:rFonts w:ascii="Times New Roman" w:hAnsi="Times New Roman" w:cs="Times New Roman"/>
          <w:sz w:val="24"/>
        </w:rPr>
        <w:t>).</w:t>
      </w:r>
    </w:p>
    <w:p w14:paraId="5350E276" w14:textId="77777777" w:rsidR="00B47B15" w:rsidRPr="00B47B15" w:rsidRDefault="00B47B15" w:rsidP="00B47B15">
      <w:pPr>
        <w:ind w:left="284" w:right="-568"/>
        <w:contextualSpacing/>
        <w:jc w:val="both"/>
        <w:rPr>
          <w:rFonts w:ascii="Times New Roman" w:hAnsi="Times New Roman" w:cs="Times New Roman"/>
          <w:sz w:val="24"/>
        </w:rPr>
      </w:pPr>
    </w:p>
    <w:p w14:paraId="19FFAD57" w14:textId="4A045B14" w:rsidR="00B47B15" w:rsidRPr="005858F6" w:rsidRDefault="00B47B15" w:rsidP="00A2523B">
      <w:pPr>
        <w:numPr>
          <w:ilvl w:val="1"/>
          <w:numId w:val="1"/>
        </w:numPr>
        <w:ind w:left="284" w:right="-568" w:firstLine="0"/>
        <w:contextualSpacing/>
        <w:jc w:val="both"/>
        <w:rPr>
          <w:rFonts w:ascii="Times New Roman" w:hAnsi="Times New Roman" w:cs="Times New Roman"/>
          <w:sz w:val="24"/>
        </w:rPr>
      </w:pPr>
      <w:r w:rsidRPr="005858F6">
        <w:rPr>
          <w:rFonts w:ascii="Times New Roman" w:hAnsi="Times New Roman" w:cs="Times New Roman"/>
          <w:sz w:val="24"/>
        </w:rPr>
        <w:t xml:space="preserve">O prazo </w:t>
      </w:r>
      <w:r w:rsidRPr="005858F6">
        <w:rPr>
          <w:rFonts w:ascii="Times New Roman" w:hAnsi="Times New Roman" w:cs="Times New Roman"/>
          <w:color w:val="000000"/>
          <w:sz w:val="24"/>
          <w:lang w:eastAsia="en-US"/>
        </w:rPr>
        <w:t xml:space="preserve">estabelecido no item 6.4 poderá ser prorrogado por igual período, </w:t>
      </w:r>
      <w:r w:rsidRPr="005858F6">
        <w:rPr>
          <w:rFonts w:ascii="Times New Roman" w:hAnsi="Times New Roman" w:cs="Times New Roman"/>
          <w:sz w:val="24"/>
        </w:rPr>
        <w:t>por solicitação do licitante através do chat, antes d</w:t>
      </w:r>
      <w:r w:rsidR="001B28DB" w:rsidRPr="005858F6">
        <w:rPr>
          <w:rFonts w:ascii="Times New Roman" w:hAnsi="Times New Roman" w:cs="Times New Roman"/>
          <w:sz w:val="24"/>
        </w:rPr>
        <w:t>o</w:t>
      </w:r>
      <w:r w:rsidRPr="005858F6">
        <w:rPr>
          <w:rFonts w:ascii="Times New Roman" w:hAnsi="Times New Roman" w:cs="Times New Roman"/>
          <w:sz w:val="24"/>
        </w:rPr>
        <w:t xml:space="preserve"> término do prazo estabelecido, mediante justificativa aceita pela administração.</w:t>
      </w:r>
    </w:p>
    <w:p w14:paraId="33461A68" w14:textId="77777777" w:rsidR="00B47B15" w:rsidRPr="005858F6" w:rsidRDefault="00B47B15" w:rsidP="00B47B15">
      <w:pPr>
        <w:ind w:right="-568"/>
        <w:jc w:val="both"/>
        <w:rPr>
          <w:rFonts w:ascii="Times New Roman" w:hAnsi="Times New Roman" w:cs="Times New Roman"/>
          <w:b/>
          <w:bCs/>
          <w:sz w:val="24"/>
        </w:rPr>
      </w:pPr>
    </w:p>
    <w:p w14:paraId="4267F39B" w14:textId="43E28C7D" w:rsidR="00B47B15" w:rsidRPr="005858F6" w:rsidRDefault="00B47B15" w:rsidP="00B47B15">
      <w:pPr>
        <w:pStyle w:val="PargrafodaLista"/>
        <w:numPr>
          <w:ilvl w:val="2"/>
          <w:numId w:val="1"/>
        </w:numPr>
        <w:ind w:left="709" w:right="-568" w:firstLine="11"/>
        <w:jc w:val="both"/>
        <w:rPr>
          <w:rFonts w:ascii="Times New Roman" w:hAnsi="Times New Roman" w:cs="Times New Roman"/>
          <w:sz w:val="24"/>
        </w:rPr>
      </w:pPr>
      <w:r w:rsidRPr="005858F6">
        <w:rPr>
          <w:rFonts w:ascii="Times New Roman" w:hAnsi="Times New Roman" w:cs="Times New Roman"/>
          <w:sz w:val="24"/>
        </w:rPr>
        <w:lastRenderedPageBreak/>
        <w:t>O não cumprimento do estabelecido no item 6.4, sem solicitação de prorrogação, acarretará na desclassificação da empresa, podendo ser convocada a empresa que apresentou a proposta ou o lance subsequente.</w:t>
      </w:r>
    </w:p>
    <w:p w14:paraId="7DA2AEC2" w14:textId="77777777" w:rsidR="00E95A6F" w:rsidRPr="00E95A6F" w:rsidRDefault="00E95A6F" w:rsidP="00314798">
      <w:pPr>
        <w:ind w:right="-568"/>
        <w:contextualSpacing/>
        <w:jc w:val="both"/>
        <w:rPr>
          <w:rFonts w:ascii="Times New Roman" w:hAnsi="Times New Roman" w:cs="Times New Roman"/>
          <w:b/>
          <w:bCs/>
          <w:sz w:val="24"/>
        </w:rPr>
      </w:pPr>
    </w:p>
    <w:p w14:paraId="64C1466D" w14:textId="09723688" w:rsidR="00C074DA" w:rsidRPr="00DA788B" w:rsidRDefault="00C074DA" w:rsidP="00A2523B">
      <w:pPr>
        <w:numPr>
          <w:ilvl w:val="1"/>
          <w:numId w:val="1"/>
        </w:numPr>
        <w:ind w:left="284" w:right="-568" w:firstLine="0"/>
        <w:contextualSpacing/>
        <w:jc w:val="both"/>
        <w:rPr>
          <w:rFonts w:ascii="Times New Roman" w:hAnsi="Times New Roman" w:cs="Times New Roman"/>
          <w:b/>
          <w:bCs/>
          <w:sz w:val="24"/>
        </w:rPr>
      </w:pPr>
      <w:r w:rsidRPr="00DD0E57">
        <w:rPr>
          <w:rFonts w:ascii="Times New Roman" w:hAnsi="Times New Roman" w:cs="Times New Roman"/>
          <w:sz w:val="24"/>
        </w:rPr>
        <w:t>Somente haverá a necessidade de</w:t>
      </w:r>
      <w:r w:rsidRPr="00DA788B">
        <w:rPr>
          <w:rFonts w:ascii="Times New Roman" w:hAnsi="Times New Roman" w:cs="Times New Roman"/>
          <w:sz w:val="24"/>
        </w:rPr>
        <w:t xml:space="preserve"> comprovação do preenchimento de requisitos mediante apresentação dos documentos originais não-digitais quando houver dúvida em relação à integridade do documento digital.</w:t>
      </w:r>
    </w:p>
    <w:p w14:paraId="32890172" w14:textId="77777777" w:rsidR="007477B2" w:rsidRPr="00DA788B" w:rsidRDefault="007477B2" w:rsidP="00A2523B">
      <w:pPr>
        <w:ind w:right="-568"/>
        <w:contextualSpacing/>
        <w:jc w:val="both"/>
        <w:rPr>
          <w:rFonts w:ascii="Times New Roman" w:hAnsi="Times New Roman" w:cs="Times New Roman"/>
          <w:b/>
          <w:bCs/>
          <w:sz w:val="24"/>
        </w:rPr>
      </w:pPr>
    </w:p>
    <w:p w14:paraId="65B7A8E6" w14:textId="77777777" w:rsidR="00C074DA" w:rsidRPr="00DA788B" w:rsidRDefault="00C074DA" w:rsidP="00870763">
      <w:pPr>
        <w:numPr>
          <w:ilvl w:val="1"/>
          <w:numId w:val="1"/>
        </w:numPr>
        <w:tabs>
          <w:tab w:val="clear" w:pos="0"/>
          <w:tab w:val="num" w:pos="709"/>
        </w:tabs>
        <w:ind w:left="284" w:right="-568" w:firstLine="0"/>
        <w:contextualSpacing/>
        <w:jc w:val="both"/>
        <w:rPr>
          <w:rFonts w:ascii="Times New Roman" w:hAnsi="Times New Roman" w:cs="Times New Roman"/>
          <w:sz w:val="24"/>
        </w:rPr>
      </w:pPr>
      <w:r w:rsidRPr="00DA788B">
        <w:rPr>
          <w:rFonts w:ascii="Times New Roman" w:hAnsi="Times New Roman" w:cs="Times New Roman"/>
          <w:sz w:val="24"/>
        </w:rPr>
        <w:t>Não serão aceitos documentos de habilitação com indicação de CNPJ/CPF diferentes, salvo aqueles legalmente permitidos.</w:t>
      </w:r>
    </w:p>
    <w:p w14:paraId="5D36A576" w14:textId="77777777" w:rsidR="007477B2" w:rsidRPr="00DA788B" w:rsidRDefault="007477B2" w:rsidP="00A2523B">
      <w:pPr>
        <w:ind w:right="-568"/>
        <w:contextualSpacing/>
        <w:jc w:val="both"/>
        <w:rPr>
          <w:rFonts w:ascii="Times New Roman" w:hAnsi="Times New Roman" w:cs="Times New Roman"/>
          <w:sz w:val="24"/>
        </w:rPr>
      </w:pPr>
    </w:p>
    <w:p w14:paraId="51D76F92" w14:textId="77777777" w:rsidR="00C074DA" w:rsidRPr="00B47B15" w:rsidRDefault="00C074DA" w:rsidP="00E95A6F">
      <w:pPr>
        <w:numPr>
          <w:ilvl w:val="1"/>
          <w:numId w:val="1"/>
        </w:numPr>
        <w:tabs>
          <w:tab w:val="clear" w:pos="0"/>
          <w:tab w:val="num" w:pos="851"/>
        </w:tabs>
        <w:ind w:left="284" w:right="-568" w:firstLine="0"/>
        <w:contextualSpacing/>
        <w:jc w:val="both"/>
        <w:rPr>
          <w:rFonts w:ascii="Times New Roman" w:hAnsi="Times New Roman" w:cs="Times New Roman"/>
          <w:sz w:val="24"/>
        </w:rPr>
      </w:pPr>
      <w:r w:rsidRPr="00DA788B">
        <w:rPr>
          <w:rFonts w:ascii="Times New Roman" w:hAnsi="Times New Roman" w:cs="Times New Roman"/>
          <w:sz w:val="24"/>
        </w:rPr>
        <w:t xml:space="preserve">Se o fornecedor for a matriz, todos os documentos deverão estar em nome da matriz, e </w:t>
      </w:r>
      <w:r w:rsidRPr="00B47B15">
        <w:rPr>
          <w:rFonts w:ascii="Times New Roman" w:hAnsi="Times New Roman" w:cs="Times New Roman"/>
          <w:sz w:val="24"/>
        </w:rPr>
        <w:t>se o fornecedor for a filial, todos os documentos deverão estar em nome da filial, exceto para atestados de capacidade técnica, e no caso daqueles documentos que, pela própria natureza, comprovadamente, forem emitidos somente em nome da matriz.</w:t>
      </w:r>
    </w:p>
    <w:p w14:paraId="1B5290AA" w14:textId="77777777" w:rsidR="007477B2" w:rsidRPr="00B47B15" w:rsidRDefault="007477B2" w:rsidP="00A2523B">
      <w:pPr>
        <w:ind w:right="-568"/>
        <w:contextualSpacing/>
        <w:jc w:val="both"/>
        <w:rPr>
          <w:rFonts w:ascii="Times New Roman" w:hAnsi="Times New Roman" w:cs="Times New Roman"/>
          <w:sz w:val="24"/>
        </w:rPr>
      </w:pPr>
    </w:p>
    <w:p w14:paraId="50E02315" w14:textId="117DE3B8" w:rsidR="00C074DA" w:rsidRPr="00B47B15" w:rsidRDefault="00C074DA" w:rsidP="00E95A6F">
      <w:pPr>
        <w:numPr>
          <w:ilvl w:val="1"/>
          <w:numId w:val="1"/>
        </w:numPr>
        <w:tabs>
          <w:tab w:val="clear" w:pos="0"/>
          <w:tab w:val="num" w:pos="851"/>
        </w:tabs>
        <w:ind w:left="284" w:right="-568" w:firstLine="0"/>
        <w:contextualSpacing/>
        <w:jc w:val="both"/>
        <w:rPr>
          <w:rFonts w:ascii="Times New Roman" w:hAnsi="Times New Roman" w:cs="Times New Roman"/>
          <w:sz w:val="24"/>
        </w:rPr>
      </w:pPr>
      <w:r w:rsidRPr="00B47B15">
        <w:rPr>
          <w:rFonts w:ascii="Times New Roman" w:hAnsi="Times New Roman" w:cs="Times New Roman"/>
          <w:sz w:val="24"/>
        </w:rPr>
        <w:t>Serão aceitos registros de CNPJ de licitante matriz e filial com diferenças de números de documentos pertinentes ao CND e ao CRF/FGTS, quando for comprovada a centralização do recolhimento dessas contribuições.</w:t>
      </w:r>
    </w:p>
    <w:p w14:paraId="60950D50" w14:textId="77777777" w:rsidR="00263B69" w:rsidRPr="00B47B15" w:rsidRDefault="00263B69" w:rsidP="00A2523B">
      <w:pPr>
        <w:ind w:right="-568"/>
        <w:jc w:val="both"/>
        <w:rPr>
          <w:rFonts w:ascii="Times New Roman" w:hAnsi="Times New Roman" w:cs="Times New Roman"/>
          <w:sz w:val="24"/>
          <w:highlight w:val="yellow"/>
        </w:rPr>
      </w:pPr>
    </w:p>
    <w:p w14:paraId="57945FB6" w14:textId="77777777" w:rsidR="00C074DA" w:rsidRPr="00B47B15" w:rsidRDefault="00C074DA" w:rsidP="00A2523B">
      <w:pPr>
        <w:numPr>
          <w:ilvl w:val="1"/>
          <w:numId w:val="1"/>
        </w:numPr>
        <w:tabs>
          <w:tab w:val="clear" w:pos="0"/>
          <w:tab w:val="num" w:pos="851"/>
        </w:tabs>
        <w:ind w:left="284" w:right="-568" w:firstLine="0"/>
        <w:contextualSpacing/>
        <w:jc w:val="both"/>
        <w:rPr>
          <w:rFonts w:ascii="Times New Roman" w:hAnsi="Times New Roman" w:cs="Times New Roman"/>
          <w:bCs/>
          <w:sz w:val="24"/>
        </w:rPr>
      </w:pPr>
      <w:bookmarkStart w:id="8" w:name="_Hlk174015765"/>
      <w:r w:rsidRPr="00B47B15">
        <w:rPr>
          <w:rFonts w:ascii="Times New Roman" w:hAnsi="Times New Roman" w:cs="Times New Roman"/>
          <w:bCs/>
          <w:sz w:val="24"/>
        </w:rPr>
        <w:t xml:space="preserve">Havendo </w:t>
      </w:r>
      <w:r w:rsidRPr="00B47B15">
        <w:rPr>
          <w:rFonts w:ascii="Times New Roman" w:hAnsi="Times New Roman" w:cs="Times New Roman"/>
          <w:iCs/>
          <w:sz w:val="24"/>
        </w:rPr>
        <w:t>necessidade</w:t>
      </w:r>
      <w:r w:rsidRPr="00B47B15">
        <w:rPr>
          <w:rFonts w:ascii="Times New Roman" w:hAnsi="Times New Roman" w:cs="Times New Roman"/>
          <w:bCs/>
          <w:sz w:val="24"/>
        </w:rPr>
        <w:t xml:space="preserve"> de analisar minuciosamente os documentos exigidos, a sessão será suspensa, sendo informada a nova data e horário para a sua continuidade.</w:t>
      </w:r>
    </w:p>
    <w:bookmarkEnd w:id="8"/>
    <w:p w14:paraId="7F011237" w14:textId="77777777" w:rsidR="007477B2" w:rsidRPr="00DA788B" w:rsidRDefault="007477B2" w:rsidP="00A2523B">
      <w:pPr>
        <w:ind w:left="858" w:right="-568"/>
        <w:contextualSpacing/>
        <w:jc w:val="both"/>
        <w:rPr>
          <w:rFonts w:ascii="Times New Roman" w:hAnsi="Times New Roman" w:cs="Times New Roman"/>
          <w:bCs/>
          <w:sz w:val="24"/>
        </w:rPr>
      </w:pPr>
    </w:p>
    <w:p w14:paraId="7228BE14" w14:textId="77777777" w:rsidR="00C074DA" w:rsidRPr="00DA788B" w:rsidRDefault="00C074DA" w:rsidP="00A2523B">
      <w:pPr>
        <w:numPr>
          <w:ilvl w:val="1"/>
          <w:numId w:val="1"/>
        </w:numPr>
        <w:tabs>
          <w:tab w:val="clear" w:pos="0"/>
          <w:tab w:val="num" w:pos="851"/>
        </w:tabs>
        <w:ind w:left="284" w:right="-568" w:firstLine="0"/>
        <w:contextualSpacing/>
        <w:jc w:val="both"/>
        <w:rPr>
          <w:rFonts w:ascii="Times New Roman" w:hAnsi="Times New Roman" w:cs="Times New Roman"/>
          <w:sz w:val="24"/>
        </w:rPr>
      </w:pPr>
      <w:bookmarkStart w:id="9" w:name="_Hlk174015774"/>
      <w:r w:rsidRPr="00DA788B">
        <w:rPr>
          <w:rFonts w:ascii="Times New Roman" w:hAnsi="Times New Roman" w:cs="Times New Roman"/>
          <w:sz w:val="24"/>
        </w:rPr>
        <w:t xml:space="preserve">Será inabilitado o fornecedor que não comprovar sua habilitação, seja por não apresentar </w:t>
      </w:r>
      <w:r w:rsidRPr="00DA788B">
        <w:rPr>
          <w:rFonts w:ascii="Times New Roman" w:hAnsi="Times New Roman" w:cs="Times New Roman"/>
          <w:iCs/>
          <w:sz w:val="24"/>
        </w:rPr>
        <w:t>quaisquer</w:t>
      </w:r>
      <w:r w:rsidRPr="00DA788B">
        <w:rPr>
          <w:rFonts w:ascii="Times New Roman" w:hAnsi="Times New Roman" w:cs="Times New Roman"/>
          <w:sz w:val="24"/>
        </w:rPr>
        <w:t xml:space="preserve"> dos </w:t>
      </w:r>
      <w:r w:rsidRPr="00DA788B">
        <w:rPr>
          <w:rFonts w:ascii="Times New Roman" w:hAnsi="Times New Roman" w:cs="Times New Roman"/>
          <w:bCs/>
          <w:sz w:val="24"/>
        </w:rPr>
        <w:t>documentos</w:t>
      </w:r>
      <w:r w:rsidRPr="00DA788B">
        <w:rPr>
          <w:rFonts w:ascii="Times New Roman" w:hAnsi="Times New Roman" w:cs="Times New Roman"/>
          <w:sz w:val="24"/>
        </w:rPr>
        <w:t xml:space="preserve"> exigidos, ou apresentá-los em desacordo com o estabelecido neste Aviso de Contratação Direta.</w:t>
      </w:r>
    </w:p>
    <w:bookmarkEnd w:id="9"/>
    <w:p w14:paraId="07C79458" w14:textId="77777777" w:rsidR="007477B2" w:rsidRPr="00DA788B" w:rsidRDefault="007477B2" w:rsidP="00A2523B">
      <w:pPr>
        <w:ind w:right="-568"/>
        <w:contextualSpacing/>
        <w:jc w:val="both"/>
        <w:rPr>
          <w:rFonts w:ascii="Times New Roman" w:hAnsi="Times New Roman" w:cs="Times New Roman"/>
          <w:sz w:val="24"/>
        </w:rPr>
      </w:pPr>
    </w:p>
    <w:p w14:paraId="2010F3DD" w14:textId="2E92F371" w:rsidR="00C074DA" w:rsidRPr="00DA788B" w:rsidRDefault="00C074DA" w:rsidP="0078229C">
      <w:pPr>
        <w:numPr>
          <w:ilvl w:val="2"/>
          <w:numId w:val="1"/>
        </w:numPr>
        <w:ind w:left="709" w:right="-568" w:firstLine="11"/>
        <w:contextualSpacing/>
        <w:jc w:val="both"/>
        <w:rPr>
          <w:rFonts w:ascii="Times New Roman" w:hAnsi="Times New Roman" w:cs="Times New Roman"/>
          <w:sz w:val="24"/>
        </w:rPr>
      </w:pPr>
      <w:bookmarkStart w:id="10" w:name="_Hlk174015949"/>
      <w:r w:rsidRPr="00DA788B">
        <w:rPr>
          <w:rFonts w:ascii="Times New Roman" w:hAnsi="Times New Roman" w:cs="Times New Roman"/>
          <w:sz w:val="24"/>
        </w:rPr>
        <w:t>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w:t>
      </w:r>
      <w:r w:rsidR="0078229C">
        <w:rPr>
          <w:rFonts w:ascii="Times New Roman" w:hAnsi="Times New Roman" w:cs="Times New Roman"/>
          <w:sz w:val="24"/>
        </w:rPr>
        <w:t>.</w:t>
      </w:r>
    </w:p>
    <w:bookmarkEnd w:id="10"/>
    <w:p w14:paraId="0F2E01FF" w14:textId="77777777" w:rsidR="007477B2" w:rsidRPr="00DA788B" w:rsidRDefault="007477B2" w:rsidP="00A2523B">
      <w:pPr>
        <w:ind w:left="1224" w:right="-568"/>
        <w:contextualSpacing/>
        <w:jc w:val="both"/>
        <w:rPr>
          <w:rFonts w:ascii="Times New Roman" w:hAnsi="Times New Roman" w:cs="Times New Roman"/>
          <w:sz w:val="24"/>
        </w:rPr>
      </w:pPr>
    </w:p>
    <w:p w14:paraId="77B732F0" w14:textId="13D01684" w:rsidR="009F0C00" w:rsidRDefault="00C074DA" w:rsidP="00A2523B">
      <w:pPr>
        <w:numPr>
          <w:ilvl w:val="1"/>
          <w:numId w:val="1"/>
        </w:numPr>
        <w:tabs>
          <w:tab w:val="clear" w:pos="0"/>
          <w:tab w:val="num" w:pos="851"/>
        </w:tabs>
        <w:ind w:left="284" w:right="-568" w:firstLine="0"/>
        <w:contextualSpacing/>
        <w:jc w:val="both"/>
        <w:rPr>
          <w:rFonts w:ascii="Times New Roman" w:hAnsi="Times New Roman" w:cs="Times New Roman"/>
          <w:iCs/>
          <w:sz w:val="24"/>
        </w:rPr>
      </w:pPr>
      <w:bookmarkStart w:id="11" w:name="_Hlk174015783"/>
      <w:r w:rsidRPr="00DA788B">
        <w:rPr>
          <w:rFonts w:ascii="Times New Roman" w:hAnsi="Times New Roman" w:cs="Times New Roman"/>
          <w:iCs/>
          <w:sz w:val="24"/>
        </w:rPr>
        <w:t>Constatado o atendimento às exigências de habilitação, o fornecedor será habilitado</w:t>
      </w:r>
      <w:r w:rsidR="008C1DA5" w:rsidRPr="00DA788B">
        <w:rPr>
          <w:rFonts w:ascii="Times New Roman" w:hAnsi="Times New Roman" w:cs="Times New Roman"/>
          <w:iCs/>
          <w:sz w:val="24"/>
        </w:rPr>
        <w:t>.</w:t>
      </w:r>
    </w:p>
    <w:bookmarkEnd w:id="11"/>
    <w:p w14:paraId="7DA322E5" w14:textId="77777777" w:rsidR="009F0C00" w:rsidRPr="00DA788B" w:rsidRDefault="009F0C00" w:rsidP="00A2523B">
      <w:pPr>
        <w:ind w:right="-568"/>
        <w:contextualSpacing/>
        <w:jc w:val="both"/>
        <w:rPr>
          <w:rFonts w:ascii="Times New Roman" w:hAnsi="Times New Roman" w:cs="Times New Roman"/>
          <w:sz w:val="24"/>
        </w:rPr>
      </w:pPr>
    </w:p>
    <w:p w14:paraId="66C341F6" w14:textId="0FF83D60" w:rsidR="00E95A6F" w:rsidRPr="00A96D04" w:rsidRDefault="00E95A6F" w:rsidP="00A2523B">
      <w:pPr>
        <w:pStyle w:val="Ttulo1"/>
        <w:spacing w:before="0" w:after="0" w:line="240" w:lineRule="auto"/>
        <w:ind w:right="-568"/>
        <w:rPr>
          <w:rFonts w:ascii="Times New Roman" w:hAnsi="Times New Roman" w:cs="Times New Roman"/>
          <w:sz w:val="24"/>
        </w:rPr>
      </w:pPr>
      <w:bookmarkStart w:id="12" w:name="_Toc201674979"/>
      <w:r w:rsidRPr="00A96D04">
        <w:rPr>
          <w:rFonts w:ascii="Times New Roman" w:hAnsi="Times New Roman" w:cs="Times New Roman"/>
          <w:sz w:val="24"/>
        </w:rPr>
        <w:t>DOS RECURSOS</w:t>
      </w:r>
      <w:bookmarkEnd w:id="12"/>
    </w:p>
    <w:p w14:paraId="4BAD4B4A" w14:textId="77777777" w:rsidR="00E95A6F" w:rsidRPr="00A96D04" w:rsidRDefault="00E95A6F" w:rsidP="00E95A6F">
      <w:pPr>
        <w:rPr>
          <w:lang w:eastAsia="zh-CN" w:bidi="hi-IN"/>
        </w:rPr>
      </w:pPr>
    </w:p>
    <w:p w14:paraId="5005AC18" w14:textId="385A57AE" w:rsidR="00E95A6F" w:rsidRPr="00A96D04" w:rsidRDefault="00E95A6F"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sz w:val="24"/>
        </w:rPr>
        <w:t xml:space="preserve">A interposição de recurso referente ao julgamento das propostas, à habilitação ou inabilitação de fornecedores, à anulação ou revogação da dispensa de licitação, observará o disposto no </w:t>
      </w:r>
      <w:hyperlink r:id="rId24" w:anchor="art165" w:history="1">
        <w:r w:rsidRPr="00A96D04">
          <w:rPr>
            <w:rStyle w:val="Hyperlink"/>
            <w:rFonts w:ascii="Times New Roman" w:hAnsi="Times New Roman" w:cs="Times New Roman"/>
            <w:color w:val="000000"/>
            <w:sz w:val="24"/>
          </w:rPr>
          <w:t>art. 165 da Lei nº 14.133, de 2021</w:t>
        </w:r>
      </w:hyperlink>
      <w:r w:rsidRPr="00A96D04">
        <w:rPr>
          <w:rFonts w:ascii="Times New Roman" w:hAnsi="Times New Roman" w:cs="Times New Roman"/>
          <w:sz w:val="24"/>
        </w:rPr>
        <w:t>.</w:t>
      </w:r>
    </w:p>
    <w:p w14:paraId="5E182FF4" w14:textId="77777777" w:rsidR="00E95A6F" w:rsidRPr="00A96D04" w:rsidRDefault="00E95A6F" w:rsidP="007A50FA">
      <w:pPr>
        <w:pStyle w:val="PargrafodaLista"/>
        <w:ind w:left="284" w:right="-568"/>
        <w:jc w:val="both"/>
        <w:rPr>
          <w:rFonts w:ascii="Times New Roman" w:hAnsi="Times New Roman" w:cs="Times New Roman"/>
          <w:sz w:val="24"/>
        </w:rPr>
      </w:pPr>
    </w:p>
    <w:p w14:paraId="6B7222D9" w14:textId="7DD416A4" w:rsidR="00E95A6F" w:rsidRDefault="00E95A6F"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color w:val="000000"/>
          <w:sz w:val="24"/>
          <w:lang w:eastAsia="en-US"/>
        </w:rPr>
        <w:t xml:space="preserve">Declarado o vencedor, </w:t>
      </w:r>
      <w:r w:rsidRPr="00A96D04">
        <w:rPr>
          <w:rFonts w:ascii="Times New Roman" w:hAnsi="Times New Roman" w:cs="Times New Roman"/>
          <w:sz w:val="24"/>
        </w:rPr>
        <w:t xml:space="preserve">o proponente que desejar recorrer contra o julgamento efetuado poderá fazê-lo, </w:t>
      </w:r>
      <w:r w:rsidR="008730F2" w:rsidRPr="00A96D04">
        <w:rPr>
          <w:rFonts w:ascii="Times New Roman" w:hAnsi="Times New Roman" w:cs="Times New Roman"/>
          <w:sz w:val="24"/>
        </w:rPr>
        <w:t xml:space="preserve">através do e-mail </w:t>
      </w:r>
      <w:r w:rsidR="008730F2" w:rsidRPr="007B1F01">
        <w:rPr>
          <w:rFonts w:ascii="Times New Roman" w:hAnsi="Times New Roman" w:cs="Times New Roman"/>
          <w:sz w:val="24"/>
          <w:u w:val="single"/>
        </w:rPr>
        <w:t>compras@palmeira.pr.leg</w:t>
      </w:r>
      <w:r w:rsidR="00F0669F">
        <w:rPr>
          <w:rFonts w:ascii="Times New Roman" w:hAnsi="Times New Roman" w:cs="Times New Roman"/>
          <w:sz w:val="24"/>
          <w:u w:val="single"/>
        </w:rPr>
        <w:t>.</w:t>
      </w:r>
      <w:r w:rsidR="008730F2" w:rsidRPr="007B1F01">
        <w:rPr>
          <w:rFonts w:ascii="Times New Roman" w:hAnsi="Times New Roman" w:cs="Times New Roman"/>
          <w:sz w:val="24"/>
          <w:u w:val="single"/>
        </w:rPr>
        <w:t>br</w:t>
      </w:r>
      <w:r w:rsidRPr="00A96D04">
        <w:rPr>
          <w:rFonts w:ascii="Times New Roman" w:hAnsi="Times New Roman" w:cs="Times New Roman"/>
          <w:sz w:val="24"/>
        </w:rPr>
        <w:t xml:space="preserve">, </w:t>
      </w:r>
      <w:r w:rsidRPr="008730F2">
        <w:rPr>
          <w:rFonts w:ascii="Times New Roman" w:hAnsi="Times New Roman" w:cs="Times New Roman"/>
          <w:sz w:val="24"/>
        </w:rPr>
        <w:t>manifestando sua intenção</w:t>
      </w:r>
      <w:r w:rsidRPr="00870763">
        <w:rPr>
          <w:rFonts w:ascii="Times New Roman" w:hAnsi="Times New Roman" w:cs="Times New Roman"/>
          <w:sz w:val="24"/>
        </w:rPr>
        <w:t xml:space="preserve"> </w:t>
      </w:r>
      <w:r w:rsidRPr="00A96D04">
        <w:rPr>
          <w:rFonts w:ascii="Times New Roman" w:hAnsi="Times New Roman" w:cs="Times New Roman"/>
          <w:sz w:val="24"/>
        </w:rPr>
        <w:t xml:space="preserve">durante o tempo estipulado de </w:t>
      </w:r>
      <w:r w:rsidR="008730F2">
        <w:rPr>
          <w:rFonts w:ascii="Times New Roman" w:hAnsi="Times New Roman" w:cs="Times New Roman"/>
          <w:sz w:val="24"/>
        </w:rPr>
        <w:t>30</w:t>
      </w:r>
      <w:r w:rsidRPr="00A96D04">
        <w:rPr>
          <w:rFonts w:ascii="Times New Roman" w:hAnsi="Times New Roman" w:cs="Times New Roman"/>
          <w:sz w:val="24"/>
        </w:rPr>
        <w:t xml:space="preserve"> (</w:t>
      </w:r>
      <w:r w:rsidR="008730F2">
        <w:rPr>
          <w:rFonts w:ascii="Times New Roman" w:hAnsi="Times New Roman" w:cs="Times New Roman"/>
          <w:sz w:val="24"/>
        </w:rPr>
        <w:t>trinta</w:t>
      </w:r>
      <w:r w:rsidRPr="00A96D04">
        <w:rPr>
          <w:rFonts w:ascii="Times New Roman" w:hAnsi="Times New Roman" w:cs="Times New Roman"/>
          <w:sz w:val="24"/>
        </w:rPr>
        <w:t>) minutos.</w:t>
      </w:r>
    </w:p>
    <w:p w14:paraId="35550880" w14:textId="77777777" w:rsidR="00347378" w:rsidRPr="00347378" w:rsidRDefault="00347378" w:rsidP="00347378">
      <w:pPr>
        <w:pStyle w:val="PargrafodaLista"/>
        <w:rPr>
          <w:rFonts w:ascii="Times New Roman" w:hAnsi="Times New Roman" w:cs="Times New Roman"/>
          <w:sz w:val="24"/>
        </w:rPr>
      </w:pPr>
    </w:p>
    <w:p w14:paraId="12EED300" w14:textId="4024120D" w:rsidR="00E95A6F" w:rsidRPr="00347378" w:rsidRDefault="00347378" w:rsidP="00347378">
      <w:pPr>
        <w:pStyle w:val="PargrafodaLista"/>
        <w:numPr>
          <w:ilvl w:val="2"/>
          <w:numId w:val="1"/>
        </w:numPr>
        <w:tabs>
          <w:tab w:val="clear" w:pos="0"/>
        </w:tabs>
        <w:ind w:left="709" w:right="-568" w:firstLine="11"/>
        <w:jc w:val="both"/>
        <w:rPr>
          <w:rFonts w:ascii="Times New Roman" w:hAnsi="Times New Roman" w:cs="Times New Roman"/>
          <w:sz w:val="24"/>
        </w:rPr>
      </w:pPr>
      <w:r w:rsidRPr="00A96D04">
        <w:rPr>
          <w:rFonts w:ascii="Times New Roman" w:hAnsi="Times New Roman" w:cs="Times New Roman"/>
          <w:color w:val="000000"/>
          <w:sz w:val="24"/>
        </w:rPr>
        <w:t>Será informado no ´´chat´´ quando se dará o início da fase de manifestação da intenção de recursos.</w:t>
      </w:r>
    </w:p>
    <w:p w14:paraId="4EEBFDB5" w14:textId="77777777" w:rsidR="00E95A6F" w:rsidRPr="007B1F01" w:rsidRDefault="00E95A6F" w:rsidP="007B1F01">
      <w:pPr>
        <w:ind w:right="-568"/>
        <w:rPr>
          <w:rFonts w:ascii="Times New Roman" w:hAnsi="Times New Roman" w:cs="Times New Roman"/>
          <w:sz w:val="24"/>
        </w:rPr>
      </w:pPr>
    </w:p>
    <w:p w14:paraId="138E2346" w14:textId="02A041FA" w:rsidR="00E95A6F" w:rsidRPr="00A96D04" w:rsidRDefault="00E95A6F"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b/>
          <w:sz w:val="24"/>
          <w:u w:val="single"/>
        </w:rPr>
        <w:t xml:space="preserve">A falta de manifestação imediata no momento e tempo estipulado importará a </w:t>
      </w:r>
      <w:r w:rsidRPr="00870763">
        <w:rPr>
          <w:rFonts w:ascii="Times New Roman" w:hAnsi="Times New Roman" w:cs="Times New Roman"/>
          <w:b/>
          <w:sz w:val="24"/>
          <w:u w:val="single"/>
        </w:rPr>
        <w:t>preclusão do direito de recurso.</w:t>
      </w:r>
    </w:p>
    <w:p w14:paraId="6D85DCEF" w14:textId="77777777" w:rsidR="00E95A6F" w:rsidRPr="00A96D04" w:rsidRDefault="00E95A6F" w:rsidP="007A50FA">
      <w:pPr>
        <w:pStyle w:val="PargrafodaLista"/>
        <w:ind w:left="284" w:right="-568"/>
        <w:rPr>
          <w:rFonts w:ascii="Times New Roman" w:hAnsi="Times New Roman" w:cs="Times New Roman"/>
          <w:sz w:val="24"/>
        </w:rPr>
      </w:pPr>
    </w:p>
    <w:p w14:paraId="709A60F0" w14:textId="63C5EA28" w:rsidR="00E95A6F" w:rsidRPr="00A96D04" w:rsidRDefault="00E95A6F"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sz w:val="24"/>
        </w:rPr>
        <w:t xml:space="preserve">Uma vez admitido o recurso, o recorrente terá, a partir de então, o prazo de 03 (três) dias úteis para apresentar as razões recursais, através do e-mail </w:t>
      </w:r>
      <w:r w:rsidR="007A50FA" w:rsidRPr="007B1F01">
        <w:rPr>
          <w:rFonts w:ascii="Times New Roman" w:hAnsi="Times New Roman" w:cs="Times New Roman"/>
          <w:sz w:val="24"/>
          <w:u w:val="single"/>
        </w:rPr>
        <w:t>compras@palmeira.pr.leg</w:t>
      </w:r>
      <w:r w:rsidR="00F0669F">
        <w:rPr>
          <w:rFonts w:ascii="Times New Roman" w:hAnsi="Times New Roman" w:cs="Times New Roman"/>
          <w:sz w:val="24"/>
          <w:u w:val="single"/>
        </w:rPr>
        <w:t>.</w:t>
      </w:r>
      <w:r w:rsidR="007A50FA" w:rsidRPr="007B1F01">
        <w:rPr>
          <w:rFonts w:ascii="Times New Roman" w:hAnsi="Times New Roman" w:cs="Times New Roman"/>
          <w:sz w:val="24"/>
          <w:u w:val="single"/>
        </w:rPr>
        <w:t>br</w:t>
      </w:r>
      <w:r w:rsidRPr="00A96D04">
        <w:rPr>
          <w:rFonts w:ascii="Times New Roman" w:hAnsi="Times New Roman" w:cs="Times New Roman"/>
          <w:sz w:val="24"/>
        </w:rPr>
        <w:t xml:space="preserve">, ficando os demais fornecedores, desde logo, intimados para, querendo, apresentarem contrarrazões também através do e-mail </w:t>
      </w:r>
      <w:r w:rsidR="007A50FA" w:rsidRPr="007B1F01">
        <w:rPr>
          <w:rFonts w:ascii="Times New Roman" w:hAnsi="Times New Roman" w:cs="Times New Roman"/>
          <w:sz w:val="24"/>
          <w:u w:val="single"/>
        </w:rPr>
        <w:t>compras@palmeira.pr.leg</w:t>
      </w:r>
      <w:r w:rsidR="00F0669F">
        <w:rPr>
          <w:rFonts w:ascii="Times New Roman" w:hAnsi="Times New Roman" w:cs="Times New Roman"/>
          <w:sz w:val="24"/>
          <w:u w:val="single"/>
        </w:rPr>
        <w:t>.</w:t>
      </w:r>
      <w:r w:rsidR="007A50FA" w:rsidRPr="007B1F01">
        <w:rPr>
          <w:rFonts w:ascii="Times New Roman" w:hAnsi="Times New Roman" w:cs="Times New Roman"/>
          <w:sz w:val="24"/>
          <w:u w:val="single"/>
        </w:rPr>
        <w:t>br</w:t>
      </w:r>
      <w:r w:rsidR="007A50FA" w:rsidRPr="00A96D04">
        <w:rPr>
          <w:rFonts w:ascii="Times New Roman" w:hAnsi="Times New Roman" w:cs="Times New Roman"/>
          <w:sz w:val="24"/>
        </w:rPr>
        <w:t xml:space="preserve">, </w:t>
      </w:r>
      <w:r w:rsidRPr="00A96D04">
        <w:rPr>
          <w:rFonts w:ascii="Times New Roman" w:hAnsi="Times New Roman" w:cs="Times New Roman"/>
          <w:sz w:val="24"/>
        </w:rPr>
        <w:t>em outros 03 (três) dias úteis, que começarão a contar do término do prazo do recorrente, sendo-lhes assegurada vista imediata dos elementos indispensáveis à defesa de seus interesses</w:t>
      </w:r>
      <w:r w:rsidR="00E75681" w:rsidRPr="00A96D04">
        <w:rPr>
          <w:rFonts w:ascii="Times New Roman" w:hAnsi="Times New Roman" w:cs="Times New Roman"/>
          <w:sz w:val="24"/>
        </w:rPr>
        <w:t>.</w:t>
      </w:r>
    </w:p>
    <w:p w14:paraId="33B17812" w14:textId="77777777" w:rsidR="007A50FA" w:rsidRPr="00A96D04" w:rsidRDefault="007A50FA" w:rsidP="007A50FA">
      <w:pPr>
        <w:pStyle w:val="PargrafodaLista"/>
        <w:rPr>
          <w:rFonts w:ascii="Times New Roman" w:hAnsi="Times New Roman" w:cs="Times New Roman"/>
          <w:sz w:val="24"/>
        </w:rPr>
      </w:pPr>
    </w:p>
    <w:p w14:paraId="7110FC71" w14:textId="08CABFED" w:rsidR="007A50FA" w:rsidRPr="00A96D04" w:rsidRDefault="007A50FA"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sz w:val="24"/>
        </w:rPr>
        <w:t xml:space="preserve">Os arquivos dos recursos e das contrarrazões apresentadas serão divulgados no Portal de </w:t>
      </w:r>
      <w:r w:rsidR="001B28DB" w:rsidRPr="00A96D04">
        <w:rPr>
          <w:rFonts w:ascii="Times New Roman" w:hAnsi="Times New Roman" w:cs="Times New Roman"/>
          <w:sz w:val="24"/>
        </w:rPr>
        <w:t>T</w:t>
      </w:r>
      <w:r w:rsidRPr="00A96D04">
        <w:rPr>
          <w:rFonts w:ascii="Times New Roman" w:hAnsi="Times New Roman" w:cs="Times New Roman"/>
          <w:sz w:val="24"/>
        </w:rPr>
        <w:t>ransparência da Câmara Municipal de Palmeira.</w:t>
      </w:r>
    </w:p>
    <w:p w14:paraId="3CD34597" w14:textId="77777777" w:rsidR="00E95A6F" w:rsidRPr="00A96D04" w:rsidRDefault="00E95A6F" w:rsidP="007A50FA">
      <w:pPr>
        <w:pStyle w:val="PargrafodaLista"/>
        <w:ind w:left="284" w:right="-568"/>
        <w:rPr>
          <w:rFonts w:ascii="Times New Roman" w:hAnsi="Times New Roman" w:cs="Times New Roman"/>
          <w:sz w:val="24"/>
        </w:rPr>
      </w:pPr>
    </w:p>
    <w:p w14:paraId="5F3985EA" w14:textId="5EC68F98" w:rsidR="00E95A6F" w:rsidRPr="00A96D04" w:rsidRDefault="00E75681"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sz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41B79E29" w14:textId="77777777" w:rsidR="00E75681" w:rsidRPr="00A96D04" w:rsidRDefault="00E75681" w:rsidP="007A50FA">
      <w:pPr>
        <w:pStyle w:val="PargrafodaLista"/>
        <w:ind w:left="284" w:right="-568"/>
        <w:rPr>
          <w:rFonts w:ascii="Times New Roman" w:hAnsi="Times New Roman" w:cs="Times New Roman"/>
          <w:sz w:val="24"/>
        </w:rPr>
      </w:pPr>
    </w:p>
    <w:p w14:paraId="1466AAEA" w14:textId="45C5B1E7" w:rsidR="00E75681" w:rsidRPr="00A96D04" w:rsidRDefault="00E75681"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sz w:val="24"/>
        </w:rPr>
        <w:t>Os recursos interpostos fora do prazo não serão conhecidos.</w:t>
      </w:r>
    </w:p>
    <w:p w14:paraId="695FCEA2" w14:textId="77777777" w:rsidR="00E75681" w:rsidRPr="00A96D04" w:rsidRDefault="00E75681" w:rsidP="007A50FA">
      <w:pPr>
        <w:pStyle w:val="PargrafodaLista"/>
        <w:ind w:left="284" w:right="-568"/>
        <w:rPr>
          <w:rFonts w:ascii="Times New Roman" w:hAnsi="Times New Roman" w:cs="Times New Roman"/>
          <w:sz w:val="24"/>
        </w:rPr>
      </w:pPr>
    </w:p>
    <w:p w14:paraId="06B1ADA9" w14:textId="04365739" w:rsidR="00E75681" w:rsidRPr="00A96D04" w:rsidRDefault="00E75681"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sz w:val="24"/>
        </w:rPr>
        <w:t>O recurso e o pedido de reconsideração terão efeito suspensivo do ato ou da decisão recorrida até que sobrevenha decisão final da autoridade competente.</w:t>
      </w:r>
    </w:p>
    <w:p w14:paraId="4BAE0A6B" w14:textId="77777777" w:rsidR="001B28DB" w:rsidRPr="00A96D04" w:rsidRDefault="001B28DB" w:rsidP="001B28DB">
      <w:pPr>
        <w:pStyle w:val="PargrafodaLista"/>
        <w:rPr>
          <w:rFonts w:ascii="Times New Roman" w:hAnsi="Times New Roman" w:cs="Times New Roman"/>
          <w:sz w:val="24"/>
        </w:rPr>
      </w:pPr>
    </w:p>
    <w:p w14:paraId="7CA5D5B8" w14:textId="77777777" w:rsidR="001B28DB" w:rsidRPr="00A96D04" w:rsidRDefault="001B28DB" w:rsidP="001B28DB">
      <w:pPr>
        <w:pStyle w:val="PargrafodaLista"/>
        <w:numPr>
          <w:ilvl w:val="1"/>
          <w:numId w:val="1"/>
        </w:numPr>
        <w:tabs>
          <w:tab w:val="clear" w:pos="0"/>
        </w:tabs>
        <w:ind w:left="284" w:right="-568" w:firstLine="0"/>
        <w:jc w:val="both"/>
        <w:rPr>
          <w:rFonts w:ascii="Times New Roman" w:hAnsi="Times New Roman" w:cs="Times New Roman"/>
          <w:sz w:val="24"/>
        </w:rPr>
      </w:pPr>
      <w:r w:rsidRPr="00A96D04">
        <w:rPr>
          <w:rFonts w:ascii="Times New Roman" w:hAnsi="Times New Roman" w:cs="Times New Roman"/>
          <w:sz w:val="24"/>
        </w:rPr>
        <w:t>O acolhimento do recurso invalida tão somente os atos insuscetíveis de aproveitamento.</w:t>
      </w:r>
    </w:p>
    <w:p w14:paraId="52BA1550" w14:textId="77777777" w:rsidR="00E75681" w:rsidRPr="00347378" w:rsidRDefault="00E75681" w:rsidP="00347378">
      <w:pPr>
        <w:ind w:right="-568"/>
        <w:rPr>
          <w:rFonts w:ascii="Times New Roman" w:hAnsi="Times New Roman" w:cs="Times New Roman"/>
          <w:sz w:val="24"/>
        </w:rPr>
      </w:pPr>
    </w:p>
    <w:p w14:paraId="6CFA2068" w14:textId="485EC9BD" w:rsidR="00E75681" w:rsidRPr="00A96D04" w:rsidRDefault="00E75681" w:rsidP="00870763">
      <w:pPr>
        <w:pStyle w:val="PargrafodaLista"/>
        <w:numPr>
          <w:ilvl w:val="1"/>
          <w:numId w:val="1"/>
        </w:numPr>
        <w:tabs>
          <w:tab w:val="clear" w:pos="0"/>
          <w:tab w:val="num" w:pos="851"/>
        </w:tabs>
        <w:ind w:left="284" w:right="-568" w:firstLine="0"/>
        <w:jc w:val="both"/>
        <w:rPr>
          <w:rFonts w:ascii="Times New Roman" w:hAnsi="Times New Roman" w:cs="Times New Roman"/>
          <w:sz w:val="24"/>
        </w:rPr>
      </w:pPr>
      <w:r w:rsidRPr="00A96D04">
        <w:rPr>
          <w:rFonts w:ascii="Times New Roman" w:hAnsi="Times New Roman" w:cs="Times New Roman"/>
          <w:color w:val="000000"/>
          <w:sz w:val="24"/>
        </w:rPr>
        <w:t>É responsabilidade exclusiva do fornecedor o acompanhamento das informações no sistema d</w:t>
      </w:r>
      <w:r w:rsidR="007A50FA" w:rsidRPr="00A96D04">
        <w:rPr>
          <w:rFonts w:ascii="Times New Roman" w:hAnsi="Times New Roman" w:cs="Times New Roman"/>
          <w:color w:val="000000"/>
          <w:sz w:val="24"/>
        </w:rPr>
        <w:t xml:space="preserve">o </w:t>
      </w:r>
      <w:proofErr w:type="spellStart"/>
      <w:r w:rsidR="007A50FA" w:rsidRPr="00A96D04">
        <w:rPr>
          <w:rFonts w:ascii="Times New Roman" w:hAnsi="Times New Roman" w:cs="Times New Roman"/>
          <w:color w:val="000000"/>
          <w:sz w:val="24"/>
        </w:rPr>
        <w:t>ComprasGov</w:t>
      </w:r>
      <w:proofErr w:type="spellEnd"/>
      <w:r w:rsidRPr="00A96D04">
        <w:rPr>
          <w:rFonts w:ascii="Times New Roman" w:hAnsi="Times New Roman" w:cs="Times New Roman"/>
          <w:color w:val="000000"/>
          <w:sz w:val="24"/>
        </w:rPr>
        <w:t>.</w:t>
      </w:r>
    </w:p>
    <w:p w14:paraId="509081E3" w14:textId="206C178B" w:rsidR="00E95A6F" w:rsidRPr="00E95A6F" w:rsidRDefault="00E95A6F" w:rsidP="00E95A6F">
      <w:pPr>
        <w:rPr>
          <w:lang w:eastAsia="zh-CN" w:bidi="hi-IN"/>
        </w:rPr>
      </w:pPr>
    </w:p>
    <w:p w14:paraId="46203BC9" w14:textId="1DB29322" w:rsidR="00C074DA" w:rsidRDefault="00C074DA" w:rsidP="00A2523B">
      <w:pPr>
        <w:pStyle w:val="Ttulo1"/>
        <w:spacing w:before="0" w:after="0" w:line="240" w:lineRule="auto"/>
        <w:ind w:right="-568"/>
        <w:rPr>
          <w:rFonts w:ascii="Times New Roman" w:hAnsi="Times New Roman" w:cs="Times New Roman"/>
          <w:sz w:val="24"/>
        </w:rPr>
      </w:pPr>
      <w:bookmarkStart w:id="13" w:name="_Toc201674980"/>
      <w:r w:rsidRPr="00DA788B">
        <w:rPr>
          <w:rFonts w:ascii="Times New Roman" w:hAnsi="Times New Roman" w:cs="Times New Roman"/>
          <w:sz w:val="24"/>
        </w:rPr>
        <w:t>CONTRATAÇÃO</w:t>
      </w:r>
      <w:bookmarkEnd w:id="13"/>
    </w:p>
    <w:p w14:paraId="264F1880" w14:textId="77777777" w:rsidR="00037878" w:rsidRPr="00037878" w:rsidRDefault="00037878" w:rsidP="00A2523B">
      <w:pPr>
        <w:ind w:right="-568"/>
        <w:rPr>
          <w:lang w:eastAsia="zh-CN" w:bidi="hi-IN"/>
        </w:rPr>
      </w:pPr>
    </w:p>
    <w:p w14:paraId="5DA2774B" w14:textId="106979C5" w:rsidR="00C074DA" w:rsidRPr="00AC16D0" w:rsidRDefault="00C074DA" w:rsidP="00A2523B">
      <w:pPr>
        <w:numPr>
          <w:ilvl w:val="1"/>
          <w:numId w:val="1"/>
        </w:numPr>
        <w:ind w:left="284" w:right="-568" w:firstLine="0"/>
        <w:jc w:val="both"/>
        <w:rPr>
          <w:rFonts w:ascii="Times New Roman" w:eastAsia="Arial" w:hAnsi="Times New Roman" w:cs="Times New Roman"/>
          <w:sz w:val="24"/>
        </w:rPr>
      </w:pPr>
      <w:r w:rsidRPr="00AC16D0">
        <w:rPr>
          <w:rFonts w:ascii="Times New Roman" w:eastAsia="Arial" w:hAnsi="Times New Roman" w:cs="Times New Roman"/>
          <w:sz w:val="24"/>
        </w:rPr>
        <w:t>Após a homologação e adjudicação, caso se conclua pela contratação,</w:t>
      </w:r>
      <w:r w:rsidR="008C1DA5" w:rsidRPr="00AC16D0">
        <w:rPr>
          <w:rFonts w:ascii="Times New Roman" w:eastAsia="Arial" w:hAnsi="Times New Roman" w:cs="Times New Roman"/>
          <w:sz w:val="24"/>
        </w:rPr>
        <w:t xml:space="preserve"> </w:t>
      </w:r>
      <w:r w:rsidR="008C1DA5" w:rsidRPr="00AC16D0">
        <w:rPr>
          <w:rFonts w:ascii="Times New Roman" w:hAnsi="Times New Roman" w:cs="Times New Roman"/>
          <w:sz w:val="24"/>
        </w:rPr>
        <w:t>será emitid</w:t>
      </w:r>
      <w:r w:rsidR="00D91FA1" w:rsidRPr="00AC16D0">
        <w:rPr>
          <w:rFonts w:ascii="Times New Roman" w:hAnsi="Times New Roman" w:cs="Times New Roman"/>
          <w:sz w:val="24"/>
        </w:rPr>
        <w:t>o</w:t>
      </w:r>
      <w:r w:rsidR="008C1DA5" w:rsidRPr="00AC16D0">
        <w:rPr>
          <w:rFonts w:ascii="Times New Roman" w:hAnsi="Times New Roman" w:cs="Times New Roman"/>
          <w:sz w:val="24"/>
        </w:rPr>
        <w:t xml:space="preserve"> </w:t>
      </w:r>
      <w:r w:rsidR="007F1B7B" w:rsidRPr="00AC16D0">
        <w:rPr>
          <w:rFonts w:ascii="Times New Roman" w:hAnsi="Times New Roman" w:cs="Times New Roman"/>
          <w:sz w:val="24"/>
        </w:rPr>
        <w:t xml:space="preserve">o contrato </w:t>
      </w:r>
      <w:r w:rsidR="008C1DA5" w:rsidRPr="00AC16D0">
        <w:rPr>
          <w:rFonts w:ascii="Times New Roman" w:hAnsi="Times New Roman" w:cs="Times New Roman"/>
          <w:sz w:val="24"/>
        </w:rPr>
        <w:t>que será encaminhad</w:t>
      </w:r>
      <w:r w:rsidR="007F1B7B" w:rsidRPr="00AC16D0">
        <w:rPr>
          <w:rFonts w:ascii="Times New Roman" w:hAnsi="Times New Roman" w:cs="Times New Roman"/>
          <w:sz w:val="24"/>
        </w:rPr>
        <w:t>o</w:t>
      </w:r>
      <w:r w:rsidR="008C1DA5" w:rsidRPr="00AC16D0">
        <w:rPr>
          <w:rFonts w:ascii="Times New Roman" w:hAnsi="Times New Roman" w:cs="Times New Roman"/>
          <w:sz w:val="24"/>
        </w:rPr>
        <w:t xml:space="preserve"> à empresa vencedora.</w:t>
      </w:r>
      <w:r w:rsidR="00FA0BF7" w:rsidRPr="00AC16D0">
        <w:rPr>
          <w:rFonts w:ascii="Times New Roman" w:hAnsi="Times New Roman" w:cs="Times New Roman"/>
          <w:sz w:val="24"/>
        </w:rPr>
        <w:t xml:space="preserve"> </w:t>
      </w:r>
    </w:p>
    <w:p w14:paraId="07E00C67" w14:textId="77777777" w:rsidR="008C1DA5" w:rsidRPr="00EA1B68" w:rsidRDefault="008C1DA5" w:rsidP="00A2523B">
      <w:pPr>
        <w:ind w:left="425" w:right="-568" w:hanging="141"/>
        <w:jc w:val="both"/>
        <w:rPr>
          <w:rFonts w:ascii="Times New Roman" w:eastAsia="Arial" w:hAnsi="Times New Roman" w:cs="Times New Roman"/>
          <w:sz w:val="24"/>
          <w:highlight w:val="yellow"/>
        </w:rPr>
      </w:pPr>
    </w:p>
    <w:p w14:paraId="1D39ACAB" w14:textId="24042213" w:rsidR="00C074DA" w:rsidRPr="00AC16D0" w:rsidRDefault="00C074DA" w:rsidP="00A2523B">
      <w:pPr>
        <w:numPr>
          <w:ilvl w:val="1"/>
          <w:numId w:val="1"/>
        </w:numPr>
        <w:ind w:left="284" w:right="-568" w:firstLine="0"/>
        <w:jc w:val="both"/>
        <w:rPr>
          <w:rFonts w:ascii="Times New Roman" w:eastAsia="Arial" w:hAnsi="Times New Roman" w:cs="Times New Roman"/>
          <w:sz w:val="24"/>
        </w:rPr>
      </w:pPr>
      <w:r w:rsidRPr="00AC16D0">
        <w:rPr>
          <w:rFonts w:ascii="Times New Roman" w:eastAsia="Arial" w:hAnsi="Times New Roman" w:cs="Times New Roman"/>
          <w:sz w:val="24"/>
        </w:rPr>
        <w:t xml:space="preserve">O adjudicatário terá o prazo de </w:t>
      </w:r>
      <w:r w:rsidR="00DF2C06" w:rsidRPr="00AC16D0">
        <w:rPr>
          <w:rFonts w:ascii="Times New Roman" w:eastAsia="Arial" w:hAnsi="Times New Roman" w:cs="Times New Roman"/>
          <w:sz w:val="24"/>
        </w:rPr>
        <w:t>5</w:t>
      </w:r>
      <w:r w:rsidRPr="00AC16D0">
        <w:rPr>
          <w:rFonts w:ascii="Times New Roman" w:eastAsia="Arial" w:hAnsi="Times New Roman" w:cs="Times New Roman"/>
          <w:sz w:val="24"/>
        </w:rPr>
        <w:t xml:space="preserve"> </w:t>
      </w:r>
      <w:r w:rsidR="007B1F01" w:rsidRPr="00AC16D0">
        <w:rPr>
          <w:rFonts w:ascii="Times New Roman" w:eastAsia="Arial" w:hAnsi="Times New Roman" w:cs="Times New Roman"/>
          <w:sz w:val="24"/>
        </w:rPr>
        <w:t xml:space="preserve">(cinco) </w:t>
      </w:r>
      <w:r w:rsidRPr="00AC16D0">
        <w:rPr>
          <w:rFonts w:ascii="Times New Roman" w:eastAsia="Arial" w:hAnsi="Times New Roman" w:cs="Times New Roman"/>
          <w:sz w:val="24"/>
        </w:rPr>
        <w:t xml:space="preserve">dias úteis, contados a partir da data de sua convocação, para </w:t>
      </w:r>
      <w:r w:rsidR="007F1B7B" w:rsidRPr="00AC16D0">
        <w:rPr>
          <w:rFonts w:ascii="Times New Roman" w:eastAsia="Arial" w:hAnsi="Times New Roman" w:cs="Times New Roman"/>
          <w:sz w:val="24"/>
        </w:rPr>
        <w:t>assinar o contrato</w:t>
      </w:r>
      <w:r w:rsidRPr="00AC16D0">
        <w:rPr>
          <w:rFonts w:ascii="Times New Roman" w:eastAsia="Arial" w:hAnsi="Times New Roman" w:cs="Times New Roman"/>
          <w:i/>
          <w:sz w:val="24"/>
        </w:rPr>
        <w:t xml:space="preserve">, </w:t>
      </w:r>
      <w:r w:rsidRPr="00AC16D0">
        <w:rPr>
          <w:rFonts w:ascii="Times New Roman" w:eastAsia="Arial" w:hAnsi="Times New Roman" w:cs="Times New Roman"/>
          <w:sz w:val="24"/>
        </w:rPr>
        <w:t xml:space="preserve">sob pena de decair o direito à contratação, sem prejuízo das sanções previstas neste Aviso de Contratação Direta. </w:t>
      </w:r>
    </w:p>
    <w:p w14:paraId="2F976D94" w14:textId="77777777" w:rsidR="008C1DA5" w:rsidRPr="00EA1B68" w:rsidRDefault="008C1DA5" w:rsidP="00A2523B">
      <w:pPr>
        <w:ind w:left="425" w:right="-568" w:hanging="141"/>
        <w:jc w:val="both"/>
        <w:rPr>
          <w:rFonts w:ascii="Times New Roman" w:eastAsia="Arial" w:hAnsi="Times New Roman" w:cs="Times New Roman"/>
          <w:sz w:val="24"/>
          <w:highlight w:val="yellow"/>
        </w:rPr>
      </w:pPr>
    </w:p>
    <w:p w14:paraId="36ECBC9D" w14:textId="1B3CD329" w:rsidR="00C074DA" w:rsidRPr="00AC16D0" w:rsidRDefault="00060ACD" w:rsidP="00A2523B">
      <w:pPr>
        <w:numPr>
          <w:ilvl w:val="1"/>
          <w:numId w:val="1"/>
        </w:numPr>
        <w:ind w:left="284" w:right="-568" w:firstLine="0"/>
        <w:jc w:val="both"/>
        <w:rPr>
          <w:rFonts w:ascii="Times New Roman" w:eastAsia="Arial" w:hAnsi="Times New Roman" w:cs="Times New Roman"/>
          <w:sz w:val="24"/>
        </w:rPr>
      </w:pPr>
      <w:r w:rsidRPr="00AC16D0">
        <w:rPr>
          <w:rFonts w:ascii="Times New Roman" w:hAnsi="Times New Roman" w:cs="Times New Roman"/>
          <w:sz w:val="24"/>
        </w:rPr>
        <w:t xml:space="preserve">O prazo de convocação poderá ser prorrogado uma </w:t>
      </w:r>
      <w:r w:rsidR="00AC16D0" w:rsidRPr="00AC16D0">
        <w:rPr>
          <w:rFonts w:ascii="Times New Roman" w:hAnsi="Times New Roman" w:cs="Times New Roman"/>
          <w:sz w:val="24"/>
        </w:rPr>
        <w:t xml:space="preserve">única </w:t>
      </w:r>
      <w:r w:rsidRPr="00AC16D0">
        <w:rPr>
          <w:rFonts w:ascii="Times New Roman" w:hAnsi="Times New Roman" w:cs="Times New Roman"/>
          <w:sz w:val="24"/>
        </w:rPr>
        <w:t>vez, por igual período, mediante solicitação do fornecedor mais bem classificado ou do fornecedor convocado, desde que a justificativa apresentada seja aceita pela Administração</w:t>
      </w:r>
      <w:r w:rsidRPr="00AC16D0">
        <w:rPr>
          <w:rFonts w:ascii="Times New Roman" w:eastAsia="Arial" w:hAnsi="Times New Roman" w:cs="Times New Roman"/>
          <w:sz w:val="24"/>
        </w:rPr>
        <w:t>.</w:t>
      </w:r>
    </w:p>
    <w:p w14:paraId="29041298" w14:textId="77777777" w:rsidR="008C1DA5" w:rsidRPr="00EA1B68" w:rsidRDefault="008C1DA5" w:rsidP="00060ACD">
      <w:pPr>
        <w:ind w:right="-568"/>
        <w:jc w:val="both"/>
        <w:rPr>
          <w:rFonts w:ascii="Times New Roman" w:eastAsia="Arial" w:hAnsi="Times New Roman" w:cs="Times New Roman"/>
          <w:sz w:val="24"/>
          <w:highlight w:val="yellow"/>
        </w:rPr>
      </w:pPr>
    </w:p>
    <w:p w14:paraId="4D5185A3" w14:textId="5D2BEA25" w:rsidR="00060ACD" w:rsidRDefault="00060ACD" w:rsidP="00A2523B">
      <w:pPr>
        <w:numPr>
          <w:ilvl w:val="1"/>
          <w:numId w:val="1"/>
        </w:numPr>
        <w:ind w:left="284" w:right="-568" w:firstLine="0"/>
        <w:jc w:val="both"/>
        <w:rPr>
          <w:rFonts w:ascii="Times New Roman" w:eastAsia="Arial" w:hAnsi="Times New Roman" w:cs="Times New Roman"/>
          <w:sz w:val="24"/>
        </w:rPr>
      </w:pPr>
      <w:r w:rsidRPr="00AC16D0">
        <w:rPr>
          <w:rFonts w:ascii="Times New Roman" w:eastAsia="Arial" w:hAnsi="Times New Roman" w:cs="Times New Roman"/>
          <w:sz w:val="24"/>
        </w:rPr>
        <w:t>Alternativamente à convocação para comparecer perante o órgão ou entidade para a assinatura do Termo de Contrato, a Administração poderá encaminhá-lo para assinatura, mediante meio eletrônico, para que seja assinado e devolvido no prazo de 5 (cinco) dias, a contar da data de seu recebimento ou da disponibilização do acesso ao sistema de processo eletrônico.</w:t>
      </w:r>
      <w:r w:rsidR="0057675C">
        <w:rPr>
          <w:rFonts w:ascii="Times New Roman" w:eastAsia="Arial" w:hAnsi="Times New Roman" w:cs="Times New Roman"/>
          <w:sz w:val="24"/>
        </w:rPr>
        <w:t xml:space="preserve"> </w:t>
      </w:r>
    </w:p>
    <w:p w14:paraId="54C4A98B" w14:textId="77777777" w:rsidR="0057675C" w:rsidRDefault="0057675C" w:rsidP="0057675C">
      <w:pPr>
        <w:pStyle w:val="PargrafodaLista"/>
        <w:rPr>
          <w:rFonts w:ascii="Times New Roman" w:eastAsia="Arial" w:hAnsi="Times New Roman" w:cs="Times New Roman"/>
          <w:sz w:val="24"/>
        </w:rPr>
      </w:pPr>
    </w:p>
    <w:p w14:paraId="78C265B4" w14:textId="17A91CC7" w:rsidR="0057675C" w:rsidRPr="0057675C" w:rsidRDefault="0057675C" w:rsidP="00A2523B">
      <w:pPr>
        <w:numPr>
          <w:ilvl w:val="1"/>
          <w:numId w:val="1"/>
        </w:numPr>
        <w:ind w:left="284" w:right="-568" w:firstLine="0"/>
        <w:jc w:val="both"/>
        <w:rPr>
          <w:rFonts w:ascii="Times New Roman" w:eastAsia="Arial" w:hAnsi="Times New Roman" w:cs="Times New Roman"/>
          <w:sz w:val="24"/>
        </w:rPr>
      </w:pPr>
      <w:r w:rsidRPr="0057675C">
        <w:rPr>
          <w:rFonts w:ascii="Times New Roman" w:hAnsi="Times New Roman" w:cs="Times New Roman"/>
          <w:color w:val="000000"/>
          <w:sz w:val="24"/>
        </w:rPr>
        <w:t>É permitida a identificação e assinatura digital por pessoa física ou jurídica em meio eletrônico, mediante certificado digital emitido em âmbito da Infraestrutura de Chaves Públicas Brasileira (ICP-Brasil).</w:t>
      </w:r>
    </w:p>
    <w:p w14:paraId="1B98557D" w14:textId="77777777" w:rsidR="00060ACD" w:rsidRPr="00AC16D0" w:rsidRDefault="00060ACD" w:rsidP="00AC16D0">
      <w:pPr>
        <w:rPr>
          <w:rFonts w:ascii="Times New Roman" w:eastAsia="Arial" w:hAnsi="Times New Roman" w:cs="Times New Roman"/>
          <w:sz w:val="24"/>
          <w:highlight w:val="yellow"/>
        </w:rPr>
      </w:pPr>
    </w:p>
    <w:p w14:paraId="18875A1A" w14:textId="0C5ABDCE" w:rsidR="00060ACD" w:rsidRPr="00AC16D0" w:rsidRDefault="009C240C" w:rsidP="00A2523B">
      <w:pPr>
        <w:numPr>
          <w:ilvl w:val="1"/>
          <w:numId w:val="1"/>
        </w:numPr>
        <w:ind w:left="284" w:right="-568" w:firstLine="0"/>
        <w:jc w:val="both"/>
        <w:rPr>
          <w:rFonts w:ascii="Times New Roman" w:eastAsia="Arial" w:hAnsi="Times New Roman" w:cs="Times New Roman"/>
          <w:sz w:val="24"/>
        </w:rPr>
      </w:pPr>
      <w:r w:rsidRPr="00AC16D0">
        <w:rPr>
          <w:rFonts w:ascii="Times New Roman" w:eastAsia="Arial" w:hAnsi="Times New Roman" w:cs="Times New Roman"/>
          <w:sz w:val="24"/>
        </w:rPr>
        <w:lastRenderedPageBreak/>
        <w:t xml:space="preserve">Será </w:t>
      </w:r>
      <w:r w:rsidRPr="00AC16D0">
        <w:rPr>
          <w:rFonts w:ascii="Times New Roman" w:hAnsi="Times New Roman" w:cs="Times New Roman"/>
          <w:color w:val="000000"/>
          <w:sz w:val="24"/>
        </w:rPr>
        <w:t>facultado à Administração, quando o convocado não assinar o termo de contrato ou não aceitar ou não retirar o instrumento equivalente no prazo e nas condições estabelecidas, convocar os fornecedores remanescentes, na ordem de classificação, para a celebração do contrato nas condições propostas pelo vencedor.</w:t>
      </w:r>
    </w:p>
    <w:p w14:paraId="261275B8" w14:textId="77777777" w:rsidR="009C240C" w:rsidRPr="00EA1B68" w:rsidRDefault="009C240C" w:rsidP="009C240C">
      <w:pPr>
        <w:pStyle w:val="PargrafodaLista"/>
        <w:rPr>
          <w:rFonts w:ascii="Times New Roman" w:eastAsia="Arial" w:hAnsi="Times New Roman" w:cs="Times New Roman"/>
          <w:sz w:val="24"/>
          <w:highlight w:val="yellow"/>
        </w:rPr>
      </w:pPr>
    </w:p>
    <w:p w14:paraId="10303FF6" w14:textId="6C8613E3" w:rsidR="009C240C" w:rsidRPr="00AC16D0" w:rsidRDefault="009C240C" w:rsidP="00A2523B">
      <w:pPr>
        <w:numPr>
          <w:ilvl w:val="1"/>
          <w:numId w:val="1"/>
        </w:numPr>
        <w:ind w:left="284" w:right="-568" w:firstLine="0"/>
        <w:jc w:val="both"/>
        <w:rPr>
          <w:rFonts w:ascii="Times New Roman" w:eastAsia="Arial" w:hAnsi="Times New Roman" w:cs="Times New Roman"/>
          <w:sz w:val="24"/>
        </w:rPr>
      </w:pPr>
      <w:r w:rsidRPr="00AC16D0">
        <w:rPr>
          <w:rFonts w:ascii="Times New Roman" w:hAnsi="Times New Roman" w:cs="Times New Roman"/>
          <w:color w:val="000000"/>
          <w:sz w:val="24"/>
        </w:rPr>
        <w:t>A recusa injustificada do adjudicatário em assinar o contrato ou em aceitar ou retirar o instrumento equivalente no prazo estabelecido pela Administração caracterizará o descumprimento total da obrigação assumida e o sujeitará às penalidades legalmente estabelecidas e à imediata perda da garantia de proposta em favor do órgão ou entidade licitante.</w:t>
      </w:r>
    </w:p>
    <w:p w14:paraId="4359B026" w14:textId="77777777" w:rsidR="00A947E0" w:rsidRPr="00DA788B" w:rsidRDefault="00A947E0" w:rsidP="0057675C">
      <w:pPr>
        <w:ind w:right="-568"/>
        <w:jc w:val="both"/>
        <w:rPr>
          <w:rFonts w:ascii="Times New Roman" w:eastAsia="Arial" w:hAnsi="Times New Roman" w:cs="Times New Roman"/>
          <w:sz w:val="24"/>
        </w:rPr>
      </w:pPr>
    </w:p>
    <w:p w14:paraId="6AEAA6DA" w14:textId="77777777" w:rsidR="00C074DA" w:rsidRDefault="00C074DA" w:rsidP="00A2523B">
      <w:pPr>
        <w:pStyle w:val="Ttulo1"/>
        <w:spacing w:before="0" w:after="0" w:line="240" w:lineRule="auto"/>
        <w:ind w:right="-568"/>
        <w:rPr>
          <w:rFonts w:ascii="Times New Roman" w:hAnsi="Times New Roman" w:cs="Times New Roman"/>
          <w:sz w:val="24"/>
        </w:rPr>
      </w:pPr>
      <w:bookmarkStart w:id="14" w:name="_Toc201674981"/>
      <w:r w:rsidRPr="00DA788B">
        <w:rPr>
          <w:rFonts w:ascii="Times New Roman" w:hAnsi="Times New Roman" w:cs="Times New Roman"/>
          <w:sz w:val="24"/>
        </w:rPr>
        <w:t>INFRAÇÕES E SANÇÕES ADMINISTRATIVAS</w:t>
      </w:r>
      <w:bookmarkEnd w:id="14"/>
    </w:p>
    <w:p w14:paraId="57022FEA" w14:textId="77777777" w:rsidR="00A2523B" w:rsidRPr="00A2523B" w:rsidRDefault="00A2523B" w:rsidP="00A2523B">
      <w:pPr>
        <w:rPr>
          <w:lang w:eastAsia="zh-CN" w:bidi="hi-IN"/>
        </w:rPr>
      </w:pPr>
    </w:p>
    <w:p w14:paraId="470FE3AB" w14:textId="07438888" w:rsidR="00C074DA" w:rsidRPr="00966D94" w:rsidRDefault="00C074DA" w:rsidP="00A2523B">
      <w:pPr>
        <w:numPr>
          <w:ilvl w:val="1"/>
          <w:numId w:val="1"/>
        </w:numPr>
        <w:ind w:left="284" w:right="-568" w:firstLine="0"/>
        <w:jc w:val="both"/>
        <w:rPr>
          <w:rFonts w:ascii="Times New Roman" w:hAnsi="Times New Roman" w:cs="Times New Roman"/>
          <w:b/>
          <w:sz w:val="24"/>
        </w:rPr>
      </w:pPr>
      <w:r w:rsidRPr="00966D94">
        <w:rPr>
          <w:rFonts w:ascii="Times New Roman" w:hAnsi="Times New Roman" w:cs="Times New Roman"/>
          <w:sz w:val="24"/>
        </w:rPr>
        <w:t xml:space="preserve">Comete infração administrativa o fornecedor que praticar quaisquer das </w:t>
      </w:r>
      <w:r w:rsidR="00651FED" w:rsidRPr="00966D94">
        <w:rPr>
          <w:rFonts w:ascii="Times New Roman" w:hAnsi="Times New Roman" w:cs="Times New Roman"/>
          <w:sz w:val="24"/>
        </w:rPr>
        <w:t>hipóteses previstas</w:t>
      </w:r>
      <w:r w:rsidRPr="00966D94">
        <w:rPr>
          <w:rFonts w:ascii="Times New Roman" w:hAnsi="Times New Roman" w:cs="Times New Roman"/>
          <w:sz w:val="24"/>
        </w:rPr>
        <w:t xml:space="preserve"> no </w:t>
      </w:r>
      <w:hyperlink r:id="rId25" w:anchor="art155" w:history="1">
        <w:r w:rsidRPr="00966D94">
          <w:rPr>
            <w:rStyle w:val="Hyperlink"/>
            <w:rFonts w:ascii="Times New Roman" w:hAnsi="Times New Roman" w:cs="Times New Roman"/>
            <w:color w:val="auto"/>
            <w:sz w:val="24"/>
          </w:rPr>
          <w:t>art. 155 da Lei nº 14.133, de 2021</w:t>
        </w:r>
      </w:hyperlink>
      <w:r w:rsidRPr="00966D94">
        <w:rPr>
          <w:rFonts w:ascii="Times New Roman" w:hAnsi="Times New Roman" w:cs="Times New Roman"/>
          <w:sz w:val="24"/>
        </w:rPr>
        <w:t xml:space="preserve">, quais sejam: </w:t>
      </w:r>
    </w:p>
    <w:p w14:paraId="5F2A0C42" w14:textId="77777777" w:rsidR="008C1DA5" w:rsidRPr="00966D94" w:rsidRDefault="008C1DA5" w:rsidP="00A2523B">
      <w:pPr>
        <w:ind w:left="425" w:right="-568"/>
        <w:jc w:val="both"/>
        <w:rPr>
          <w:rFonts w:ascii="Times New Roman" w:hAnsi="Times New Roman" w:cs="Times New Roman"/>
          <w:b/>
          <w:sz w:val="24"/>
        </w:rPr>
      </w:pPr>
    </w:p>
    <w:p w14:paraId="028F4C2B" w14:textId="4C57ED65" w:rsidR="00C074DA" w:rsidRPr="00966D94" w:rsidRDefault="00AB7074" w:rsidP="0078229C">
      <w:pPr>
        <w:numPr>
          <w:ilvl w:val="2"/>
          <w:numId w:val="1"/>
        </w:numPr>
        <w:tabs>
          <w:tab w:val="clear" w:pos="0"/>
          <w:tab w:val="num" w:pos="1276"/>
        </w:tabs>
        <w:ind w:left="709" w:right="-568" w:firstLine="11"/>
        <w:jc w:val="both"/>
        <w:rPr>
          <w:rFonts w:ascii="Times New Roman" w:hAnsi="Times New Roman" w:cs="Times New Roman"/>
          <w:sz w:val="24"/>
        </w:rPr>
      </w:pPr>
      <w:r w:rsidRPr="00966D94">
        <w:rPr>
          <w:rFonts w:ascii="Times New Roman" w:hAnsi="Times New Roman" w:cs="Times New Roman"/>
          <w:sz w:val="24"/>
        </w:rPr>
        <w:t xml:space="preserve"> </w:t>
      </w:r>
      <w:r w:rsidR="00AC16D0" w:rsidRPr="00966D94">
        <w:rPr>
          <w:rFonts w:ascii="Times New Roman" w:hAnsi="Times New Roman" w:cs="Times New Roman"/>
          <w:sz w:val="24"/>
        </w:rPr>
        <w:t>Der causa à inexecução parcial do contrato</w:t>
      </w:r>
      <w:r w:rsidR="00C074DA" w:rsidRPr="00966D94">
        <w:rPr>
          <w:rFonts w:ascii="Times New Roman" w:hAnsi="Times New Roman" w:cs="Times New Roman"/>
          <w:sz w:val="24"/>
        </w:rPr>
        <w:t>;</w:t>
      </w:r>
    </w:p>
    <w:p w14:paraId="09031C9C" w14:textId="77777777" w:rsidR="008C1DA5" w:rsidRPr="00966D94" w:rsidRDefault="008C1DA5" w:rsidP="00EA1B68">
      <w:pPr>
        <w:ind w:left="709" w:right="-567" w:firstLine="11"/>
        <w:jc w:val="both"/>
        <w:rPr>
          <w:rFonts w:ascii="Times New Roman" w:hAnsi="Times New Roman" w:cs="Times New Roman"/>
          <w:sz w:val="24"/>
        </w:rPr>
      </w:pPr>
    </w:p>
    <w:p w14:paraId="171A2E45" w14:textId="7FF34736" w:rsidR="008C1DA5" w:rsidRPr="00966D94" w:rsidRDefault="00FF3D2A" w:rsidP="005002C7">
      <w:pPr>
        <w:numPr>
          <w:ilvl w:val="2"/>
          <w:numId w:val="1"/>
        </w:numPr>
        <w:tabs>
          <w:tab w:val="clear" w:pos="0"/>
          <w:tab w:val="num" w:pos="1276"/>
        </w:tabs>
        <w:ind w:left="709" w:right="-568" w:firstLine="11"/>
        <w:jc w:val="both"/>
        <w:rPr>
          <w:rFonts w:ascii="Times New Roman" w:hAnsi="Times New Roman" w:cs="Times New Roman"/>
          <w:sz w:val="24"/>
        </w:rPr>
      </w:pPr>
      <w:r w:rsidRPr="00966D94">
        <w:rPr>
          <w:rFonts w:ascii="Times New Roman" w:hAnsi="Times New Roman" w:cs="Times New Roman"/>
          <w:sz w:val="24"/>
        </w:rPr>
        <w:t xml:space="preserve"> </w:t>
      </w:r>
      <w:r w:rsidR="00AC16D0" w:rsidRPr="00966D94">
        <w:rPr>
          <w:rFonts w:ascii="Times New Roman" w:hAnsi="Times New Roman" w:cs="Times New Roman"/>
          <w:sz w:val="24"/>
        </w:rPr>
        <w:t>Der causa à inexecução parcial do contrato que cause grave dano à Administração, ao funcionamento do</w:t>
      </w:r>
      <w:r w:rsidR="003470C1" w:rsidRPr="00966D94">
        <w:rPr>
          <w:rFonts w:ascii="Times New Roman" w:hAnsi="Times New Roman" w:cs="Times New Roman"/>
          <w:sz w:val="24"/>
        </w:rPr>
        <w:t>s</w:t>
      </w:r>
      <w:r w:rsidR="00AC16D0" w:rsidRPr="00966D94">
        <w:rPr>
          <w:rFonts w:ascii="Times New Roman" w:hAnsi="Times New Roman" w:cs="Times New Roman"/>
          <w:sz w:val="24"/>
        </w:rPr>
        <w:t xml:space="preserve"> serviços públicos ou ao interesse coletivo; </w:t>
      </w:r>
    </w:p>
    <w:p w14:paraId="32FFCFCA" w14:textId="77777777" w:rsidR="003470C1" w:rsidRPr="00966D94" w:rsidRDefault="003470C1" w:rsidP="003470C1">
      <w:pPr>
        <w:ind w:right="-568"/>
        <w:jc w:val="both"/>
        <w:rPr>
          <w:rFonts w:ascii="Times New Roman" w:hAnsi="Times New Roman" w:cs="Times New Roman"/>
          <w:sz w:val="24"/>
        </w:rPr>
      </w:pPr>
    </w:p>
    <w:p w14:paraId="479A0F23" w14:textId="6FD51599" w:rsidR="003470C1" w:rsidRPr="00966D94" w:rsidRDefault="00FF3D2A" w:rsidP="003470C1">
      <w:pPr>
        <w:numPr>
          <w:ilvl w:val="2"/>
          <w:numId w:val="1"/>
        </w:numPr>
        <w:tabs>
          <w:tab w:val="clear" w:pos="0"/>
          <w:tab w:val="num" w:pos="1276"/>
        </w:tabs>
        <w:ind w:left="709" w:right="-568" w:firstLine="11"/>
        <w:jc w:val="both"/>
        <w:rPr>
          <w:rFonts w:ascii="Times New Roman" w:hAnsi="Times New Roman" w:cs="Times New Roman"/>
          <w:sz w:val="24"/>
        </w:rPr>
      </w:pPr>
      <w:r w:rsidRPr="00966D94">
        <w:rPr>
          <w:rFonts w:ascii="Times New Roman" w:hAnsi="Times New Roman" w:cs="Times New Roman"/>
          <w:sz w:val="24"/>
        </w:rPr>
        <w:t xml:space="preserve"> </w:t>
      </w:r>
      <w:r w:rsidR="003470C1" w:rsidRPr="00966D94">
        <w:rPr>
          <w:rFonts w:ascii="Times New Roman" w:hAnsi="Times New Roman" w:cs="Times New Roman"/>
          <w:sz w:val="24"/>
        </w:rPr>
        <w:t>Der causa à inexecução total do contrato;</w:t>
      </w:r>
    </w:p>
    <w:p w14:paraId="15E40A64" w14:textId="77777777" w:rsidR="003470C1" w:rsidRPr="00966D94" w:rsidRDefault="003470C1" w:rsidP="003470C1">
      <w:pPr>
        <w:pStyle w:val="PargrafodaLista"/>
        <w:rPr>
          <w:rFonts w:ascii="Times New Roman" w:hAnsi="Times New Roman" w:cs="Times New Roman"/>
          <w:sz w:val="24"/>
        </w:rPr>
      </w:pPr>
    </w:p>
    <w:p w14:paraId="5CAA8CAF" w14:textId="12091A95" w:rsidR="003470C1" w:rsidRPr="00966D94" w:rsidRDefault="003470C1" w:rsidP="003470C1">
      <w:pPr>
        <w:numPr>
          <w:ilvl w:val="2"/>
          <w:numId w:val="1"/>
        </w:numPr>
        <w:tabs>
          <w:tab w:val="clear" w:pos="0"/>
          <w:tab w:val="num" w:pos="1276"/>
        </w:tabs>
        <w:ind w:left="709" w:right="-568" w:firstLine="11"/>
        <w:jc w:val="both"/>
        <w:rPr>
          <w:rFonts w:ascii="Times New Roman" w:hAnsi="Times New Roman" w:cs="Times New Roman"/>
          <w:sz w:val="24"/>
        </w:rPr>
      </w:pPr>
      <w:r w:rsidRPr="00966D94">
        <w:rPr>
          <w:rFonts w:ascii="Times New Roman" w:hAnsi="Times New Roman" w:cs="Times New Roman"/>
          <w:sz w:val="24"/>
        </w:rPr>
        <w:t>Deixar de entregar a documentação exigida para o certame;</w:t>
      </w:r>
    </w:p>
    <w:p w14:paraId="5A934591" w14:textId="77777777" w:rsidR="003470C1" w:rsidRPr="00966D94" w:rsidRDefault="003470C1" w:rsidP="003470C1">
      <w:pPr>
        <w:ind w:right="-568"/>
        <w:jc w:val="both"/>
        <w:rPr>
          <w:rFonts w:ascii="Times New Roman" w:hAnsi="Times New Roman" w:cs="Times New Roman"/>
          <w:sz w:val="24"/>
        </w:rPr>
      </w:pPr>
    </w:p>
    <w:p w14:paraId="32059017" w14:textId="77777777" w:rsidR="003470C1" w:rsidRPr="00966D94" w:rsidRDefault="003470C1" w:rsidP="0078229C">
      <w:pPr>
        <w:numPr>
          <w:ilvl w:val="2"/>
          <w:numId w:val="1"/>
        </w:numPr>
        <w:tabs>
          <w:tab w:val="clear" w:pos="0"/>
          <w:tab w:val="num" w:pos="1276"/>
        </w:tabs>
        <w:ind w:left="709" w:right="-568" w:firstLine="11"/>
        <w:jc w:val="both"/>
        <w:rPr>
          <w:rFonts w:ascii="Times New Roman" w:hAnsi="Times New Roman" w:cs="Times New Roman"/>
          <w:sz w:val="24"/>
        </w:rPr>
      </w:pPr>
      <w:r w:rsidRPr="00966D94">
        <w:rPr>
          <w:rFonts w:ascii="Times New Roman" w:hAnsi="Times New Roman" w:cs="Times New Roman"/>
          <w:sz w:val="24"/>
        </w:rPr>
        <w:t xml:space="preserve"> Não manter a proposta, salvo em decorrência de fato superveniente devidamente justificado; </w:t>
      </w:r>
    </w:p>
    <w:p w14:paraId="1A759AA0" w14:textId="77777777" w:rsidR="003470C1" w:rsidRPr="00966D94" w:rsidRDefault="003470C1" w:rsidP="003470C1">
      <w:pPr>
        <w:pStyle w:val="PargrafodaLista"/>
        <w:rPr>
          <w:rFonts w:ascii="Times New Roman" w:hAnsi="Times New Roman" w:cs="Times New Roman"/>
          <w:sz w:val="24"/>
        </w:rPr>
      </w:pPr>
    </w:p>
    <w:p w14:paraId="4BE7D953" w14:textId="36067D66" w:rsidR="00C074DA" w:rsidRPr="00966D94" w:rsidRDefault="0078229C" w:rsidP="0078229C">
      <w:pPr>
        <w:numPr>
          <w:ilvl w:val="2"/>
          <w:numId w:val="1"/>
        </w:numPr>
        <w:tabs>
          <w:tab w:val="clear" w:pos="0"/>
          <w:tab w:val="num" w:pos="1276"/>
        </w:tabs>
        <w:ind w:left="709" w:right="-568" w:firstLine="11"/>
        <w:jc w:val="both"/>
        <w:rPr>
          <w:rFonts w:ascii="Times New Roman" w:hAnsi="Times New Roman" w:cs="Times New Roman"/>
          <w:sz w:val="24"/>
        </w:rPr>
      </w:pPr>
      <w:r w:rsidRPr="00966D94">
        <w:rPr>
          <w:rFonts w:ascii="Times New Roman" w:hAnsi="Times New Roman" w:cs="Times New Roman"/>
          <w:sz w:val="24"/>
        </w:rPr>
        <w:t>N</w:t>
      </w:r>
      <w:r w:rsidR="00C074DA" w:rsidRPr="00966D94">
        <w:rPr>
          <w:rFonts w:ascii="Times New Roman" w:hAnsi="Times New Roman" w:cs="Times New Roman"/>
          <w:sz w:val="24"/>
        </w:rPr>
        <w:t>ão celebrar o contrato ou não entregar a documentação exigida para a contratação, quando convocado dentro do prazo de validade de sua proposta;</w:t>
      </w:r>
    </w:p>
    <w:p w14:paraId="5C1EF03C" w14:textId="77777777" w:rsidR="008C1DA5" w:rsidRPr="00966D94" w:rsidRDefault="008C1DA5" w:rsidP="0078229C">
      <w:pPr>
        <w:ind w:left="709" w:right="-568" w:firstLine="11"/>
        <w:jc w:val="both"/>
        <w:rPr>
          <w:rFonts w:ascii="Times New Roman" w:hAnsi="Times New Roman" w:cs="Times New Roman"/>
          <w:sz w:val="24"/>
        </w:rPr>
      </w:pPr>
    </w:p>
    <w:p w14:paraId="68046A6D" w14:textId="7E10E9DC" w:rsidR="003470C1" w:rsidRPr="00966D94" w:rsidRDefault="00FF3D2A" w:rsidP="0078229C">
      <w:pPr>
        <w:numPr>
          <w:ilvl w:val="2"/>
          <w:numId w:val="1"/>
        </w:numPr>
        <w:tabs>
          <w:tab w:val="clear" w:pos="0"/>
          <w:tab w:val="num" w:pos="1276"/>
        </w:tabs>
        <w:ind w:left="709" w:right="-568" w:firstLine="11"/>
        <w:jc w:val="both"/>
        <w:rPr>
          <w:rFonts w:ascii="Times New Roman" w:hAnsi="Times New Roman" w:cs="Times New Roman"/>
          <w:sz w:val="24"/>
        </w:rPr>
      </w:pPr>
      <w:r w:rsidRPr="00966D94">
        <w:rPr>
          <w:rFonts w:ascii="Times New Roman" w:hAnsi="Times New Roman" w:cs="Times New Roman"/>
          <w:sz w:val="24"/>
        </w:rPr>
        <w:t xml:space="preserve"> </w:t>
      </w:r>
      <w:r w:rsidR="003470C1" w:rsidRPr="00966D94">
        <w:rPr>
          <w:rFonts w:ascii="Times New Roman" w:hAnsi="Times New Roman" w:cs="Times New Roman"/>
          <w:sz w:val="24"/>
        </w:rPr>
        <w:t>Ensejar o retardamento da execução ou da entrega do objeto da licitação sem motivo justificado;</w:t>
      </w:r>
    </w:p>
    <w:p w14:paraId="0C73C452" w14:textId="77777777" w:rsidR="003470C1" w:rsidRPr="00966D94" w:rsidRDefault="003470C1" w:rsidP="003470C1">
      <w:pPr>
        <w:pStyle w:val="PargrafodaLista"/>
        <w:rPr>
          <w:rFonts w:ascii="Times New Roman" w:hAnsi="Times New Roman" w:cs="Times New Roman"/>
          <w:sz w:val="24"/>
        </w:rPr>
      </w:pPr>
    </w:p>
    <w:p w14:paraId="5D40816C" w14:textId="2CB99E8E" w:rsidR="00C074DA" w:rsidRPr="00966D94" w:rsidRDefault="0078229C" w:rsidP="0078229C">
      <w:pPr>
        <w:numPr>
          <w:ilvl w:val="2"/>
          <w:numId w:val="1"/>
        </w:numPr>
        <w:tabs>
          <w:tab w:val="clear" w:pos="0"/>
          <w:tab w:val="num" w:pos="1276"/>
        </w:tabs>
        <w:ind w:left="709" w:right="-568" w:firstLine="11"/>
        <w:jc w:val="both"/>
        <w:rPr>
          <w:rFonts w:ascii="Times New Roman" w:hAnsi="Times New Roman" w:cs="Times New Roman"/>
          <w:sz w:val="24"/>
        </w:rPr>
      </w:pPr>
      <w:r w:rsidRPr="00966D94">
        <w:rPr>
          <w:rFonts w:ascii="Times New Roman" w:hAnsi="Times New Roman" w:cs="Times New Roman"/>
          <w:sz w:val="24"/>
        </w:rPr>
        <w:t>A</w:t>
      </w:r>
      <w:r w:rsidR="00C074DA" w:rsidRPr="00966D94">
        <w:rPr>
          <w:rFonts w:ascii="Times New Roman" w:hAnsi="Times New Roman" w:cs="Times New Roman"/>
          <w:sz w:val="24"/>
        </w:rPr>
        <w:t>presentar declaração ou documentação falsa exigida para o certame ou prestar declaração falsa durante a dispensa eletrônica ou a execução do contrato;</w:t>
      </w:r>
    </w:p>
    <w:p w14:paraId="7BBCF1E9" w14:textId="77777777" w:rsidR="008C1DA5" w:rsidRPr="00966D94" w:rsidRDefault="008C1DA5" w:rsidP="0078229C">
      <w:pPr>
        <w:ind w:left="709" w:right="-568" w:firstLine="11"/>
        <w:jc w:val="both"/>
        <w:rPr>
          <w:rFonts w:ascii="Times New Roman" w:hAnsi="Times New Roman" w:cs="Times New Roman"/>
          <w:sz w:val="24"/>
        </w:rPr>
      </w:pPr>
    </w:p>
    <w:p w14:paraId="0EB1EBD9" w14:textId="0CEDABA7" w:rsidR="00C074DA" w:rsidRPr="00966D94" w:rsidRDefault="00FF3D2A" w:rsidP="0078229C">
      <w:pPr>
        <w:numPr>
          <w:ilvl w:val="2"/>
          <w:numId w:val="1"/>
        </w:numPr>
        <w:tabs>
          <w:tab w:val="clear" w:pos="0"/>
          <w:tab w:val="num" w:pos="1276"/>
        </w:tabs>
        <w:ind w:left="709" w:right="-568" w:firstLine="11"/>
        <w:jc w:val="both"/>
        <w:rPr>
          <w:rFonts w:ascii="Times New Roman" w:hAnsi="Times New Roman" w:cs="Times New Roman"/>
          <w:sz w:val="24"/>
        </w:rPr>
      </w:pPr>
      <w:r w:rsidRPr="00966D94">
        <w:rPr>
          <w:rFonts w:ascii="Times New Roman" w:hAnsi="Times New Roman" w:cs="Times New Roman"/>
          <w:sz w:val="24"/>
        </w:rPr>
        <w:t xml:space="preserve"> </w:t>
      </w:r>
      <w:r w:rsidR="0078229C" w:rsidRPr="00966D94">
        <w:rPr>
          <w:rFonts w:ascii="Times New Roman" w:hAnsi="Times New Roman" w:cs="Times New Roman"/>
          <w:sz w:val="24"/>
        </w:rPr>
        <w:t>F</w:t>
      </w:r>
      <w:r w:rsidR="00C074DA" w:rsidRPr="00966D94">
        <w:rPr>
          <w:rFonts w:ascii="Times New Roman" w:hAnsi="Times New Roman" w:cs="Times New Roman"/>
          <w:sz w:val="24"/>
        </w:rPr>
        <w:t>raudar a dispensa eletrônica ou praticar ato fraudulento na execução do contrato;</w:t>
      </w:r>
    </w:p>
    <w:p w14:paraId="49CE914D" w14:textId="77777777" w:rsidR="008C1DA5" w:rsidRPr="00966D94" w:rsidRDefault="008C1DA5" w:rsidP="0078229C">
      <w:pPr>
        <w:ind w:left="709" w:right="-568" w:firstLine="11"/>
        <w:jc w:val="both"/>
        <w:rPr>
          <w:rFonts w:ascii="Times New Roman" w:hAnsi="Times New Roman" w:cs="Times New Roman"/>
          <w:sz w:val="24"/>
        </w:rPr>
      </w:pPr>
    </w:p>
    <w:p w14:paraId="5AB18E9D" w14:textId="45B2E14D" w:rsidR="00C074DA" w:rsidRPr="00966D94" w:rsidRDefault="00C074DA" w:rsidP="0078229C">
      <w:pPr>
        <w:numPr>
          <w:ilvl w:val="2"/>
          <w:numId w:val="1"/>
        </w:numPr>
        <w:tabs>
          <w:tab w:val="clear" w:pos="0"/>
          <w:tab w:val="num" w:pos="1276"/>
        </w:tabs>
        <w:ind w:left="709" w:right="-568" w:firstLine="11"/>
        <w:jc w:val="both"/>
        <w:rPr>
          <w:rFonts w:ascii="Times New Roman" w:hAnsi="Times New Roman" w:cs="Times New Roman"/>
          <w:sz w:val="24"/>
        </w:rPr>
      </w:pPr>
      <w:r w:rsidRPr="00966D94">
        <w:rPr>
          <w:rFonts w:ascii="Times New Roman" w:hAnsi="Times New Roman" w:cs="Times New Roman"/>
          <w:sz w:val="24"/>
        </w:rPr>
        <w:t> </w:t>
      </w:r>
      <w:r w:rsidR="0078229C" w:rsidRPr="00966D94">
        <w:rPr>
          <w:rFonts w:ascii="Times New Roman" w:hAnsi="Times New Roman" w:cs="Times New Roman"/>
          <w:sz w:val="24"/>
        </w:rPr>
        <w:t>C</w:t>
      </w:r>
      <w:r w:rsidRPr="00966D94">
        <w:rPr>
          <w:rFonts w:ascii="Times New Roman" w:hAnsi="Times New Roman" w:cs="Times New Roman"/>
          <w:sz w:val="24"/>
        </w:rPr>
        <w:t>omportar-se de modo inidôneo ou cometer fraude de qualquer natureza;</w:t>
      </w:r>
    </w:p>
    <w:p w14:paraId="3851FA17" w14:textId="77777777" w:rsidR="008C1DA5" w:rsidRPr="00966D94" w:rsidRDefault="008C1DA5" w:rsidP="00A2523B">
      <w:pPr>
        <w:ind w:right="-568"/>
        <w:jc w:val="both"/>
        <w:rPr>
          <w:rFonts w:ascii="Times New Roman" w:hAnsi="Times New Roman" w:cs="Times New Roman"/>
          <w:sz w:val="24"/>
        </w:rPr>
      </w:pPr>
    </w:p>
    <w:p w14:paraId="68B9125F" w14:textId="77777777" w:rsidR="00C074DA" w:rsidRPr="00966D94" w:rsidRDefault="00C074DA" w:rsidP="0078229C">
      <w:pPr>
        <w:pStyle w:val="PargrafodaLista"/>
        <w:numPr>
          <w:ilvl w:val="3"/>
          <w:numId w:val="1"/>
        </w:numPr>
        <w:tabs>
          <w:tab w:val="clear" w:pos="0"/>
          <w:tab w:val="num" w:pos="1843"/>
        </w:tabs>
        <w:ind w:left="993" w:right="-568" w:firstLine="0"/>
        <w:jc w:val="both"/>
        <w:rPr>
          <w:rFonts w:ascii="Times New Roman" w:hAnsi="Times New Roman" w:cs="Times New Roman"/>
          <w:sz w:val="24"/>
        </w:rPr>
      </w:pPr>
      <w:r w:rsidRPr="00966D94">
        <w:rPr>
          <w:rFonts w:ascii="Times New Roman" w:hAnsi="Times New Roman" w:cs="Times New Roman"/>
          <w:sz w:val="24"/>
        </w:rPr>
        <w:t>Considera-se comportamento inidôneo, entre outros, a declaração falsa quanto às condições de participação, quanto ao enquadramento como ME/EPP ou o conluio entre os fornecedores, em qualquer momento da dispensa, mesmo após o encerramento da fase de lances.</w:t>
      </w:r>
    </w:p>
    <w:p w14:paraId="1E07289F" w14:textId="77777777" w:rsidR="008C1DA5" w:rsidRPr="00966D94" w:rsidRDefault="008C1DA5" w:rsidP="00A2523B">
      <w:pPr>
        <w:pStyle w:val="PargrafodaLista"/>
        <w:ind w:left="1728" w:right="-568"/>
        <w:jc w:val="both"/>
        <w:rPr>
          <w:rFonts w:ascii="Times New Roman" w:hAnsi="Times New Roman" w:cs="Times New Roman"/>
          <w:sz w:val="24"/>
        </w:rPr>
      </w:pPr>
    </w:p>
    <w:p w14:paraId="1F02B196" w14:textId="07972422" w:rsidR="00C074DA" w:rsidRPr="00966D94" w:rsidRDefault="00C074DA" w:rsidP="0078229C">
      <w:pPr>
        <w:numPr>
          <w:ilvl w:val="2"/>
          <w:numId w:val="1"/>
        </w:numPr>
        <w:tabs>
          <w:tab w:val="clear" w:pos="0"/>
          <w:tab w:val="num" w:pos="1276"/>
        </w:tabs>
        <w:ind w:right="-568"/>
        <w:jc w:val="both"/>
        <w:rPr>
          <w:rFonts w:ascii="Times New Roman" w:hAnsi="Times New Roman" w:cs="Times New Roman"/>
          <w:sz w:val="24"/>
        </w:rPr>
      </w:pPr>
      <w:r w:rsidRPr="00966D94">
        <w:rPr>
          <w:rFonts w:ascii="Times New Roman" w:hAnsi="Times New Roman" w:cs="Times New Roman"/>
          <w:sz w:val="24"/>
        </w:rPr>
        <w:t> </w:t>
      </w:r>
      <w:r w:rsidR="0078229C" w:rsidRPr="00966D94">
        <w:rPr>
          <w:rFonts w:ascii="Times New Roman" w:hAnsi="Times New Roman" w:cs="Times New Roman"/>
          <w:sz w:val="24"/>
        </w:rPr>
        <w:t>P</w:t>
      </w:r>
      <w:r w:rsidRPr="00966D94">
        <w:rPr>
          <w:rFonts w:ascii="Times New Roman" w:hAnsi="Times New Roman" w:cs="Times New Roman"/>
          <w:sz w:val="24"/>
        </w:rPr>
        <w:t>raticar atos ilícitos com vistas a frustrar os objetivos deste certame.</w:t>
      </w:r>
    </w:p>
    <w:p w14:paraId="1AB044A0" w14:textId="77777777" w:rsidR="008C1DA5" w:rsidRPr="00966D94" w:rsidRDefault="008C1DA5" w:rsidP="00A2523B">
      <w:pPr>
        <w:ind w:left="1224" w:right="-568"/>
        <w:jc w:val="both"/>
        <w:rPr>
          <w:rFonts w:ascii="Times New Roman" w:hAnsi="Times New Roman" w:cs="Times New Roman"/>
          <w:sz w:val="24"/>
        </w:rPr>
      </w:pPr>
    </w:p>
    <w:p w14:paraId="6CF8AFBD" w14:textId="5EB67A66" w:rsidR="008C1DA5" w:rsidRPr="00966D94" w:rsidRDefault="0078229C" w:rsidP="0078229C">
      <w:pPr>
        <w:numPr>
          <w:ilvl w:val="2"/>
          <w:numId w:val="1"/>
        </w:numPr>
        <w:tabs>
          <w:tab w:val="clear" w:pos="0"/>
          <w:tab w:val="num" w:pos="1276"/>
        </w:tabs>
        <w:ind w:right="-568"/>
        <w:jc w:val="both"/>
        <w:rPr>
          <w:rFonts w:ascii="Times New Roman" w:hAnsi="Times New Roman" w:cs="Times New Roman"/>
          <w:sz w:val="24"/>
        </w:rPr>
      </w:pPr>
      <w:r w:rsidRPr="00966D94">
        <w:rPr>
          <w:rFonts w:ascii="Times New Roman" w:hAnsi="Times New Roman" w:cs="Times New Roman"/>
          <w:sz w:val="24"/>
        </w:rPr>
        <w:t xml:space="preserve"> P</w:t>
      </w:r>
      <w:r w:rsidR="00C074DA" w:rsidRPr="00966D94">
        <w:rPr>
          <w:rFonts w:ascii="Times New Roman" w:hAnsi="Times New Roman" w:cs="Times New Roman"/>
          <w:sz w:val="24"/>
        </w:rPr>
        <w:t>raticar ato lesivo previsto no art. 5º da Lei nº 12.846, de 1º de agosto de 2013</w:t>
      </w:r>
      <w:r w:rsidR="008C1DA5" w:rsidRPr="00966D94">
        <w:rPr>
          <w:rFonts w:ascii="Times New Roman" w:hAnsi="Times New Roman" w:cs="Times New Roman"/>
          <w:sz w:val="24"/>
        </w:rPr>
        <w:t xml:space="preserve">. </w:t>
      </w:r>
    </w:p>
    <w:p w14:paraId="4563909F" w14:textId="46029AC7" w:rsidR="00C074DA" w:rsidRPr="00966D94" w:rsidRDefault="008C1DA5" w:rsidP="00A2523B">
      <w:pPr>
        <w:ind w:right="-568"/>
        <w:jc w:val="both"/>
        <w:rPr>
          <w:rFonts w:ascii="Times New Roman" w:hAnsi="Times New Roman" w:cs="Times New Roman"/>
          <w:sz w:val="24"/>
        </w:rPr>
      </w:pPr>
      <w:r w:rsidRPr="00966D94">
        <w:rPr>
          <w:rFonts w:ascii="Times New Roman" w:hAnsi="Times New Roman" w:cs="Times New Roman"/>
          <w:sz w:val="24"/>
        </w:rPr>
        <w:lastRenderedPageBreak/>
        <w:t xml:space="preserve">  </w:t>
      </w:r>
    </w:p>
    <w:p w14:paraId="17B00865" w14:textId="798B175F" w:rsidR="00C074DA" w:rsidRPr="00966D94" w:rsidRDefault="00C074DA" w:rsidP="00A2523B">
      <w:pPr>
        <w:numPr>
          <w:ilvl w:val="1"/>
          <w:numId w:val="1"/>
        </w:numPr>
        <w:ind w:left="284" w:right="-568" w:firstLine="0"/>
        <w:jc w:val="both"/>
        <w:rPr>
          <w:rFonts w:ascii="Times New Roman" w:hAnsi="Times New Roman" w:cs="Times New Roman"/>
          <w:b/>
          <w:sz w:val="24"/>
        </w:rPr>
      </w:pPr>
      <w:r w:rsidRPr="00966D94">
        <w:rPr>
          <w:rFonts w:ascii="Times New Roman" w:hAnsi="Times New Roman" w:cs="Times New Roman"/>
          <w:sz w:val="24"/>
        </w:rPr>
        <w:t>O fornecedor que cometer qualquer das infrações discriminadas nos subitens anteriores ficará sujeito, sem prejuízo da responsabilidade civil e criminal, às seguintes sanções:</w:t>
      </w:r>
    </w:p>
    <w:p w14:paraId="13A84A5B" w14:textId="77777777" w:rsidR="00037878" w:rsidRPr="00966D94" w:rsidRDefault="00037878" w:rsidP="00A2523B">
      <w:pPr>
        <w:ind w:left="425" w:right="-568"/>
        <w:jc w:val="both"/>
        <w:rPr>
          <w:rFonts w:ascii="Times New Roman" w:hAnsi="Times New Roman" w:cs="Times New Roman"/>
          <w:b/>
          <w:sz w:val="24"/>
        </w:rPr>
      </w:pPr>
    </w:p>
    <w:p w14:paraId="573EBBFE" w14:textId="1A6DD722" w:rsidR="00C074DA" w:rsidRPr="00966D94" w:rsidRDefault="00C074DA" w:rsidP="0078229C">
      <w:pPr>
        <w:numPr>
          <w:ilvl w:val="2"/>
          <w:numId w:val="5"/>
        </w:numPr>
        <w:tabs>
          <w:tab w:val="clear" w:pos="0"/>
          <w:tab w:val="num" w:pos="993"/>
        </w:tabs>
        <w:ind w:left="1134" w:right="-568" w:firstLine="0"/>
        <w:jc w:val="both"/>
        <w:rPr>
          <w:rFonts w:ascii="Times New Roman" w:hAnsi="Times New Roman" w:cs="Times New Roman"/>
          <w:sz w:val="24"/>
        </w:rPr>
      </w:pPr>
      <w:r w:rsidRPr="00966D94">
        <w:rPr>
          <w:rFonts w:ascii="Times New Roman" w:hAnsi="Times New Roman" w:cs="Times New Roman"/>
          <w:sz w:val="24"/>
        </w:rPr>
        <w:t xml:space="preserve">Advertência pela falta do subitem </w:t>
      </w:r>
      <w:r w:rsidR="003470C1" w:rsidRPr="00966D94">
        <w:rPr>
          <w:rFonts w:ascii="Times New Roman" w:hAnsi="Times New Roman" w:cs="Times New Roman"/>
          <w:sz w:val="24"/>
        </w:rPr>
        <w:t>9</w:t>
      </w:r>
      <w:r w:rsidRPr="00966D94">
        <w:rPr>
          <w:rFonts w:ascii="Times New Roman" w:hAnsi="Times New Roman" w:cs="Times New Roman"/>
          <w:sz w:val="24"/>
        </w:rPr>
        <w:t>.1.1 deste Aviso de Contratação Direta, quando não se justificar a imposição de penalidade mais grave;</w:t>
      </w:r>
    </w:p>
    <w:p w14:paraId="6DF27306" w14:textId="77777777" w:rsidR="00F1455F" w:rsidRPr="00966D94" w:rsidRDefault="00F1455F" w:rsidP="0078229C">
      <w:pPr>
        <w:ind w:left="1134" w:right="-568"/>
        <w:jc w:val="both"/>
        <w:rPr>
          <w:rFonts w:ascii="Times New Roman" w:hAnsi="Times New Roman" w:cs="Times New Roman"/>
          <w:sz w:val="24"/>
        </w:rPr>
      </w:pPr>
    </w:p>
    <w:p w14:paraId="1CBEED0C" w14:textId="7F1EC58F" w:rsidR="00C074DA" w:rsidRPr="00966D94" w:rsidRDefault="00C074DA" w:rsidP="0078229C">
      <w:pPr>
        <w:numPr>
          <w:ilvl w:val="2"/>
          <w:numId w:val="5"/>
        </w:numPr>
        <w:tabs>
          <w:tab w:val="clear" w:pos="0"/>
          <w:tab w:val="num" w:pos="993"/>
        </w:tabs>
        <w:ind w:left="1134" w:right="-568" w:firstLine="0"/>
        <w:jc w:val="both"/>
        <w:rPr>
          <w:rFonts w:ascii="Times New Roman" w:hAnsi="Times New Roman" w:cs="Times New Roman"/>
          <w:sz w:val="24"/>
        </w:rPr>
      </w:pPr>
      <w:r w:rsidRPr="00966D94">
        <w:rPr>
          <w:rFonts w:ascii="Times New Roman" w:hAnsi="Times New Roman" w:cs="Times New Roman"/>
          <w:sz w:val="24"/>
        </w:rPr>
        <w:t xml:space="preserve">Multa de </w:t>
      </w:r>
      <w:r w:rsidR="00063B5C" w:rsidRPr="001178A6">
        <w:rPr>
          <w:rFonts w:ascii="Times New Roman" w:hAnsi="Times New Roman" w:cs="Times New Roman"/>
          <w:sz w:val="24"/>
        </w:rPr>
        <w:t xml:space="preserve">0,5% até 30% sobre o valor definido como preço máximo da licitação, </w:t>
      </w:r>
      <w:r w:rsidRPr="00966D94">
        <w:rPr>
          <w:rFonts w:ascii="Times New Roman" w:hAnsi="Times New Roman" w:cs="Times New Roman"/>
          <w:sz w:val="24"/>
        </w:rPr>
        <w:t xml:space="preserve">sobre o valor estimado do(s) item(s) prejudicado(s) pela conduta do fornecedor, por qualquer das infrações dos subitens </w:t>
      </w:r>
      <w:r w:rsidR="003470C1" w:rsidRPr="00966D94">
        <w:rPr>
          <w:rFonts w:ascii="Times New Roman" w:hAnsi="Times New Roman" w:cs="Times New Roman"/>
          <w:sz w:val="24"/>
        </w:rPr>
        <w:t>9</w:t>
      </w:r>
      <w:r w:rsidRPr="00966D94">
        <w:rPr>
          <w:rFonts w:ascii="Times New Roman" w:hAnsi="Times New Roman" w:cs="Times New Roman"/>
          <w:sz w:val="24"/>
        </w:rPr>
        <w:t>.1.</w:t>
      </w:r>
      <w:r w:rsidR="003470C1" w:rsidRPr="00966D94">
        <w:rPr>
          <w:rFonts w:ascii="Times New Roman" w:hAnsi="Times New Roman" w:cs="Times New Roman"/>
          <w:sz w:val="24"/>
        </w:rPr>
        <w:t>2</w:t>
      </w:r>
      <w:r w:rsidRPr="00966D94">
        <w:rPr>
          <w:rFonts w:ascii="Times New Roman" w:hAnsi="Times New Roman" w:cs="Times New Roman"/>
          <w:sz w:val="24"/>
        </w:rPr>
        <w:t xml:space="preserve"> a </w:t>
      </w:r>
      <w:r w:rsidR="003470C1" w:rsidRPr="00966D94">
        <w:rPr>
          <w:rFonts w:ascii="Times New Roman" w:hAnsi="Times New Roman" w:cs="Times New Roman"/>
          <w:sz w:val="24"/>
        </w:rPr>
        <w:t>9</w:t>
      </w:r>
      <w:r w:rsidRPr="00966D94">
        <w:rPr>
          <w:rFonts w:ascii="Times New Roman" w:hAnsi="Times New Roman" w:cs="Times New Roman"/>
          <w:sz w:val="24"/>
        </w:rPr>
        <w:t>.1</w:t>
      </w:r>
      <w:r w:rsidR="003470C1" w:rsidRPr="00966D94">
        <w:rPr>
          <w:rFonts w:ascii="Times New Roman" w:hAnsi="Times New Roman" w:cs="Times New Roman"/>
          <w:sz w:val="24"/>
        </w:rPr>
        <w:t>.12</w:t>
      </w:r>
      <w:r w:rsidRPr="00966D94">
        <w:rPr>
          <w:rFonts w:ascii="Times New Roman" w:hAnsi="Times New Roman" w:cs="Times New Roman"/>
          <w:sz w:val="24"/>
        </w:rPr>
        <w:t>;</w:t>
      </w:r>
      <w:r w:rsidR="00063B5C" w:rsidRPr="00063B5C">
        <w:rPr>
          <w:rFonts w:ascii="Times New Roman" w:hAnsi="Times New Roman" w:cs="Times New Roman"/>
          <w:sz w:val="24"/>
        </w:rPr>
        <w:t xml:space="preserve"> </w:t>
      </w:r>
    </w:p>
    <w:p w14:paraId="1C4D946C" w14:textId="77777777" w:rsidR="00F1455F" w:rsidRPr="00966D94" w:rsidRDefault="00F1455F" w:rsidP="0078229C">
      <w:pPr>
        <w:ind w:left="1134" w:right="-568"/>
        <w:jc w:val="both"/>
        <w:rPr>
          <w:rFonts w:ascii="Times New Roman" w:hAnsi="Times New Roman" w:cs="Times New Roman"/>
          <w:sz w:val="24"/>
        </w:rPr>
      </w:pPr>
    </w:p>
    <w:p w14:paraId="70C4748F" w14:textId="600A0443" w:rsidR="00C074DA" w:rsidRPr="00966D94" w:rsidRDefault="00C074DA" w:rsidP="0078229C">
      <w:pPr>
        <w:numPr>
          <w:ilvl w:val="2"/>
          <w:numId w:val="5"/>
        </w:numPr>
        <w:tabs>
          <w:tab w:val="clear" w:pos="0"/>
          <w:tab w:val="num" w:pos="993"/>
        </w:tabs>
        <w:ind w:left="1134" w:right="-568" w:firstLine="0"/>
        <w:jc w:val="both"/>
        <w:rPr>
          <w:rFonts w:ascii="Times New Roman" w:hAnsi="Times New Roman" w:cs="Times New Roman"/>
          <w:sz w:val="24"/>
        </w:rPr>
      </w:pPr>
      <w:r w:rsidRPr="00966D94">
        <w:rPr>
          <w:rFonts w:ascii="Times New Roman" w:hAnsi="Times New Roman" w:cs="Times New Roman"/>
          <w:sz w:val="24"/>
        </w:rPr>
        <w:t>Impedimento de licitar e contratar no âmbito da Administração Pública direta e indireta do</w:t>
      </w:r>
      <w:r w:rsidR="006E3A0F" w:rsidRPr="00966D94">
        <w:rPr>
          <w:rFonts w:ascii="Times New Roman" w:hAnsi="Times New Roman" w:cs="Times New Roman"/>
          <w:sz w:val="24"/>
        </w:rPr>
        <w:t xml:space="preserve"> Município de Palmeira/Paraná</w:t>
      </w:r>
      <w:r w:rsidRPr="00966D94">
        <w:rPr>
          <w:rFonts w:ascii="Times New Roman" w:hAnsi="Times New Roman" w:cs="Times New Roman"/>
          <w:sz w:val="24"/>
        </w:rPr>
        <w:t xml:space="preserve">, pelo prazo máximo de 3 (três) anos, nos casos dos subitens </w:t>
      </w:r>
      <w:r w:rsidR="003470C1" w:rsidRPr="00966D94">
        <w:rPr>
          <w:rFonts w:ascii="Times New Roman" w:hAnsi="Times New Roman" w:cs="Times New Roman"/>
          <w:sz w:val="24"/>
        </w:rPr>
        <w:t>9</w:t>
      </w:r>
      <w:r w:rsidRPr="00966D94">
        <w:rPr>
          <w:rFonts w:ascii="Times New Roman" w:hAnsi="Times New Roman" w:cs="Times New Roman"/>
          <w:sz w:val="24"/>
        </w:rPr>
        <w:t>.1.</w:t>
      </w:r>
      <w:r w:rsidR="003470C1" w:rsidRPr="00966D94">
        <w:rPr>
          <w:rFonts w:ascii="Times New Roman" w:hAnsi="Times New Roman" w:cs="Times New Roman"/>
          <w:sz w:val="24"/>
        </w:rPr>
        <w:t>2</w:t>
      </w:r>
      <w:r w:rsidRPr="00966D94">
        <w:rPr>
          <w:rFonts w:ascii="Times New Roman" w:hAnsi="Times New Roman" w:cs="Times New Roman"/>
          <w:sz w:val="24"/>
        </w:rPr>
        <w:t xml:space="preserve"> a </w:t>
      </w:r>
      <w:r w:rsidR="003470C1" w:rsidRPr="00966D94">
        <w:rPr>
          <w:rFonts w:ascii="Times New Roman" w:hAnsi="Times New Roman" w:cs="Times New Roman"/>
          <w:sz w:val="24"/>
        </w:rPr>
        <w:t>9</w:t>
      </w:r>
      <w:r w:rsidRPr="00966D94">
        <w:rPr>
          <w:rFonts w:ascii="Times New Roman" w:hAnsi="Times New Roman" w:cs="Times New Roman"/>
          <w:sz w:val="24"/>
        </w:rPr>
        <w:t>.1.</w:t>
      </w:r>
      <w:r w:rsidR="003470C1" w:rsidRPr="00966D94">
        <w:rPr>
          <w:rFonts w:ascii="Times New Roman" w:hAnsi="Times New Roman" w:cs="Times New Roman"/>
          <w:sz w:val="24"/>
        </w:rPr>
        <w:t>7</w:t>
      </w:r>
      <w:r w:rsidRPr="00966D94">
        <w:rPr>
          <w:rFonts w:ascii="Times New Roman" w:hAnsi="Times New Roman" w:cs="Times New Roman"/>
          <w:sz w:val="24"/>
        </w:rPr>
        <w:t xml:space="preserve"> deste Aviso de Contratação Direta, quando não se justificar a imposição de penalidade mais grave;</w:t>
      </w:r>
    </w:p>
    <w:p w14:paraId="4DD6D0F1" w14:textId="77777777" w:rsidR="00F1455F" w:rsidRPr="00966D94" w:rsidRDefault="00F1455F" w:rsidP="0078229C">
      <w:pPr>
        <w:ind w:left="1134" w:right="-568"/>
        <w:jc w:val="both"/>
        <w:rPr>
          <w:rFonts w:ascii="Times New Roman" w:hAnsi="Times New Roman" w:cs="Times New Roman"/>
          <w:sz w:val="24"/>
        </w:rPr>
      </w:pPr>
    </w:p>
    <w:p w14:paraId="77895F35" w14:textId="0E60769C" w:rsidR="00F1455F" w:rsidRPr="00966D94" w:rsidRDefault="00C074DA" w:rsidP="0078229C">
      <w:pPr>
        <w:numPr>
          <w:ilvl w:val="2"/>
          <w:numId w:val="5"/>
        </w:numPr>
        <w:tabs>
          <w:tab w:val="clear" w:pos="0"/>
          <w:tab w:val="num" w:pos="993"/>
        </w:tabs>
        <w:ind w:left="1134" w:right="-568" w:firstLine="0"/>
        <w:jc w:val="both"/>
        <w:rPr>
          <w:rFonts w:ascii="Times New Roman" w:hAnsi="Times New Roman" w:cs="Times New Roman"/>
          <w:sz w:val="24"/>
        </w:rPr>
      </w:pPr>
      <w:r w:rsidRPr="00966D94">
        <w:rPr>
          <w:rFonts w:ascii="Times New Roman" w:hAnsi="Times New Roman" w:cs="Times New Roman"/>
          <w:sz w:val="24"/>
        </w:rPr>
        <w:t xml:space="preserve">Declaração de inidoneidade para licitar ou contratar, que impedirá o responsável de licitar ou contratar no âmbito da Administração Pública direta e indireta de todos os entes federativos, pelo prazo mínimo de 3 (três) anos e máximo de 6 (seis) anos, nos casos dos subitens </w:t>
      </w:r>
      <w:r w:rsidR="003470C1" w:rsidRPr="00966D94">
        <w:rPr>
          <w:rFonts w:ascii="Times New Roman" w:hAnsi="Times New Roman" w:cs="Times New Roman"/>
          <w:sz w:val="24"/>
        </w:rPr>
        <w:t>9</w:t>
      </w:r>
      <w:r w:rsidRPr="00966D94">
        <w:rPr>
          <w:rFonts w:ascii="Times New Roman" w:hAnsi="Times New Roman" w:cs="Times New Roman"/>
          <w:sz w:val="24"/>
        </w:rPr>
        <w:t>.1.</w:t>
      </w:r>
      <w:r w:rsidR="003470C1" w:rsidRPr="00966D94">
        <w:rPr>
          <w:rFonts w:ascii="Times New Roman" w:hAnsi="Times New Roman" w:cs="Times New Roman"/>
          <w:sz w:val="24"/>
        </w:rPr>
        <w:t>8</w:t>
      </w:r>
      <w:r w:rsidRPr="00966D94">
        <w:rPr>
          <w:rFonts w:ascii="Times New Roman" w:hAnsi="Times New Roman" w:cs="Times New Roman"/>
          <w:sz w:val="24"/>
        </w:rPr>
        <w:t xml:space="preserve"> a </w:t>
      </w:r>
      <w:r w:rsidR="003470C1" w:rsidRPr="00966D94">
        <w:rPr>
          <w:rFonts w:ascii="Times New Roman" w:hAnsi="Times New Roman" w:cs="Times New Roman"/>
          <w:sz w:val="24"/>
        </w:rPr>
        <w:t>9</w:t>
      </w:r>
      <w:r w:rsidRPr="00966D94">
        <w:rPr>
          <w:rFonts w:ascii="Times New Roman" w:hAnsi="Times New Roman" w:cs="Times New Roman"/>
          <w:sz w:val="24"/>
        </w:rPr>
        <w:t>.1.</w:t>
      </w:r>
      <w:r w:rsidR="003470C1" w:rsidRPr="00966D94">
        <w:rPr>
          <w:rFonts w:ascii="Times New Roman" w:hAnsi="Times New Roman" w:cs="Times New Roman"/>
          <w:sz w:val="24"/>
        </w:rPr>
        <w:t>12</w:t>
      </w:r>
      <w:r w:rsidRPr="00966D94">
        <w:rPr>
          <w:rFonts w:ascii="Times New Roman" w:hAnsi="Times New Roman" w:cs="Times New Roman"/>
          <w:sz w:val="24"/>
        </w:rPr>
        <w:t>, bem como nos demais casos que justifiquem a imposição da penalidade mais grave;</w:t>
      </w:r>
    </w:p>
    <w:p w14:paraId="14F71E09" w14:textId="77777777" w:rsidR="00F1455F" w:rsidRPr="00966D94" w:rsidRDefault="00F1455F" w:rsidP="00A2523B">
      <w:pPr>
        <w:ind w:right="-568"/>
        <w:jc w:val="both"/>
        <w:rPr>
          <w:rFonts w:ascii="Times New Roman" w:hAnsi="Times New Roman" w:cs="Times New Roman"/>
          <w:sz w:val="24"/>
        </w:rPr>
      </w:pPr>
    </w:p>
    <w:p w14:paraId="2EBE02AD" w14:textId="07820AE2" w:rsidR="00C074DA" w:rsidRPr="00966D94" w:rsidRDefault="00C074DA" w:rsidP="00A2523B">
      <w:pPr>
        <w:numPr>
          <w:ilvl w:val="1"/>
          <w:numId w:val="1"/>
        </w:numPr>
        <w:ind w:left="284" w:right="-568" w:firstLine="0"/>
        <w:jc w:val="both"/>
        <w:rPr>
          <w:rFonts w:ascii="Times New Roman" w:hAnsi="Times New Roman" w:cs="Times New Roman"/>
          <w:bCs/>
          <w:sz w:val="24"/>
        </w:rPr>
      </w:pPr>
      <w:r w:rsidRPr="00966D94">
        <w:rPr>
          <w:rFonts w:ascii="Times New Roman" w:hAnsi="Times New Roman" w:cs="Times New Roman"/>
          <w:bCs/>
          <w:sz w:val="24"/>
        </w:rPr>
        <w:t>A aplicação das sanções previstas neste</w:t>
      </w:r>
      <w:r w:rsidR="00160771" w:rsidRPr="00966D94">
        <w:rPr>
          <w:rFonts w:ascii="Times New Roman" w:hAnsi="Times New Roman" w:cs="Times New Roman"/>
          <w:bCs/>
          <w:sz w:val="24"/>
        </w:rPr>
        <w:t xml:space="preserve"> Aviso</w:t>
      </w:r>
      <w:r w:rsidRPr="00966D94">
        <w:rPr>
          <w:rFonts w:ascii="Times New Roman" w:hAnsi="Times New Roman" w:cs="Times New Roman"/>
          <w:bCs/>
          <w:sz w:val="24"/>
        </w:rPr>
        <w:t xml:space="preserve"> não exclui, em hipótese alguma, a obrigação de reparação integral do dano causado à Contratante (</w:t>
      </w:r>
      <w:hyperlink r:id="rId26" w:anchor="art156§9" w:history="1">
        <w:r w:rsidRPr="00966D94">
          <w:rPr>
            <w:rStyle w:val="Hyperlink"/>
            <w:rFonts w:ascii="Times New Roman" w:hAnsi="Times New Roman" w:cs="Times New Roman"/>
            <w:bCs/>
            <w:color w:val="auto"/>
            <w:sz w:val="24"/>
          </w:rPr>
          <w:t>art. 156, §9º</w:t>
        </w:r>
      </w:hyperlink>
      <w:r w:rsidRPr="00966D94">
        <w:rPr>
          <w:rFonts w:ascii="Times New Roman" w:hAnsi="Times New Roman" w:cs="Times New Roman"/>
          <w:bCs/>
          <w:sz w:val="24"/>
        </w:rPr>
        <w:t>)</w:t>
      </w:r>
    </w:p>
    <w:p w14:paraId="610426AB" w14:textId="77777777" w:rsidR="00F1455F" w:rsidRPr="00966D94" w:rsidRDefault="00F1455F" w:rsidP="00A2523B">
      <w:pPr>
        <w:ind w:left="425" w:right="-568"/>
        <w:jc w:val="both"/>
        <w:rPr>
          <w:rFonts w:ascii="Times New Roman" w:hAnsi="Times New Roman" w:cs="Times New Roman"/>
          <w:bCs/>
          <w:sz w:val="24"/>
        </w:rPr>
      </w:pPr>
    </w:p>
    <w:p w14:paraId="4A7985B5" w14:textId="4DAC242F" w:rsidR="00C074DA" w:rsidRPr="00966D94" w:rsidRDefault="00C074DA" w:rsidP="00A2523B">
      <w:pPr>
        <w:numPr>
          <w:ilvl w:val="1"/>
          <w:numId w:val="1"/>
        </w:numPr>
        <w:ind w:left="284" w:right="-568" w:firstLine="0"/>
        <w:jc w:val="both"/>
        <w:rPr>
          <w:rFonts w:ascii="Times New Roman" w:hAnsi="Times New Roman" w:cs="Times New Roman"/>
          <w:bCs/>
          <w:sz w:val="24"/>
        </w:rPr>
      </w:pPr>
      <w:r w:rsidRPr="00966D94">
        <w:rPr>
          <w:rFonts w:ascii="Times New Roman" w:hAnsi="Times New Roman" w:cs="Times New Roman"/>
          <w:bCs/>
          <w:sz w:val="24"/>
        </w:rPr>
        <w:t xml:space="preserve">Todas as sanções previstas neste Aviso poderão ser aplicadas cumulativamente com a multa </w:t>
      </w:r>
      <w:hyperlink r:id="rId27" w:anchor="art156§7" w:history="1">
        <w:r w:rsidRPr="00966D94">
          <w:rPr>
            <w:rStyle w:val="Hyperlink"/>
            <w:rFonts w:ascii="Times New Roman" w:hAnsi="Times New Roman" w:cs="Times New Roman"/>
            <w:bCs/>
            <w:color w:val="auto"/>
            <w:sz w:val="24"/>
          </w:rPr>
          <w:t>(art. 156, §7º</w:t>
        </w:r>
      </w:hyperlink>
      <w:r w:rsidRPr="00966D94">
        <w:rPr>
          <w:rFonts w:ascii="Times New Roman" w:hAnsi="Times New Roman" w:cs="Times New Roman"/>
          <w:bCs/>
          <w:sz w:val="24"/>
        </w:rPr>
        <w:t>).</w:t>
      </w:r>
    </w:p>
    <w:p w14:paraId="4454BB55" w14:textId="77777777" w:rsidR="00F1455F" w:rsidRPr="00966D94" w:rsidRDefault="00F1455F" w:rsidP="00A2523B">
      <w:pPr>
        <w:ind w:right="-568"/>
        <w:jc w:val="both"/>
        <w:rPr>
          <w:rFonts w:ascii="Times New Roman" w:hAnsi="Times New Roman" w:cs="Times New Roman"/>
          <w:bCs/>
          <w:sz w:val="24"/>
        </w:rPr>
      </w:pPr>
    </w:p>
    <w:p w14:paraId="330B48F2" w14:textId="25B2EDA7" w:rsidR="00C074DA" w:rsidRPr="00966D94" w:rsidRDefault="00C074DA" w:rsidP="00A2523B">
      <w:pPr>
        <w:numPr>
          <w:ilvl w:val="1"/>
          <w:numId w:val="1"/>
        </w:numPr>
        <w:ind w:left="284" w:right="-568" w:firstLine="0"/>
        <w:jc w:val="both"/>
        <w:rPr>
          <w:rFonts w:ascii="Times New Roman" w:hAnsi="Times New Roman" w:cs="Times New Roman"/>
          <w:bCs/>
          <w:sz w:val="24"/>
        </w:rPr>
      </w:pPr>
      <w:r w:rsidRPr="00966D94">
        <w:rPr>
          <w:rFonts w:ascii="Times New Roman" w:hAnsi="Times New Roman" w:cs="Times New Roman"/>
          <w:bCs/>
          <w:sz w:val="24"/>
        </w:rPr>
        <w:t>Antes da aplicação da multa</w:t>
      </w:r>
      <w:r w:rsidR="0092451E" w:rsidRPr="00966D94">
        <w:rPr>
          <w:rFonts w:ascii="Times New Roman" w:hAnsi="Times New Roman" w:cs="Times New Roman"/>
          <w:bCs/>
          <w:sz w:val="24"/>
        </w:rPr>
        <w:t>,</w:t>
      </w:r>
      <w:r w:rsidRPr="00966D94">
        <w:rPr>
          <w:rFonts w:ascii="Times New Roman" w:hAnsi="Times New Roman" w:cs="Times New Roman"/>
          <w:bCs/>
          <w:sz w:val="24"/>
        </w:rPr>
        <w:t xml:space="preserve"> será facultada a defesa do interessado no prazo de 15 (quinze) dias úteis, contado da data de sua intimação (</w:t>
      </w:r>
      <w:hyperlink r:id="rId28" w:anchor="art157" w:history="1">
        <w:r w:rsidRPr="00966D94">
          <w:rPr>
            <w:rStyle w:val="Hyperlink"/>
            <w:rFonts w:ascii="Times New Roman" w:hAnsi="Times New Roman" w:cs="Times New Roman"/>
            <w:bCs/>
            <w:color w:val="auto"/>
            <w:sz w:val="24"/>
          </w:rPr>
          <w:t>art. 157</w:t>
        </w:r>
      </w:hyperlink>
      <w:r w:rsidRPr="00966D94">
        <w:rPr>
          <w:rFonts w:ascii="Times New Roman" w:hAnsi="Times New Roman" w:cs="Times New Roman"/>
          <w:bCs/>
          <w:sz w:val="24"/>
        </w:rPr>
        <w:t>)</w:t>
      </w:r>
    </w:p>
    <w:p w14:paraId="1BF3E946" w14:textId="77777777" w:rsidR="003470C1" w:rsidRPr="00966D94" w:rsidRDefault="003470C1" w:rsidP="003470C1">
      <w:pPr>
        <w:pStyle w:val="PargrafodaLista"/>
        <w:rPr>
          <w:rFonts w:ascii="Times New Roman" w:hAnsi="Times New Roman" w:cs="Times New Roman"/>
          <w:bCs/>
          <w:sz w:val="24"/>
        </w:rPr>
      </w:pPr>
    </w:p>
    <w:p w14:paraId="5C53F53C" w14:textId="49B3D575" w:rsidR="003470C1" w:rsidRPr="00966D94" w:rsidRDefault="003470C1" w:rsidP="00A2523B">
      <w:pPr>
        <w:numPr>
          <w:ilvl w:val="1"/>
          <w:numId w:val="1"/>
        </w:numPr>
        <w:ind w:left="284" w:right="-568" w:firstLine="0"/>
        <w:jc w:val="both"/>
        <w:rPr>
          <w:rFonts w:ascii="Times New Roman" w:hAnsi="Times New Roman" w:cs="Times New Roman"/>
          <w:bCs/>
          <w:sz w:val="24"/>
        </w:rPr>
      </w:pPr>
      <w:r w:rsidRPr="00966D94">
        <w:rPr>
          <w:rFonts w:ascii="Times New Roman" w:hAnsi="Times New Roman" w:cs="Times New Roman"/>
          <w:bCs/>
          <w:sz w:val="24"/>
        </w:rPr>
        <w:t xml:space="preserve">A multa será recolhida em percentual de </w:t>
      </w:r>
      <w:r w:rsidR="00DB0F7E">
        <w:rPr>
          <w:rFonts w:ascii="Times New Roman" w:hAnsi="Times New Roman" w:cs="Times New Roman"/>
          <w:bCs/>
          <w:sz w:val="24"/>
        </w:rPr>
        <w:t>0,5</w:t>
      </w:r>
      <w:r w:rsidR="00770357">
        <w:rPr>
          <w:rFonts w:ascii="Times New Roman" w:hAnsi="Times New Roman" w:cs="Times New Roman"/>
          <w:bCs/>
          <w:sz w:val="24"/>
        </w:rPr>
        <w:t xml:space="preserve">% </w:t>
      </w:r>
      <w:proofErr w:type="gramStart"/>
      <w:r w:rsidR="00770357">
        <w:rPr>
          <w:rFonts w:ascii="Times New Roman" w:hAnsi="Times New Roman" w:cs="Times New Roman"/>
          <w:bCs/>
          <w:sz w:val="24"/>
        </w:rPr>
        <w:t>até 30%</w:t>
      </w:r>
      <w:r w:rsidRPr="00966D94">
        <w:rPr>
          <w:rFonts w:ascii="Times New Roman" w:hAnsi="Times New Roman" w:cs="Times New Roman"/>
          <w:bCs/>
          <w:sz w:val="24"/>
        </w:rPr>
        <w:t xml:space="preserve"> incidente</w:t>
      </w:r>
      <w:proofErr w:type="gramEnd"/>
      <w:r w:rsidRPr="00966D94">
        <w:rPr>
          <w:rFonts w:ascii="Times New Roman" w:hAnsi="Times New Roman" w:cs="Times New Roman"/>
          <w:bCs/>
          <w:sz w:val="24"/>
        </w:rPr>
        <w:t xml:space="preserve"> sobre o valor licitado, recolhida no prazo máximo de 15 (quinze) dias úteis, a contar da comunicação oficial.</w:t>
      </w:r>
    </w:p>
    <w:p w14:paraId="1BD5308B" w14:textId="77777777" w:rsidR="00F1455F" w:rsidRPr="00966D94" w:rsidRDefault="00F1455F" w:rsidP="00966D94">
      <w:pPr>
        <w:ind w:right="-568"/>
        <w:jc w:val="both"/>
        <w:rPr>
          <w:rFonts w:ascii="Times New Roman" w:hAnsi="Times New Roman" w:cs="Times New Roman"/>
          <w:bCs/>
          <w:sz w:val="24"/>
        </w:rPr>
      </w:pPr>
    </w:p>
    <w:p w14:paraId="7A658C1B" w14:textId="3E9EE4FF" w:rsidR="00C074DA" w:rsidRPr="00966D94" w:rsidRDefault="00C074DA" w:rsidP="00A2523B">
      <w:pPr>
        <w:numPr>
          <w:ilvl w:val="1"/>
          <w:numId w:val="1"/>
        </w:numPr>
        <w:ind w:left="284" w:right="-568" w:firstLine="0"/>
        <w:jc w:val="both"/>
        <w:rPr>
          <w:rFonts w:ascii="Times New Roman" w:hAnsi="Times New Roman" w:cs="Times New Roman"/>
          <w:bCs/>
          <w:sz w:val="24"/>
        </w:rPr>
      </w:pPr>
      <w:r w:rsidRPr="00966D94">
        <w:rPr>
          <w:rFonts w:ascii="Times New Roman" w:hAnsi="Times New Roman" w:cs="Times New Roman"/>
          <w:bCs/>
          <w:sz w:val="24"/>
        </w:rPr>
        <w:t xml:space="preserve">A aplicação das sanções realizar-se-á em processo administrativo que assegure o contraditório e a ampla defesa ao Contratado, observando-se o procedimento previsto no </w:t>
      </w:r>
      <w:r w:rsidRPr="00966D94">
        <w:rPr>
          <w:rFonts w:ascii="Times New Roman" w:hAnsi="Times New Roman" w:cs="Times New Roman"/>
          <w:b/>
          <w:bCs/>
          <w:sz w:val="24"/>
        </w:rPr>
        <w:t xml:space="preserve">caput </w:t>
      </w:r>
      <w:r w:rsidRPr="00966D94">
        <w:rPr>
          <w:rFonts w:ascii="Times New Roman" w:hAnsi="Times New Roman" w:cs="Times New Roman"/>
          <w:bCs/>
          <w:sz w:val="24"/>
        </w:rPr>
        <w:t xml:space="preserve">e parágrafos do </w:t>
      </w:r>
      <w:hyperlink r:id="rId29" w:anchor="art158" w:history="1">
        <w:r w:rsidRPr="00966D94">
          <w:rPr>
            <w:rStyle w:val="Hyperlink"/>
            <w:rFonts w:ascii="Times New Roman" w:hAnsi="Times New Roman" w:cs="Times New Roman"/>
            <w:bCs/>
            <w:color w:val="auto"/>
            <w:sz w:val="24"/>
          </w:rPr>
          <w:t>art. 158 da Lei nº 14.133, de 2021</w:t>
        </w:r>
      </w:hyperlink>
      <w:r w:rsidRPr="00966D94">
        <w:rPr>
          <w:rFonts w:ascii="Times New Roman" w:hAnsi="Times New Roman" w:cs="Times New Roman"/>
          <w:bCs/>
          <w:sz w:val="24"/>
        </w:rPr>
        <w:t>, para as penalidades de impedimento de licitar e contratar e de declaração de inidoneidade para licitar ou contratar.</w:t>
      </w:r>
    </w:p>
    <w:p w14:paraId="179F48B0" w14:textId="77777777" w:rsidR="00F1455F" w:rsidRPr="00966D94" w:rsidRDefault="00F1455F" w:rsidP="00A2523B">
      <w:pPr>
        <w:ind w:right="-568"/>
        <w:jc w:val="both"/>
        <w:rPr>
          <w:rFonts w:ascii="Times New Roman" w:hAnsi="Times New Roman" w:cs="Times New Roman"/>
          <w:bCs/>
          <w:sz w:val="24"/>
        </w:rPr>
      </w:pPr>
    </w:p>
    <w:p w14:paraId="1D8F7927" w14:textId="77777777" w:rsidR="00A56163" w:rsidRPr="00966D94" w:rsidRDefault="00A56163" w:rsidP="00A2523B">
      <w:pPr>
        <w:numPr>
          <w:ilvl w:val="1"/>
          <w:numId w:val="1"/>
        </w:numPr>
        <w:ind w:left="284" w:right="-568" w:firstLine="0"/>
        <w:jc w:val="both"/>
        <w:rPr>
          <w:rFonts w:ascii="Times New Roman" w:hAnsi="Times New Roman" w:cs="Times New Roman"/>
          <w:bCs/>
          <w:sz w:val="24"/>
        </w:rPr>
      </w:pPr>
      <w:r w:rsidRPr="00966D94">
        <w:rPr>
          <w:rFonts w:ascii="Times New Roman" w:hAnsi="Times New Roman" w:cs="Times New Roman"/>
          <w:bCs/>
          <w:sz w:val="24"/>
        </w:rPr>
        <w:t>Na aplicação das sanções serão considerados:</w:t>
      </w:r>
    </w:p>
    <w:p w14:paraId="17A345D6" w14:textId="77777777" w:rsidR="00F1455F" w:rsidRPr="00966D94" w:rsidRDefault="00F1455F" w:rsidP="00A2523B">
      <w:pPr>
        <w:ind w:right="-568"/>
        <w:jc w:val="both"/>
        <w:rPr>
          <w:rFonts w:ascii="Times New Roman" w:hAnsi="Times New Roman" w:cs="Times New Roman"/>
          <w:bCs/>
          <w:sz w:val="24"/>
        </w:rPr>
      </w:pPr>
    </w:p>
    <w:p w14:paraId="24277E19" w14:textId="4FA4D87D" w:rsidR="00A56163" w:rsidRPr="00966D94" w:rsidRDefault="0078229C" w:rsidP="0078229C">
      <w:pPr>
        <w:pStyle w:val="Nivel3"/>
        <w:numPr>
          <w:ilvl w:val="2"/>
          <w:numId w:val="1"/>
        </w:numPr>
        <w:tabs>
          <w:tab w:val="clear" w:pos="0"/>
        </w:tabs>
        <w:suppressAutoHyphens w:val="0"/>
        <w:spacing w:before="0" w:after="0" w:line="240" w:lineRule="auto"/>
        <w:ind w:left="709" w:right="-568" w:firstLine="11"/>
        <w:rPr>
          <w:rFonts w:ascii="Times New Roman" w:hAnsi="Times New Roman" w:cs="Times New Roman"/>
          <w:color w:val="auto"/>
          <w:sz w:val="24"/>
          <w:szCs w:val="24"/>
        </w:rPr>
      </w:pPr>
      <w:r w:rsidRPr="00966D94">
        <w:rPr>
          <w:rFonts w:ascii="Times New Roman" w:eastAsia="Times New Roman" w:hAnsi="Times New Roman" w:cs="Times New Roman"/>
          <w:bCs/>
          <w:color w:val="auto"/>
          <w:sz w:val="24"/>
          <w:szCs w:val="24"/>
        </w:rPr>
        <w:t>A</w:t>
      </w:r>
      <w:r w:rsidR="00A56163" w:rsidRPr="00966D94">
        <w:rPr>
          <w:rFonts w:ascii="Times New Roman" w:eastAsia="Times New Roman" w:hAnsi="Times New Roman" w:cs="Times New Roman"/>
          <w:bCs/>
          <w:color w:val="auto"/>
          <w:sz w:val="24"/>
          <w:szCs w:val="24"/>
        </w:rPr>
        <w:t xml:space="preserve"> natureza e a gravidade da infração cometida</w:t>
      </w:r>
      <w:r w:rsidR="00A56163" w:rsidRPr="00966D94">
        <w:rPr>
          <w:rFonts w:ascii="Times New Roman" w:hAnsi="Times New Roman" w:cs="Times New Roman"/>
          <w:color w:val="auto"/>
          <w:sz w:val="24"/>
          <w:szCs w:val="24"/>
        </w:rPr>
        <w:t>.</w:t>
      </w:r>
    </w:p>
    <w:p w14:paraId="412E08F2" w14:textId="77777777" w:rsidR="00F1455F" w:rsidRPr="00966D94" w:rsidRDefault="00F1455F" w:rsidP="0078229C">
      <w:pPr>
        <w:pStyle w:val="Nivel3"/>
        <w:numPr>
          <w:ilvl w:val="0"/>
          <w:numId w:val="0"/>
        </w:numPr>
        <w:suppressAutoHyphens w:val="0"/>
        <w:spacing w:before="0" w:after="0" w:line="240" w:lineRule="auto"/>
        <w:ind w:left="709" w:right="-568" w:firstLine="11"/>
        <w:rPr>
          <w:rFonts w:ascii="Times New Roman" w:hAnsi="Times New Roman" w:cs="Times New Roman"/>
          <w:color w:val="auto"/>
          <w:sz w:val="24"/>
          <w:szCs w:val="24"/>
        </w:rPr>
      </w:pPr>
    </w:p>
    <w:p w14:paraId="1A1D5003" w14:textId="0212010A" w:rsidR="00A56163" w:rsidRPr="00966D94" w:rsidRDefault="0078229C" w:rsidP="0078229C">
      <w:pPr>
        <w:pStyle w:val="Nivel3"/>
        <w:numPr>
          <w:ilvl w:val="2"/>
          <w:numId w:val="1"/>
        </w:numPr>
        <w:tabs>
          <w:tab w:val="clear" w:pos="0"/>
        </w:tabs>
        <w:suppressAutoHyphens w:val="0"/>
        <w:spacing w:before="0" w:after="0" w:line="240" w:lineRule="auto"/>
        <w:ind w:left="709" w:right="-568" w:firstLine="11"/>
        <w:rPr>
          <w:rFonts w:ascii="Times New Roman" w:eastAsia="Times New Roman" w:hAnsi="Times New Roman" w:cs="Times New Roman"/>
          <w:bCs/>
          <w:color w:val="auto"/>
          <w:sz w:val="24"/>
          <w:szCs w:val="24"/>
        </w:rPr>
      </w:pPr>
      <w:r w:rsidRPr="00966D94">
        <w:rPr>
          <w:rFonts w:ascii="Times New Roman" w:eastAsia="Times New Roman" w:hAnsi="Times New Roman" w:cs="Times New Roman"/>
          <w:bCs/>
          <w:color w:val="auto"/>
          <w:sz w:val="24"/>
          <w:szCs w:val="24"/>
        </w:rPr>
        <w:t>A</w:t>
      </w:r>
      <w:r w:rsidR="00A56163" w:rsidRPr="00966D94">
        <w:rPr>
          <w:rFonts w:ascii="Times New Roman" w:eastAsia="Times New Roman" w:hAnsi="Times New Roman" w:cs="Times New Roman"/>
          <w:bCs/>
          <w:color w:val="auto"/>
          <w:sz w:val="24"/>
          <w:szCs w:val="24"/>
        </w:rPr>
        <w:t>s peculiaridades do caso concreto</w:t>
      </w:r>
    </w:p>
    <w:p w14:paraId="643F529B" w14:textId="77777777" w:rsidR="00F1455F" w:rsidRPr="00966D94" w:rsidRDefault="00F1455F" w:rsidP="0078229C">
      <w:pPr>
        <w:pStyle w:val="Nivel3"/>
        <w:numPr>
          <w:ilvl w:val="0"/>
          <w:numId w:val="0"/>
        </w:numPr>
        <w:suppressAutoHyphens w:val="0"/>
        <w:spacing w:before="0" w:after="0" w:line="240" w:lineRule="auto"/>
        <w:ind w:left="709" w:right="-568" w:firstLine="11"/>
        <w:rPr>
          <w:rFonts w:ascii="Times New Roman" w:eastAsia="Times New Roman" w:hAnsi="Times New Roman" w:cs="Times New Roman"/>
          <w:bCs/>
          <w:color w:val="auto"/>
          <w:sz w:val="24"/>
          <w:szCs w:val="24"/>
        </w:rPr>
      </w:pPr>
    </w:p>
    <w:p w14:paraId="71934F24" w14:textId="07BE9701" w:rsidR="00A56163" w:rsidRPr="00966D94" w:rsidRDefault="0078229C" w:rsidP="0078229C">
      <w:pPr>
        <w:pStyle w:val="Nivel3"/>
        <w:numPr>
          <w:ilvl w:val="2"/>
          <w:numId w:val="1"/>
        </w:numPr>
        <w:tabs>
          <w:tab w:val="clear" w:pos="0"/>
        </w:tabs>
        <w:suppressAutoHyphens w:val="0"/>
        <w:spacing w:before="0" w:after="0" w:line="240" w:lineRule="auto"/>
        <w:ind w:left="709" w:right="-568" w:firstLine="11"/>
        <w:rPr>
          <w:rFonts w:ascii="Times New Roman" w:eastAsia="Times New Roman" w:hAnsi="Times New Roman" w:cs="Times New Roman"/>
          <w:bCs/>
          <w:color w:val="auto"/>
          <w:sz w:val="24"/>
          <w:szCs w:val="24"/>
        </w:rPr>
      </w:pPr>
      <w:r w:rsidRPr="00966D94">
        <w:rPr>
          <w:rFonts w:ascii="Times New Roman" w:eastAsia="Times New Roman" w:hAnsi="Times New Roman" w:cs="Times New Roman"/>
          <w:bCs/>
          <w:color w:val="auto"/>
          <w:sz w:val="24"/>
          <w:szCs w:val="24"/>
        </w:rPr>
        <w:t>A</w:t>
      </w:r>
      <w:r w:rsidR="00A56163" w:rsidRPr="00966D94">
        <w:rPr>
          <w:rFonts w:ascii="Times New Roman" w:eastAsia="Times New Roman" w:hAnsi="Times New Roman" w:cs="Times New Roman"/>
          <w:bCs/>
          <w:color w:val="auto"/>
          <w:sz w:val="24"/>
          <w:szCs w:val="24"/>
        </w:rPr>
        <w:t>s circunstâncias agravantes ou atenuantes</w:t>
      </w:r>
    </w:p>
    <w:p w14:paraId="307A9F21" w14:textId="77777777" w:rsidR="00F1455F" w:rsidRPr="00966D94" w:rsidRDefault="00F1455F" w:rsidP="0078229C">
      <w:pPr>
        <w:pStyle w:val="Nivel3"/>
        <w:numPr>
          <w:ilvl w:val="0"/>
          <w:numId w:val="0"/>
        </w:numPr>
        <w:suppressAutoHyphens w:val="0"/>
        <w:spacing w:before="0" w:after="0" w:line="240" w:lineRule="auto"/>
        <w:ind w:left="709" w:right="-568" w:firstLine="11"/>
        <w:rPr>
          <w:rFonts w:ascii="Times New Roman" w:eastAsia="Times New Roman" w:hAnsi="Times New Roman" w:cs="Times New Roman"/>
          <w:bCs/>
          <w:color w:val="auto"/>
          <w:sz w:val="24"/>
          <w:szCs w:val="24"/>
        </w:rPr>
      </w:pPr>
    </w:p>
    <w:p w14:paraId="3B4FFFEE" w14:textId="35B3C7F3" w:rsidR="00A56163" w:rsidRPr="00966D94" w:rsidRDefault="0078229C" w:rsidP="0078229C">
      <w:pPr>
        <w:pStyle w:val="Nivel3"/>
        <w:numPr>
          <w:ilvl w:val="2"/>
          <w:numId w:val="1"/>
        </w:numPr>
        <w:tabs>
          <w:tab w:val="clear" w:pos="0"/>
        </w:tabs>
        <w:suppressAutoHyphens w:val="0"/>
        <w:spacing w:before="0" w:after="0" w:line="240" w:lineRule="auto"/>
        <w:ind w:left="709" w:right="-568" w:firstLine="11"/>
        <w:rPr>
          <w:rFonts w:ascii="Times New Roman" w:eastAsia="Times New Roman" w:hAnsi="Times New Roman" w:cs="Times New Roman"/>
          <w:bCs/>
          <w:color w:val="auto"/>
          <w:sz w:val="24"/>
          <w:szCs w:val="24"/>
        </w:rPr>
      </w:pPr>
      <w:r w:rsidRPr="00966D94">
        <w:rPr>
          <w:rFonts w:ascii="Times New Roman" w:eastAsia="Times New Roman" w:hAnsi="Times New Roman" w:cs="Times New Roman"/>
          <w:bCs/>
          <w:color w:val="auto"/>
          <w:sz w:val="24"/>
          <w:szCs w:val="24"/>
        </w:rPr>
        <w:t>O</w:t>
      </w:r>
      <w:r w:rsidR="00A56163" w:rsidRPr="00966D94">
        <w:rPr>
          <w:rFonts w:ascii="Times New Roman" w:eastAsia="Times New Roman" w:hAnsi="Times New Roman" w:cs="Times New Roman"/>
          <w:bCs/>
          <w:color w:val="auto"/>
          <w:sz w:val="24"/>
          <w:szCs w:val="24"/>
        </w:rPr>
        <w:t>s danos que dela provierem para a Administração Pública</w:t>
      </w:r>
    </w:p>
    <w:p w14:paraId="5CF5D3C8" w14:textId="77777777" w:rsidR="00F1455F" w:rsidRPr="00966D94" w:rsidRDefault="00F1455F" w:rsidP="0078229C">
      <w:pPr>
        <w:pStyle w:val="Nivel3"/>
        <w:numPr>
          <w:ilvl w:val="0"/>
          <w:numId w:val="0"/>
        </w:numPr>
        <w:suppressAutoHyphens w:val="0"/>
        <w:spacing w:before="0" w:after="0" w:line="240" w:lineRule="auto"/>
        <w:ind w:left="709" w:right="-568" w:firstLine="11"/>
        <w:rPr>
          <w:rFonts w:ascii="Times New Roman" w:eastAsia="Times New Roman" w:hAnsi="Times New Roman" w:cs="Times New Roman"/>
          <w:bCs/>
          <w:color w:val="auto"/>
          <w:sz w:val="24"/>
          <w:szCs w:val="24"/>
        </w:rPr>
      </w:pPr>
    </w:p>
    <w:p w14:paraId="76184EAF" w14:textId="446C6E27" w:rsidR="00A56163" w:rsidRPr="00966D94" w:rsidRDefault="0078229C" w:rsidP="0078229C">
      <w:pPr>
        <w:pStyle w:val="Nivel3"/>
        <w:numPr>
          <w:ilvl w:val="2"/>
          <w:numId w:val="1"/>
        </w:numPr>
        <w:tabs>
          <w:tab w:val="clear" w:pos="0"/>
        </w:tabs>
        <w:suppressAutoHyphens w:val="0"/>
        <w:spacing w:before="0" w:after="0" w:line="240" w:lineRule="auto"/>
        <w:ind w:left="709" w:right="-568" w:firstLine="11"/>
        <w:rPr>
          <w:rFonts w:ascii="Times New Roman" w:eastAsia="Times New Roman" w:hAnsi="Times New Roman" w:cs="Times New Roman"/>
          <w:bCs/>
          <w:color w:val="auto"/>
          <w:sz w:val="24"/>
          <w:szCs w:val="24"/>
        </w:rPr>
      </w:pPr>
      <w:r w:rsidRPr="00966D94">
        <w:rPr>
          <w:rFonts w:ascii="Times New Roman" w:eastAsia="Times New Roman" w:hAnsi="Times New Roman" w:cs="Times New Roman"/>
          <w:bCs/>
          <w:color w:val="auto"/>
          <w:sz w:val="24"/>
          <w:szCs w:val="24"/>
        </w:rPr>
        <w:lastRenderedPageBreak/>
        <w:t>A</w:t>
      </w:r>
      <w:r w:rsidR="00A56163" w:rsidRPr="00966D94">
        <w:rPr>
          <w:rFonts w:ascii="Times New Roman" w:eastAsia="Times New Roman" w:hAnsi="Times New Roman" w:cs="Times New Roman"/>
          <w:bCs/>
          <w:color w:val="auto"/>
          <w:sz w:val="24"/>
          <w:szCs w:val="24"/>
        </w:rPr>
        <w:t xml:space="preserve"> implantação ou o aperfeiçoamento de programa de integridade, conforme normas e orientações dos órgãos de controle.</w:t>
      </w:r>
    </w:p>
    <w:p w14:paraId="3C086A48" w14:textId="77777777" w:rsidR="00F1455F" w:rsidRPr="00966D94" w:rsidRDefault="00F1455F" w:rsidP="00A2523B">
      <w:pPr>
        <w:pStyle w:val="Nivel3"/>
        <w:numPr>
          <w:ilvl w:val="0"/>
          <w:numId w:val="0"/>
        </w:numPr>
        <w:suppressAutoHyphens w:val="0"/>
        <w:spacing w:before="0" w:after="0" w:line="240" w:lineRule="auto"/>
        <w:ind w:right="-568"/>
        <w:rPr>
          <w:rFonts w:ascii="Times New Roman" w:eastAsia="Times New Roman" w:hAnsi="Times New Roman" w:cs="Times New Roman"/>
          <w:bCs/>
          <w:color w:val="auto"/>
          <w:sz w:val="24"/>
          <w:szCs w:val="24"/>
        </w:rPr>
      </w:pPr>
    </w:p>
    <w:p w14:paraId="4D1E1B38" w14:textId="7817A154" w:rsidR="00C074DA" w:rsidRPr="00966D94" w:rsidRDefault="00C074DA" w:rsidP="00A2523B">
      <w:pPr>
        <w:numPr>
          <w:ilvl w:val="1"/>
          <w:numId w:val="1"/>
        </w:numPr>
        <w:tabs>
          <w:tab w:val="clear" w:pos="0"/>
          <w:tab w:val="num" w:pos="851"/>
        </w:tabs>
        <w:ind w:left="284" w:right="-568" w:firstLine="0"/>
        <w:jc w:val="both"/>
        <w:rPr>
          <w:rFonts w:ascii="Times New Roman" w:hAnsi="Times New Roman" w:cs="Times New Roman"/>
          <w:bCs/>
          <w:i/>
          <w:sz w:val="24"/>
        </w:rPr>
      </w:pPr>
      <w:r w:rsidRPr="00966D94">
        <w:rPr>
          <w:rFonts w:ascii="Times New Roman" w:hAnsi="Times New Roman" w:cs="Times New Roman"/>
          <w:bCs/>
          <w:sz w:val="24"/>
        </w:rPr>
        <w:t xml:space="preserve">O Contratante deverá, no prazo máximo 15 (quinze) dias úteis, contado da data de aplicação da sanção, informar e manter atualizados os dados relativos às sanções por </w:t>
      </w:r>
      <w:r w:rsidR="0092451E" w:rsidRPr="00966D94">
        <w:rPr>
          <w:rFonts w:ascii="Times New Roman" w:hAnsi="Times New Roman" w:cs="Times New Roman"/>
          <w:bCs/>
          <w:sz w:val="24"/>
        </w:rPr>
        <w:t xml:space="preserve">ele </w:t>
      </w:r>
      <w:r w:rsidRPr="00966D94">
        <w:rPr>
          <w:rFonts w:ascii="Times New Roman" w:hAnsi="Times New Roman" w:cs="Times New Roman"/>
          <w:bCs/>
          <w:sz w:val="24"/>
        </w:rPr>
        <w:t>aplicadas, para fins de publicidade no Cadastro Nacional de Empresas Inidôneas e Suspensas (C</w:t>
      </w:r>
      <w:r w:rsidR="006A0BD3" w:rsidRPr="00966D94">
        <w:rPr>
          <w:rFonts w:ascii="Times New Roman" w:hAnsi="Times New Roman" w:cs="Times New Roman"/>
          <w:bCs/>
          <w:sz w:val="24"/>
        </w:rPr>
        <w:t>EIS</w:t>
      </w:r>
      <w:r w:rsidRPr="00966D94">
        <w:rPr>
          <w:rFonts w:ascii="Times New Roman" w:hAnsi="Times New Roman" w:cs="Times New Roman"/>
          <w:bCs/>
          <w:sz w:val="24"/>
        </w:rPr>
        <w:t>) e no Cadastro Nacional de Empresas Punidas (C</w:t>
      </w:r>
      <w:r w:rsidR="006A0BD3" w:rsidRPr="00966D94">
        <w:rPr>
          <w:rFonts w:ascii="Times New Roman" w:hAnsi="Times New Roman" w:cs="Times New Roman"/>
          <w:bCs/>
          <w:sz w:val="24"/>
        </w:rPr>
        <w:t>NEP</w:t>
      </w:r>
      <w:r w:rsidRPr="00966D94">
        <w:rPr>
          <w:rFonts w:ascii="Times New Roman" w:hAnsi="Times New Roman" w:cs="Times New Roman"/>
          <w:bCs/>
          <w:sz w:val="24"/>
        </w:rPr>
        <w:t>), instituídos no âmbito do Poder Executivo Federal. (</w:t>
      </w:r>
      <w:hyperlink r:id="rId30" w:anchor="art161" w:history="1">
        <w:r w:rsidRPr="00966D94">
          <w:rPr>
            <w:rStyle w:val="Hyperlink"/>
            <w:rFonts w:ascii="Times New Roman" w:hAnsi="Times New Roman" w:cs="Times New Roman"/>
            <w:bCs/>
            <w:color w:val="auto"/>
            <w:sz w:val="24"/>
          </w:rPr>
          <w:t>Art. 161</w:t>
        </w:r>
      </w:hyperlink>
      <w:r w:rsidRPr="00966D94">
        <w:rPr>
          <w:rFonts w:ascii="Times New Roman" w:hAnsi="Times New Roman" w:cs="Times New Roman"/>
          <w:bCs/>
          <w:sz w:val="24"/>
        </w:rPr>
        <w:t>)</w:t>
      </w:r>
    </w:p>
    <w:p w14:paraId="68E10A4B" w14:textId="77777777" w:rsidR="00F1455F" w:rsidRPr="00966D94" w:rsidRDefault="00F1455F" w:rsidP="00A2523B">
      <w:pPr>
        <w:ind w:left="425" w:right="-568"/>
        <w:jc w:val="both"/>
        <w:rPr>
          <w:rFonts w:ascii="Times New Roman" w:hAnsi="Times New Roman" w:cs="Times New Roman"/>
          <w:bCs/>
          <w:i/>
          <w:sz w:val="24"/>
        </w:rPr>
      </w:pPr>
    </w:p>
    <w:p w14:paraId="62A33AEB" w14:textId="3B9F5DE4" w:rsidR="008F753B" w:rsidRPr="00966D94" w:rsidRDefault="00C074DA" w:rsidP="008F753B">
      <w:pPr>
        <w:numPr>
          <w:ilvl w:val="1"/>
          <w:numId w:val="1"/>
        </w:numPr>
        <w:tabs>
          <w:tab w:val="clear" w:pos="0"/>
          <w:tab w:val="num" w:pos="851"/>
        </w:tabs>
        <w:ind w:left="284" w:right="-568" w:firstLine="0"/>
        <w:jc w:val="both"/>
        <w:rPr>
          <w:rStyle w:val="Hyperlink"/>
          <w:rFonts w:ascii="Times New Roman" w:hAnsi="Times New Roman" w:cs="Times New Roman"/>
          <w:bCs/>
          <w:i/>
          <w:color w:val="auto"/>
          <w:sz w:val="24"/>
          <w:u w:val="none"/>
        </w:rPr>
      </w:pPr>
      <w:r w:rsidRPr="00966D94">
        <w:rPr>
          <w:rFonts w:ascii="Times New Roman" w:hAnsi="Times New Roman" w:cs="Times New Roman"/>
          <w:bCs/>
          <w:sz w:val="24"/>
        </w:rPr>
        <w:t xml:space="preserve">As sanções de impedimento de licitar e contratar e declaração de inidoneidade para licitar ou contratar são passíveis de reabilitação na forma do </w:t>
      </w:r>
      <w:hyperlink r:id="rId31" w:anchor="art163" w:history="1">
        <w:r w:rsidRPr="00966D94">
          <w:rPr>
            <w:rStyle w:val="Hyperlink"/>
            <w:rFonts w:ascii="Times New Roman" w:hAnsi="Times New Roman" w:cs="Times New Roman"/>
            <w:bCs/>
            <w:color w:val="auto"/>
            <w:sz w:val="24"/>
          </w:rPr>
          <w:t>art. 163 da Lei nº 14.133, de 2021.</w:t>
        </w:r>
      </w:hyperlink>
    </w:p>
    <w:p w14:paraId="5011F100" w14:textId="77777777" w:rsidR="00966D94" w:rsidRPr="00966D94" w:rsidRDefault="00966D94" w:rsidP="00966D94">
      <w:pPr>
        <w:pStyle w:val="PargrafodaLista"/>
        <w:rPr>
          <w:rFonts w:ascii="Times New Roman" w:hAnsi="Times New Roman" w:cs="Times New Roman"/>
          <w:bCs/>
          <w:i/>
          <w:sz w:val="24"/>
        </w:rPr>
      </w:pPr>
    </w:p>
    <w:p w14:paraId="6BE1CA11" w14:textId="5B576C88" w:rsidR="00966D94" w:rsidRPr="00966D94" w:rsidRDefault="00966D94" w:rsidP="008F753B">
      <w:pPr>
        <w:numPr>
          <w:ilvl w:val="1"/>
          <w:numId w:val="1"/>
        </w:numPr>
        <w:tabs>
          <w:tab w:val="clear" w:pos="0"/>
          <w:tab w:val="num" w:pos="851"/>
        </w:tabs>
        <w:ind w:left="284" w:right="-568" w:firstLine="0"/>
        <w:jc w:val="both"/>
        <w:rPr>
          <w:rFonts w:ascii="Times New Roman" w:hAnsi="Times New Roman" w:cs="Times New Roman"/>
          <w:bCs/>
          <w:i/>
          <w:sz w:val="24"/>
        </w:rPr>
      </w:pPr>
      <w:r w:rsidRPr="00966D94">
        <w:rPr>
          <w:rFonts w:ascii="Times New Roman" w:hAnsi="Times New Roman" w:cs="Times New Roman"/>
          <w:sz w:val="24"/>
        </w:rPr>
        <w:t>As sanções de impedimento de licitar e contratar e declaração de inidoneidade para licitar ou contratar são passíveis de reabilitação na forma do art. 163 da Lei nº 14.133/21.</w:t>
      </w:r>
    </w:p>
    <w:p w14:paraId="0A3CE3D3" w14:textId="77777777" w:rsidR="008F753B" w:rsidRDefault="008F753B" w:rsidP="008F753B">
      <w:pPr>
        <w:pStyle w:val="PargrafodaLista"/>
        <w:rPr>
          <w:lang w:eastAsia="zh-CN" w:bidi="hi-IN"/>
        </w:rPr>
      </w:pPr>
    </w:p>
    <w:p w14:paraId="5B453CDD" w14:textId="77777777" w:rsidR="008F753B" w:rsidRPr="007A50FA" w:rsidRDefault="008F753B" w:rsidP="008F753B">
      <w:pPr>
        <w:pStyle w:val="PargrafodaLista"/>
        <w:ind w:left="858"/>
        <w:rPr>
          <w:lang w:eastAsia="zh-CN" w:bidi="hi-IN"/>
        </w:rPr>
      </w:pPr>
    </w:p>
    <w:p w14:paraId="0216A6FF" w14:textId="776E30F9" w:rsidR="00C074DA" w:rsidRDefault="00C074DA" w:rsidP="00A2523B">
      <w:pPr>
        <w:pStyle w:val="Ttulo1"/>
        <w:spacing w:before="0" w:after="0" w:line="240" w:lineRule="auto"/>
        <w:ind w:right="-568"/>
        <w:rPr>
          <w:rFonts w:ascii="Times New Roman" w:hAnsi="Times New Roman" w:cs="Times New Roman"/>
          <w:sz w:val="24"/>
        </w:rPr>
      </w:pPr>
      <w:bookmarkStart w:id="15" w:name="_Toc201674982"/>
      <w:r w:rsidRPr="00DA788B">
        <w:rPr>
          <w:rFonts w:ascii="Times New Roman" w:hAnsi="Times New Roman" w:cs="Times New Roman"/>
          <w:sz w:val="24"/>
        </w:rPr>
        <w:t>DAS DISPOSIÇÕES GERAIS</w:t>
      </w:r>
      <w:bookmarkEnd w:id="15"/>
    </w:p>
    <w:p w14:paraId="40BEEB7E" w14:textId="77777777" w:rsidR="00037878" w:rsidRPr="00037878" w:rsidRDefault="00037878" w:rsidP="00A2523B">
      <w:pPr>
        <w:ind w:right="-568"/>
        <w:rPr>
          <w:lang w:eastAsia="zh-CN" w:bidi="hi-IN"/>
        </w:rPr>
      </w:pPr>
    </w:p>
    <w:p w14:paraId="416D4845" w14:textId="77777777" w:rsidR="0028492D" w:rsidRDefault="0028492D" w:rsidP="00966D94">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No caso de todos os fornecedores restarem desclassificados ou inabilitados (procedimento fracassado), a Administração poderá:</w:t>
      </w:r>
    </w:p>
    <w:p w14:paraId="4A17C79A" w14:textId="77777777" w:rsidR="00037878" w:rsidRPr="00DA788B" w:rsidRDefault="00037878" w:rsidP="00A2523B">
      <w:pPr>
        <w:ind w:left="425" w:right="-568"/>
        <w:jc w:val="both"/>
        <w:rPr>
          <w:rFonts w:ascii="Times New Roman" w:hAnsi="Times New Roman" w:cs="Times New Roman"/>
          <w:sz w:val="24"/>
        </w:rPr>
      </w:pPr>
    </w:p>
    <w:p w14:paraId="7E215B0D" w14:textId="1961361D" w:rsidR="00F1455F" w:rsidRPr="00DA788B" w:rsidRDefault="003850AA" w:rsidP="003850AA">
      <w:pPr>
        <w:numPr>
          <w:ilvl w:val="2"/>
          <w:numId w:val="1"/>
        </w:numPr>
        <w:tabs>
          <w:tab w:val="clear" w:pos="0"/>
          <w:tab w:val="num" w:pos="1276"/>
        </w:tabs>
        <w:ind w:left="709" w:right="-568" w:firstLine="11"/>
        <w:jc w:val="both"/>
        <w:rPr>
          <w:rFonts w:ascii="Times New Roman" w:hAnsi="Times New Roman" w:cs="Times New Roman"/>
          <w:sz w:val="24"/>
        </w:rPr>
      </w:pPr>
      <w:r>
        <w:rPr>
          <w:rFonts w:ascii="Times New Roman" w:hAnsi="Times New Roman" w:cs="Times New Roman"/>
          <w:sz w:val="24"/>
        </w:rPr>
        <w:t xml:space="preserve"> F</w:t>
      </w:r>
      <w:r w:rsidR="0028492D" w:rsidRPr="00DA788B">
        <w:rPr>
          <w:rFonts w:ascii="Times New Roman" w:hAnsi="Times New Roman" w:cs="Times New Roman"/>
          <w:sz w:val="24"/>
        </w:rPr>
        <w:t>ixar prazo para que possa haver adequação das propostas ou da documentação de habilitação, conforme o caso;</w:t>
      </w:r>
    </w:p>
    <w:p w14:paraId="485430A1" w14:textId="77777777" w:rsidR="00F1455F" w:rsidRPr="00DA788B" w:rsidRDefault="00F1455F" w:rsidP="003850AA">
      <w:pPr>
        <w:ind w:left="709" w:right="-568" w:firstLine="11"/>
        <w:jc w:val="both"/>
        <w:rPr>
          <w:rFonts w:ascii="Times New Roman" w:hAnsi="Times New Roman" w:cs="Times New Roman"/>
          <w:sz w:val="24"/>
        </w:rPr>
      </w:pPr>
    </w:p>
    <w:p w14:paraId="29FEFEF4" w14:textId="3E05C7C1" w:rsidR="0028492D" w:rsidRPr="00DA788B" w:rsidRDefault="0028492D" w:rsidP="003850AA">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3850AA">
        <w:rPr>
          <w:rFonts w:ascii="Times New Roman" w:hAnsi="Times New Roman" w:cs="Times New Roman"/>
          <w:sz w:val="24"/>
        </w:rPr>
        <w:t>R</w:t>
      </w:r>
      <w:r w:rsidRPr="00DA788B">
        <w:rPr>
          <w:rFonts w:ascii="Times New Roman" w:hAnsi="Times New Roman" w:cs="Times New Roman"/>
          <w:sz w:val="24"/>
        </w:rPr>
        <w:t>epublicar o presente aviso com uma nova data;</w:t>
      </w:r>
    </w:p>
    <w:p w14:paraId="33BEC04C" w14:textId="77777777" w:rsidR="00F1455F" w:rsidRPr="00DA788B" w:rsidRDefault="00F1455F" w:rsidP="003850AA">
      <w:pPr>
        <w:ind w:left="709" w:right="-568" w:firstLine="11"/>
        <w:jc w:val="both"/>
        <w:rPr>
          <w:rFonts w:ascii="Times New Roman" w:hAnsi="Times New Roman" w:cs="Times New Roman"/>
          <w:sz w:val="24"/>
        </w:rPr>
      </w:pPr>
    </w:p>
    <w:p w14:paraId="36879E59" w14:textId="1DDC1D9F" w:rsidR="0028492D" w:rsidRPr="00DA788B" w:rsidRDefault="0028492D" w:rsidP="003850AA">
      <w:pPr>
        <w:numPr>
          <w:ilvl w:val="2"/>
          <w:numId w:val="1"/>
        </w:numPr>
        <w:tabs>
          <w:tab w:val="clear" w:pos="0"/>
          <w:tab w:val="left" w:pos="709"/>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3850AA">
        <w:rPr>
          <w:rFonts w:ascii="Times New Roman" w:hAnsi="Times New Roman" w:cs="Times New Roman"/>
          <w:sz w:val="24"/>
        </w:rPr>
        <w:t>V</w:t>
      </w:r>
      <w:r w:rsidRPr="00DA788B">
        <w:rPr>
          <w:rFonts w:ascii="Times New Roman" w:hAnsi="Times New Roman" w:cs="Times New Roman"/>
          <w:sz w:val="24"/>
        </w:rPr>
        <w:t>aler-se, para a contratação, de proposta obtida na pesquisa de preços que serviu de base ao procedimento, se houver, privilegiando-se os menores preços, sempre que possível, e desde que atendidas às condições de habilitação exigidas.</w:t>
      </w:r>
    </w:p>
    <w:p w14:paraId="3886AF29" w14:textId="77777777" w:rsidR="00F1455F" w:rsidRPr="00DA788B" w:rsidRDefault="00F1455F" w:rsidP="00A2523B">
      <w:pPr>
        <w:ind w:right="-568"/>
        <w:jc w:val="both"/>
        <w:rPr>
          <w:rFonts w:ascii="Times New Roman" w:hAnsi="Times New Roman" w:cs="Times New Roman"/>
          <w:sz w:val="24"/>
        </w:rPr>
      </w:pPr>
    </w:p>
    <w:p w14:paraId="0BD28FA8" w14:textId="47537EBD" w:rsidR="0028492D" w:rsidRPr="00DA788B" w:rsidRDefault="0028492D"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 xml:space="preserve">As providências dos subitens </w:t>
      </w:r>
      <w:r w:rsidR="007B1F01">
        <w:rPr>
          <w:rFonts w:ascii="Times New Roman" w:hAnsi="Times New Roman" w:cs="Times New Roman"/>
          <w:sz w:val="24"/>
        </w:rPr>
        <w:t>10</w:t>
      </w:r>
      <w:r w:rsidRPr="00DA788B">
        <w:rPr>
          <w:rFonts w:ascii="Times New Roman" w:hAnsi="Times New Roman" w:cs="Times New Roman"/>
          <w:sz w:val="24"/>
        </w:rPr>
        <w:t xml:space="preserve">.1.2 e </w:t>
      </w:r>
      <w:r w:rsidR="007B1F01">
        <w:rPr>
          <w:rFonts w:ascii="Times New Roman" w:hAnsi="Times New Roman" w:cs="Times New Roman"/>
          <w:sz w:val="24"/>
        </w:rPr>
        <w:t>10</w:t>
      </w:r>
      <w:r w:rsidRPr="00DA788B">
        <w:rPr>
          <w:rFonts w:ascii="Times New Roman" w:hAnsi="Times New Roman" w:cs="Times New Roman"/>
          <w:sz w:val="24"/>
        </w:rPr>
        <w:t>.1.3 também poderão ser utilizadas se não houver o comparecimento de quaisquer fornecedores interessados (procedimento deserto).</w:t>
      </w:r>
    </w:p>
    <w:p w14:paraId="23231B90" w14:textId="77777777" w:rsidR="00DA788B" w:rsidRPr="00DA788B" w:rsidRDefault="00DA788B" w:rsidP="00A2523B">
      <w:pPr>
        <w:ind w:left="425" w:right="-568"/>
        <w:jc w:val="both"/>
        <w:rPr>
          <w:rFonts w:ascii="Times New Roman" w:hAnsi="Times New Roman" w:cs="Times New Roman"/>
          <w:sz w:val="24"/>
        </w:rPr>
      </w:pPr>
    </w:p>
    <w:p w14:paraId="04BAADD3"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Havendo a necessidade de realização de ato de qualquer natureza pelos fornecedores, cujo prazo não conste deste Aviso de Contratação Direta, deverá ser atendido o prazo indicado pelo agente competente da Administração na respectiva notificação.</w:t>
      </w:r>
    </w:p>
    <w:p w14:paraId="3509A526" w14:textId="77777777" w:rsidR="00DA788B" w:rsidRPr="00DA788B" w:rsidRDefault="00DA788B" w:rsidP="00A2523B">
      <w:pPr>
        <w:ind w:right="-568"/>
        <w:jc w:val="both"/>
        <w:rPr>
          <w:rFonts w:ascii="Times New Roman" w:hAnsi="Times New Roman" w:cs="Times New Roman"/>
          <w:sz w:val="24"/>
        </w:rPr>
      </w:pPr>
    </w:p>
    <w:p w14:paraId="08AB2B48"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Caberá ao fornecedor acompanhar as operações, ficando responsável pelo ônus decorrente da perda do negócio diante da inobservância de quaisquer mensagens emitidas pela Administração ou de sua desconexão.</w:t>
      </w:r>
    </w:p>
    <w:p w14:paraId="74350999" w14:textId="77777777" w:rsidR="00DA788B" w:rsidRPr="00DA788B" w:rsidRDefault="00DA788B" w:rsidP="00A2523B">
      <w:pPr>
        <w:ind w:right="-568"/>
        <w:jc w:val="both"/>
        <w:rPr>
          <w:rFonts w:ascii="Times New Roman" w:hAnsi="Times New Roman" w:cs="Times New Roman"/>
          <w:sz w:val="24"/>
        </w:rPr>
      </w:pPr>
    </w:p>
    <w:p w14:paraId="29A82267"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1B487CD2" w14:textId="77777777" w:rsidR="00DA788B" w:rsidRPr="00DA788B" w:rsidRDefault="00DA788B" w:rsidP="00A2523B">
      <w:pPr>
        <w:ind w:right="-568"/>
        <w:jc w:val="both"/>
        <w:rPr>
          <w:rFonts w:ascii="Times New Roman" w:hAnsi="Times New Roman" w:cs="Times New Roman"/>
          <w:sz w:val="24"/>
        </w:rPr>
      </w:pPr>
    </w:p>
    <w:p w14:paraId="323C9A91"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lastRenderedPageBreak/>
        <w:t>Os horários estabelecidos na divulgação deste procedimento e durante o envio de lances observarão o horário de Brasília-DF, inclusive para contagem de tempo e registro no Sistema e na documentação relativa ao procedimento.</w:t>
      </w:r>
    </w:p>
    <w:p w14:paraId="7451646F" w14:textId="77777777" w:rsidR="00DA788B" w:rsidRPr="00DA788B" w:rsidRDefault="00DA788B" w:rsidP="00A2523B">
      <w:pPr>
        <w:ind w:right="-568"/>
        <w:jc w:val="both"/>
        <w:rPr>
          <w:rFonts w:ascii="Times New Roman" w:hAnsi="Times New Roman" w:cs="Times New Roman"/>
          <w:sz w:val="24"/>
        </w:rPr>
      </w:pPr>
    </w:p>
    <w:p w14:paraId="5A027BA6"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C973756" w14:textId="77777777" w:rsidR="00DA788B" w:rsidRPr="00DA788B" w:rsidRDefault="00DA788B" w:rsidP="00A2523B">
      <w:pPr>
        <w:ind w:right="-568"/>
        <w:jc w:val="both"/>
        <w:rPr>
          <w:rFonts w:ascii="Times New Roman" w:hAnsi="Times New Roman" w:cs="Times New Roman"/>
          <w:sz w:val="24"/>
        </w:rPr>
      </w:pPr>
    </w:p>
    <w:p w14:paraId="2C4E7A61"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 xml:space="preserve">As normas disciplinadoras deste Aviso de Contratação Direta serão sempre interpretadas em favor da ampliação da disputa entre os interessados, desde que não comprometam o interesse da Administração, o princípio da isonomia, a finalidade e a segurança da contratação. </w:t>
      </w:r>
    </w:p>
    <w:p w14:paraId="62015D51" w14:textId="77777777" w:rsidR="00DA788B" w:rsidRPr="00DA788B" w:rsidRDefault="00DA788B" w:rsidP="00A2523B">
      <w:pPr>
        <w:ind w:right="-568"/>
        <w:jc w:val="both"/>
        <w:rPr>
          <w:rFonts w:ascii="Times New Roman" w:hAnsi="Times New Roman" w:cs="Times New Roman"/>
          <w:sz w:val="24"/>
        </w:rPr>
      </w:pPr>
    </w:p>
    <w:p w14:paraId="59B9A45E"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Os fornecedores assumem todos os custos de preparação e apresentação de suas propostas e a Administração não será, em nenhum caso, responsável por esses custos, independentemente da condução ou do resultado do processo de contratação.</w:t>
      </w:r>
    </w:p>
    <w:p w14:paraId="3F1E31FF" w14:textId="77777777" w:rsidR="00DA788B" w:rsidRPr="00DA788B" w:rsidRDefault="00DA788B" w:rsidP="00A2523B">
      <w:pPr>
        <w:ind w:right="-568"/>
        <w:jc w:val="both"/>
        <w:rPr>
          <w:rFonts w:ascii="Times New Roman" w:hAnsi="Times New Roman" w:cs="Times New Roman"/>
          <w:sz w:val="24"/>
        </w:rPr>
      </w:pPr>
    </w:p>
    <w:p w14:paraId="41E38EC7" w14:textId="77777777" w:rsidR="00C074DA" w:rsidRPr="00DA788B" w:rsidRDefault="00C074DA" w:rsidP="00EA1D10">
      <w:pPr>
        <w:numPr>
          <w:ilvl w:val="1"/>
          <w:numId w:val="1"/>
        </w:numPr>
        <w:tabs>
          <w:tab w:val="clear" w:pos="0"/>
          <w:tab w:val="num" w:pos="851"/>
          <w:tab w:val="left" w:pos="993"/>
        </w:tabs>
        <w:ind w:left="284" w:right="-568" w:firstLine="0"/>
        <w:jc w:val="both"/>
        <w:rPr>
          <w:rFonts w:ascii="Times New Roman" w:hAnsi="Times New Roman" w:cs="Times New Roman"/>
          <w:sz w:val="24"/>
        </w:rPr>
      </w:pPr>
      <w:r w:rsidRPr="00DA788B">
        <w:rPr>
          <w:rFonts w:ascii="Times New Roman" w:hAnsi="Times New Roman" w:cs="Times New Roman"/>
          <w:sz w:val="24"/>
        </w:rPr>
        <w:t>Em caso de divergência entre disposições deste Aviso de Contratação Direta e de seus anexos ou demais peças que compõem o processo, prevalecerá as deste Aviso.</w:t>
      </w:r>
    </w:p>
    <w:p w14:paraId="3035EB37" w14:textId="77777777" w:rsidR="00DA788B" w:rsidRPr="00DA788B" w:rsidRDefault="00DA788B" w:rsidP="00A2523B">
      <w:pPr>
        <w:ind w:right="-568"/>
        <w:jc w:val="both"/>
        <w:rPr>
          <w:rFonts w:ascii="Times New Roman" w:hAnsi="Times New Roman" w:cs="Times New Roman"/>
          <w:sz w:val="24"/>
        </w:rPr>
      </w:pPr>
    </w:p>
    <w:p w14:paraId="51E93FF5" w14:textId="77777777" w:rsidR="00C074DA" w:rsidRPr="00DA788B" w:rsidRDefault="00C074DA" w:rsidP="00EA1D10">
      <w:pPr>
        <w:numPr>
          <w:ilvl w:val="1"/>
          <w:numId w:val="1"/>
        </w:numPr>
        <w:tabs>
          <w:tab w:val="clear" w:pos="0"/>
          <w:tab w:val="num" w:pos="993"/>
        </w:tabs>
        <w:ind w:left="284" w:right="-568" w:firstLine="0"/>
        <w:jc w:val="both"/>
        <w:rPr>
          <w:rFonts w:ascii="Times New Roman" w:hAnsi="Times New Roman" w:cs="Times New Roman"/>
          <w:sz w:val="24"/>
        </w:rPr>
      </w:pPr>
      <w:r w:rsidRPr="00DA788B">
        <w:rPr>
          <w:rFonts w:ascii="Times New Roman" w:hAnsi="Times New Roman" w:cs="Times New Roman"/>
          <w:sz w:val="24"/>
        </w:rPr>
        <w:t>Da sessão pública será divulgada Ata no sistema eletrônico.</w:t>
      </w:r>
    </w:p>
    <w:p w14:paraId="0EFC026F" w14:textId="77777777" w:rsidR="00DA788B" w:rsidRPr="00DA788B" w:rsidRDefault="00DA788B" w:rsidP="00A2523B">
      <w:pPr>
        <w:ind w:right="-568"/>
        <w:jc w:val="both"/>
        <w:rPr>
          <w:rFonts w:ascii="Times New Roman" w:hAnsi="Times New Roman" w:cs="Times New Roman"/>
          <w:sz w:val="24"/>
        </w:rPr>
      </w:pPr>
    </w:p>
    <w:p w14:paraId="7C4787C5" w14:textId="06808977" w:rsidR="00C074DA" w:rsidRPr="00DA788B" w:rsidRDefault="00C074DA" w:rsidP="00EA1D10">
      <w:pPr>
        <w:numPr>
          <w:ilvl w:val="1"/>
          <w:numId w:val="1"/>
        </w:numPr>
        <w:tabs>
          <w:tab w:val="clear" w:pos="0"/>
          <w:tab w:val="num" w:pos="993"/>
        </w:tabs>
        <w:ind w:left="284" w:right="-568" w:firstLine="0"/>
        <w:jc w:val="both"/>
        <w:rPr>
          <w:rFonts w:ascii="Times New Roman" w:hAnsi="Times New Roman" w:cs="Times New Roman"/>
          <w:sz w:val="24"/>
        </w:rPr>
      </w:pPr>
      <w:r w:rsidRPr="00DA788B">
        <w:rPr>
          <w:rFonts w:ascii="Times New Roman" w:hAnsi="Times New Roman" w:cs="Times New Roman"/>
          <w:sz w:val="24"/>
        </w:rPr>
        <w:t>Integram este Aviso de Contratação Direta, para todos os fins e efeitos, os seguintes anexos:</w:t>
      </w:r>
    </w:p>
    <w:p w14:paraId="0C2657E6" w14:textId="77777777" w:rsidR="00C27CE1" w:rsidRPr="00DA788B" w:rsidRDefault="00C27CE1" w:rsidP="00A2523B">
      <w:pPr>
        <w:ind w:left="425" w:right="-568"/>
        <w:jc w:val="both"/>
        <w:rPr>
          <w:rFonts w:ascii="Times New Roman" w:hAnsi="Times New Roman" w:cs="Times New Roman"/>
          <w:sz w:val="24"/>
        </w:rPr>
      </w:pPr>
    </w:p>
    <w:p w14:paraId="3B8F2CA7" w14:textId="178678E0" w:rsidR="00C8526B" w:rsidRPr="00DA788B" w:rsidRDefault="00C074DA" w:rsidP="00A2523B">
      <w:pPr>
        <w:numPr>
          <w:ilvl w:val="2"/>
          <w:numId w:val="1"/>
        </w:numPr>
        <w:ind w:right="-568"/>
        <w:jc w:val="both"/>
        <w:rPr>
          <w:rFonts w:ascii="Times New Roman" w:hAnsi="Times New Roman" w:cs="Times New Roman"/>
          <w:sz w:val="24"/>
        </w:rPr>
      </w:pPr>
      <w:r w:rsidRPr="00DA788B">
        <w:rPr>
          <w:rFonts w:ascii="Times New Roman" w:hAnsi="Times New Roman" w:cs="Times New Roman"/>
          <w:sz w:val="24"/>
        </w:rPr>
        <w:t xml:space="preserve">ANEXO </w:t>
      </w:r>
      <w:r w:rsidR="003850AA">
        <w:rPr>
          <w:rFonts w:ascii="Times New Roman" w:hAnsi="Times New Roman" w:cs="Times New Roman"/>
          <w:sz w:val="24"/>
        </w:rPr>
        <w:t>01</w:t>
      </w:r>
      <w:r w:rsidRPr="00DA788B">
        <w:rPr>
          <w:rFonts w:ascii="Times New Roman" w:hAnsi="Times New Roman" w:cs="Times New Roman"/>
          <w:sz w:val="24"/>
        </w:rPr>
        <w:t xml:space="preserve"> – </w:t>
      </w:r>
      <w:r w:rsidR="00C8526B" w:rsidRPr="00DA788B">
        <w:rPr>
          <w:rFonts w:ascii="Times New Roman" w:hAnsi="Times New Roman" w:cs="Times New Roman"/>
          <w:sz w:val="24"/>
        </w:rPr>
        <w:t>Termo de Referência;</w:t>
      </w:r>
    </w:p>
    <w:p w14:paraId="60659231" w14:textId="12F216FC" w:rsidR="00C074DA" w:rsidRDefault="00C074DA" w:rsidP="00A2523B">
      <w:pPr>
        <w:numPr>
          <w:ilvl w:val="2"/>
          <w:numId w:val="1"/>
        </w:numPr>
        <w:ind w:right="-568"/>
        <w:jc w:val="both"/>
        <w:rPr>
          <w:rFonts w:ascii="Times New Roman" w:hAnsi="Times New Roman" w:cs="Times New Roman"/>
          <w:sz w:val="24"/>
        </w:rPr>
      </w:pPr>
      <w:r w:rsidRPr="00DA788B">
        <w:rPr>
          <w:rFonts w:ascii="Times New Roman" w:hAnsi="Times New Roman" w:cs="Times New Roman"/>
          <w:sz w:val="24"/>
        </w:rPr>
        <w:t xml:space="preserve">ANEXO </w:t>
      </w:r>
      <w:r w:rsidR="003850AA">
        <w:rPr>
          <w:rFonts w:ascii="Times New Roman" w:hAnsi="Times New Roman" w:cs="Times New Roman"/>
          <w:sz w:val="24"/>
        </w:rPr>
        <w:t>02</w:t>
      </w:r>
      <w:r w:rsidRPr="00DA788B">
        <w:rPr>
          <w:rFonts w:ascii="Times New Roman" w:hAnsi="Times New Roman" w:cs="Times New Roman"/>
          <w:sz w:val="24"/>
        </w:rPr>
        <w:t xml:space="preserve"> </w:t>
      </w:r>
      <w:r w:rsidR="007D6995" w:rsidRPr="00DA788B">
        <w:rPr>
          <w:rFonts w:ascii="Times New Roman" w:hAnsi="Times New Roman" w:cs="Times New Roman"/>
          <w:sz w:val="24"/>
        </w:rPr>
        <w:t>–</w:t>
      </w:r>
      <w:r w:rsidR="00C8526B" w:rsidRPr="00DA788B">
        <w:rPr>
          <w:rFonts w:ascii="Times New Roman" w:hAnsi="Times New Roman" w:cs="Times New Roman"/>
          <w:sz w:val="24"/>
        </w:rPr>
        <w:t xml:space="preserve"> </w:t>
      </w:r>
      <w:r w:rsidR="00C90674" w:rsidRPr="00DA788B">
        <w:rPr>
          <w:rFonts w:ascii="Times New Roman" w:hAnsi="Times New Roman" w:cs="Times New Roman"/>
          <w:sz w:val="24"/>
        </w:rPr>
        <w:t>Proposta Comercial (somente para o Licitante Vencedor)</w:t>
      </w:r>
    </w:p>
    <w:p w14:paraId="6C68886D" w14:textId="5D22D356" w:rsidR="00966D94" w:rsidRPr="00DA788B" w:rsidRDefault="00966D94" w:rsidP="00A2523B">
      <w:pPr>
        <w:numPr>
          <w:ilvl w:val="2"/>
          <w:numId w:val="1"/>
        </w:numPr>
        <w:ind w:right="-568"/>
        <w:jc w:val="both"/>
        <w:rPr>
          <w:rFonts w:ascii="Times New Roman" w:hAnsi="Times New Roman" w:cs="Times New Roman"/>
          <w:sz w:val="24"/>
        </w:rPr>
      </w:pPr>
      <w:r>
        <w:rPr>
          <w:rFonts w:ascii="Times New Roman" w:hAnsi="Times New Roman" w:cs="Times New Roman"/>
          <w:sz w:val="24"/>
        </w:rPr>
        <w:t>ANEXO 03 – Minuta do Contrato</w:t>
      </w:r>
    </w:p>
    <w:p w14:paraId="0C98CD00" w14:textId="77777777" w:rsidR="00C90674" w:rsidRPr="00DA788B" w:rsidRDefault="00C90674" w:rsidP="006A0BD3">
      <w:pPr>
        <w:ind w:right="-568"/>
        <w:jc w:val="both"/>
        <w:rPr>
          <w:rFonts w:ascii="Times New Roman" w:hAnsi="Times New Roman" w:cs="Times New Roman"/>
          <w:sz w:val="24"/>
        </w:rPr>
      </w:pPr>
    </w:p>
    <w:p w14:paraId="0655FFA8" w14:textId="77777777" w:rsidR="003850AA" w:rsidRDefault="003850AA" w:rsidP="006A0BD3">
      <w:pPr>
        <w:ind w:right="-568"/>
        <w:jc w:val="right"/>
        <w:rPr>
          <w:rFonts w:ascii="Times New Roman" w:hAnsi="Times New Roman" w:cs="Times New Roman"/>
          <w:sz w:val="24"/>
        </w:rPr>
      </w:pPr>
    </w:p>
    <w:p w14:paraId="51AE0415" w14:textId="77777777" w:rsidR="003850AA" w:rsidRDefault="003850AA" w:rsidP="006A0BD3">
      <w:pPr>
        <w:ind w:right="-568"/>
        <w:jc w:val="right"/>
        <w:rPr>
          <w:rFonts w:ascii="Times New Roman" w:hAnsi="Times New Roman" w:cs="Times New Roman"/>
          <w:sz w:val="24"/>
        </w:rPr>
      </w:pPr>
    </w:p>
    <w:p w14:paraId="64BE2074" w14:textId="7A6E2E1E" w:rsidR="001104F8" w:rsidRPr="001104F8" w:rsidRDefault="007D6995" w:rsidP="001104F8">
      <w:pPr>
        <w:ind w:right="-568"/>
        <w:jc w:val="right"/>
        <w:rPr>
          <w:rFonts w:ascii="Times New Roman" w:hAnsi="Times New Roman" w:cs="Times New Roman"/>
          <w:sz w:val="24"/>
        </w:rPr>
      </w:pPr>
      <w:r w:rsidRPr="00DA788B">
        <w:rPr>
          <w:rFonts w:ascii="Times New Roman" w:hAnsi="Times New Roman" w:cs="Times New Roman"/>
          <w:sz w:val="24"/>
        </w:rPr>
        <w:t>Palmeira</w:t>
      </w:r>
      <w:r w:rsidR="00C074DA" w:rsidRPr="00DA788B">
        <w:rPr>
          <w:rFonts w:ascii="Times New Roman" w:hAnsi="Times New Roman" w:cs="Times New Roman"/>
          <w:sz w:val="24"/>
        </w:rPr>
        <w:t xml:space="preserve">, </w:t>
      </w:r>
      <w:r w:rsidR="009B5C70">
        <w:rPr>
          <w:rFonts w:ascii="Times New Roman" w:hAnsi="Times New Roman" w:cs="Times New Roman"/>
          <w:sz w:val="24"/>
        </w:rPr>
        <w:t>25</w:t>
      </w:r>
      <w:r w:rsidR="00314798">
        <w:rPr>
          <w:rFonts w:ascii="Times New Roman" w:hAnsi="Times New Roman" w:cs="Times New Roman"/>
          <w:sz w:val="24"/>
        </w:rPr>
        <w:t xml:space="preserve"> de </w:t>
      </w:r>
      <w:r w:rsidR="009B5C70">
        <w:rPr>
          <w:rFonts w:ascii="Times New Roman" w:hAnsi="Times New Roman" w:cs="Times New Roman"/>
          <w:sz w:val="24"/>
        </w:rPr>
        <w:t>junho</w:t>
      </w:r>
      <w:r w:rsidR="006E3637">
        <w:rPr>
          <w:rFonts w:ascii="Times New Roman" w:hAnsi="Times New Roman" w:cs="Times New Roman"/>
          <w:sz w:val="24"/>
        </w:rPr>
        <w:t xml:space="preserve"> de 2025</w:t>
      </w:r>
      <w:r w:rsidR="00F578A7" w:rsidRPr="00DA788B">
        <w:rPr>
          <w:rFonts w:ascii="Times New Roman" w:hAnsi="Times New Roman" w:cs="Times New Roman"/>
          <w:sz w:val="24"/>
        </w:rPr>
        <w:t>.</w:t>
      </w:r>
    </w:p>
    <w:p w14:paraId="04588B02" w14:textId="77777777" w:rsidR="001104F8" w:rsidRDefault="001104F8" w:rsidP="00A2523B">
      <w:pPr>
        <w:ind w:right="-568"/>
        <w:jc w:val="center"/>
        <w:rPr>
          <w:rFonts w:ascii="Times New Roman" w:hAnsi="Times New Roman" w:cs="Times New Roman"/>
          <w:b/>
          <w:bCs/>
          <w:iCs/>
          <w:sz w:val="24"/>
        </w:rPr>
      </w:pPr>
    </w:p>
    <w:p w14:paraId="044B01B7" w14:textId="180C2255" w:rsidR="00870763" w:rsidRDefault="00870763" w:rsidP="00A2523B">
      <w:pPr>
        <w:ind w:right="-568"/>
        <w:jc w:val="center"/>
        <w:rPr>
          <w:rFonts w:ascii="Times New Roman" w:hAnsi="Times New Roman" w:cs="Times New Roman"/>
          <w:b/>
          <w:bCs/>
          <w:iCs/>
          <w:sz w:val="24"/>
        </w:rPr>
      </w:pPr>
    </w:p>
    <w:p w14:paraId="248DCC4E" w14:textId="77777777" w:rsidR="00966D94" w:rsidRDefault="00966D94" w:rsidP="00A2523B">
      <w:pPr>
        <w:ind w:right="-568"/>
        <w:jc w:val="center"/>
        <w:rPr>
          <w:rFonts w:ascii="Times New Roman" w:hAnsi="Times New Roman" w:cs="Times New Roman"/>
          <w:b/>
          <w:bCs/>
          <w:iCs/>
          <w:sz w:val="24"/>
        </w:rPr>
      </w:pPr>
    </w:p>
    <w:p w14:paraId="00749B9C" w14:textId="3DC0A92F" w:rsidR="00C074DA" w:rsidRPr="00DA788B" w:rsidRDefault="006E3637" w:rsidP="00A2523B">
      <w:pPr>
        <w:ind w:right="-568"/>
        <w:jc w:val="center"/>
        <w:rPr>
          <w:rFonts w:ascii="Times New Roman" w:hAnsi="Times New Roman" w:cs="Times New Roman"/>
          <w:b/>
          <w:bCs/>
          <w:iCs/>
          <w:sz w:val="24"/>
        </w:rPr>
      </w:pPr>
      <w:r>
        <w:rPr>
          <w:rFonts w:ascii="Times New Roman" w:hAnsi="Times New Roman" w:cs="Times New Roman"/>
          <w:b/>
          <w:bCs/>
          <w:iCs/>
          <w:sz w:val="24"/>
        </w:rPr>
        <w:t>Diego Fabrício Zanetti</w:t>
      </w:r>
    </w:p>
    <w:p w14:paraId="2B4D60A7" w14:textId="0AE7A6D4" w:rsidR="00DA788B" w:rsidRDefault="00160771" w:rsidP="00087FCF">
      <w:pPr>
        <w:ind w:right="-568"/>
        <w:jc w:val="center"/>
        <w:rPr>
          <w:rFonts w:ascii="Times New Roman" w:hAnsi="Times New Roman" w:cs="Times New Roman"/>
          <w:b/>
          <w:bCs/>
          <w:iCs/>
          <w:sz w:val="24"/>
        </w:rPr>
      </w:pPr>
      <w:r w:rsidRPr="00DA788B">
        <w:rPr>
          <w:rFonts w:ascii="Times New Roman" w:hAnsi="Times New Roman" w:cs="Times New Roman"/>
          <w:b/>
          <w:bCs/>
          <w:iCs/>
          <w:sz w:val="24"/>
        </w:rPr>
        <w:t>Preside</w:t>
      </w:r>
      <w:bookmarkStart w:id="16" w:name="_Hlk82471863"/>
      <w:r w:rsidR="001104F8">
        <w:rPr>
          <w:rFonts w:ascii="Times New Roman" w:hAnsi="Times New Roman" w:cs="Times New Roman"/>
          <w:b/>
          <w:bCs/>
          <w:iCs/>
          <w:sz w:val="24"/>
        </w:rPr>
        <w:t>nte</w:t>
      </w:r>
    </w:p>
    <w:p w14:paraId="0463F77E" w14:textId="77777777" w:rsidR="001104F8" w:rsidRDefault="001104F8" w:rsidP="00087FCF">
      <w:pPr>
        <w:ind w:right="-568"/>
        <w:jc w:val="center"/>
        <w:rPr>
          <w:rFonts w:ascii="Times New Roman" w:hAnsi="Times New Roman" w:cs="Times New Roman"/>
          <w:b/>
          <w:bCs/>
          <w:iCs/>
          <w:sz w:val="24"/>
        </w:rPr>
      </w:pPr>
    </w:p>
    <w:p w14:paraId="63A06DD0" w14:textId="4C21A612" w:rsidR="001104F8" w:rsidRDefault="001104F8" w:rsidP="00087FCF">
      <w:pPr>
        <w:ind w:right="-568"/>
        <w:jc w:val="center"/>
        <w:rPr>
          <w:rFonts w:ascii="Times New Roman" w:hAnsi="Times New Roman" w:cs="Times New Roman"/>
          <w:b/>
          <w:bCs/>
          <w:iCs/>
          <w:sz w:val="24"/>
        </w:rPr>
      </w:pPr>
    </w:p>
    <w:p w14:paraId="41ECE7CA" w14:textId="388515C3" w:rsidR="00314798" w:rsidRDefault="00314798" w:rsidP="00087FCF">
      <w:pPr>
        <w:ind w:right="-568"/>
        <w:jc w:val="center"/>
        <w:rPr>
          <w:rFonts w:ascii="Times New Roman" w:hAnsi="Times New Roman" w:cs="Times New Roman"/>
          <w:b/>
          <w:bCs/>
          <w:iCs/>
          <w:sz w:val="24"/>
        </w:rPr>
      </w:pPr>
    </w:p>
    <w:p w14:paraId="64A0AA76" w14:textId="02B85BCB" w:rsidR="00314798" w:rsidRDefault="00314798" w:rsidP="00087FCF">
      <w:pPr>
        <w:ind w:right="-568"/>
        <w:jc w:val="center"/>
        <w:rPr>
          <w:rFonts w:ascii="Times New Roman" w:hAnsi="Times New Roman" w:cs="Times New Roman"/>
          <w:b/>
          <w:bCs/>
          <w:iCs/>
          <w:sz w:val="24"/>
        </w:rPr>
      </w:pPr>
    </w:p>
    <w:p w14:paraId="75A635F0" w14:textId="04702511" w:rsidR="00314798" w:rsidRDefault="00314798" w:rsidP="00087FCF">
      <w:pPr>
        <w:ind w:right="-568"/>
        <w:jc w:val="center"/>
        <w:rPr>
          <w:rFonts w:ascii="Times New Roman" w:hAnsi="Times New Roman" w:cs="Times New Roman"/>
          <w:b/>
          <w:bCs/>
          <w:iCs/>
          <w:sz w:val="24"/>
        </w:rPr>
      </w:pPr>
    </w:p>
    <w:p w14:paraId="5D4A9E5E" w14:textId="12AA67E6" w:rsidR="00314798" w:rsidRDefault="00314798" w:rsidP="00087FCF">
      <w:pPr>
        <w:ind w:right="-568"/>
        <w:jc w:val="center"/>
        <w:rPr>
          <w:rFonts w:ascii="Times New Roman" w:hAnsi="Times New Roman" w:cs="Times New Roman"/>
          <w:b/>
          <w:bCs/>
          <w:iCs/>
          <w:sz w:val="24"/>
        </w:rPr>
      </w:pPr>
    </w:p>
    <w:p w14:paraId="2E609DAD" w14:textId="4B8DB563" w:rsidR="00314798" w:rsidRDefault="00314798" w:rsidP="00087FCF">
      <w:pPr>
        <w:ind w:right="-568"/>
        <w:jc w:val="center"/>
        <w:rPr>
          <w:rFonts w:ascii="Times New Roman" w:hAnsi="Times New Roman" w:cs="Times New Roman"/>
          <w:b/>
          <w:bCs/>
          <w:iCs/>
          <w:sz w:val="24"/>
        </w:rPr>
      </w:pPr>
    </w:p>
    <w:p w14:paraId="16747201" w14:textId="0C465E71" w:rsidR="00314798" w:rsidRDefault="00314798" w:rsidP="00087FCF">
      <w:pPr>
        <w:ind w:right="-568"/>
        <w:jc w:val="center"/>
        <w:rPr>
          <w:rFonts w:ascii="Times New Roman" w:hAnsi="Times New Roman" w:cs="Times New Roman"/>
          <w:b/>
          <w:bCs/>
          <w:iCs/>
          <w:sz w:val="24"/>
        </w:rPr>
      </w:pPr>
    </w:p>
    <w:p w14:paraId="0B9CD31F" w14:textId="77777777" w:rsidR="009B5C70" w:rsidRDefault="009B5C70" w:rsidP="00087FCF">
      <w:pPr>
        <w:ind w:right="-568"/>
        <w:jc w:val="center"/>
        <w:rPr>
          <w:rFonts w:ascii="Times New Roman" w:hAnsi="Times New Roman" w:cs="Times New Roman"/>
          <w:b/>
          <w:bCs/>
          <w:iCs/>
          <w:sz w:val="24"/>
        </w:rPr>
      </w:pPr>
    </w:p>
    <w:p w14:paraId="608F1D97" w14:textId="77777777" w:rsidR="006E3637" w:rsidRDefault="006E3637" w:rsidP="00087FCF">
      <w:pPr>
        <w:ind w:right="-568"/>
        <w:jc w:val="center"/>
        <w:rPr>
          <w:rFonts w:ascii="Times New Roman" w:hAnsi="Times New Roman" w:cs="Times New Roman"/>
          <w:b/>
          <w:bCs/>
          <w:iCs/>
          <w:sz w:val="24"/>
        </w:rPr>
      </w:pPr>
    </w:p>
    <w:p w14:paraId="530973E4" w14:textId="77777777" w:rsidR="00A96D04" w:rsidRDefault="00A96D04" w:rsidP="00D94D48">
      <w:pPr>
        <w:ind w:right="-568"/>
        <w:rPr>
          <w:rFonts w:ascii="Times New Roman" w:hAnsi="Times New Roman" w:cs="Times New Roman"/>
          <w:b/>
          <w:bCs/>
          <w:iCs/>
          <w:sz w:val="24"/>
        </w:rPr>
      </w:pPr>
    </w:p>
    <w:p w14:paraId="4C372C6F" w14:textId="36C63D81" w:rsidR="009F74E9" w:rsidRDefault="008E6064" w:rsidP="009B5C70">
      <w:pPr>
        <w:pStyle w:val="Ttulo1"/>
        <w:numPr>
          <w:ilvl w:val="0"/>
          <w:numId w:val="0"/>
        </w:numPr>
        <w:spacing w:before="0" w:after="0" w:line="240" w:lineRule="auto"/>
        <w:ind w:left="360"/>
        <w:jc w:val="center"/>
        <w:rPr>
          <w:rFonts w:ascii="Times New Roman" w:hAnsi="Times New Roman" w:cs="Times New Roman"/>
          <w:sz w:val="24"/>
        </w:rPr>
      </w:pPr>
      <w:bookmarkStart w:id="17" w:name="_Toc201674983"/>
      <w:r w:rsidRPr="00CC2EEE">
        <w:rPr>
          <w:rFonts w:ascii="Times New Roman" w:hAnsi="Times New Roman" w:cs="Times New Roman"/>
          <w:sz w:val="24"/>
        </w:rPr>
        <w:lastRenderedPageBreak/>
        <w:t xml:space="preserve">ANEXO </w:t>
      </w:r>
      <w:r w:rsidR="00037878" w:rsidRPr="00CC2EEE">
        <w:rPr>
          <w:rFonts w:ascii="Times New Roman" w:hAnsi="Times New Roman" w:cs="Times New Roman"/>
          <w:sz w:val="24"/>
        </w:rPr>
        <w:t>01</w:t>
      </w:r>
      <w:r w:rsidRPr="00CC2EEE">
        <w:rPr>
          <w:rFonts w:ascii="Times New Roman" w:hAnsi="Times New Roman" w:cs="Times New Roman"/>
          <w:sz w:val="24"/>
        </w:rPr>
        <w:t xml:space="preserve"> – </w:t>
      </w:r>
      <w:r w:rsidR="003C4D01" w:rsidRPr="00CC2EEE">
        <w:rPr>
          <w:rFonts w:ascii="Times New Roman" w:hAnsi="Times New Roman" w:cs="Times New Roman"/>
          <w:sz w:val="24"/>
        </w:rPr>
        <w:t>TERMO</w:t>
      </w:r>
      <w:r w:rsidRPr="00CC2EEE">
        <w:rPr>
          <w:rFonts w:ascii="Times New Roman" w:hAnsi="Times New Roman" w:cs="Times New Roman"/>
          <w:sz w:val="24"/>
        </w:rPr>
        <w:t xml:space="preserve"> </w:t>
      </w:r>
      <w:r w:rsidR="003C4D01" w:rsidRPr="00CC2EEE">
        <w:rPr>
          <w:rFonts w:ascii="Times New Roman" w:hAnsi="Times New Roman" w:cs="Times New Roman"/>
          <w:sz w:val="24"/>
        </w:rPr>
        <w:t>DE REFERÊNCIA</w:t>
      </w:r>
      <w:bookmarkEnd w:id="17"/>
    </w:p>
    <w:p w14:paraId="6E3258F9" w14:textId="77777777" w:rsidR="004D1884" w:rsidRPr="004D1884" w:rsidRDefault="004D1884" w:rsidP="004D1884">
      <w:pPr>
        <w:rPr>
          <w:lang w:eastAsia="zh-CN" w:bidi="hi-IN"/>
        </w:rPr>
      </w:pPr>
    </w:p>
    <w:bookmarkEnd w:id="16"/>
    <w:p w14:paraId="4386AA68" w14:textId="77777777" w:rsidR="00037878" w:rsidRPr="00037878" w:rsidRDefault="00037878" w:rsidP="009B5C70">
      <w:pPr>
        <w:ind w:right="-568"/>
        <w:jc w:val="both"/>
        <w:rPr>
          <w:rFonts w:ascii="Times New Roman" w:hAnsi="Times New Roman" w:cs="Times New Roman"/>
          <w:b/>
          <w:bCs/>
          <w:color w:val="000000" w:themeColor="text1"/>
          <w:sz w:val="24"/>
        </w:rPr>
      </w:pPr>
      <w:r w:rsidRPr="00037878">
        <w:rPr>
          <w:rFonts w:ascii="Times New Roman" w:hAnsi="Times New Roman" w:cs="Times New Roman"/>
          <w:b/>
          <w:color w:val="000000" w:themeColor="text1"/>
          <w:sz w:val="24"/>
        </w:rPr>
        <w:t xml:space="preserve">1- </w:t>
      </w:r>
      <w:r w:rsidRPr="00037878">
        <w:rPr>
          <w:rFonts w:ascii="Times New Roman" w:hAnsi="Times New Roman" w:cs="Times New Roman"/>
          <w:b/>
          <w:bCs/>
          <w:color w:val="000000" w:themeColor="text1"/>
          <w:sz w:val="24"/>
        </w:rPr>
        <w:t>Condições gerais da contratação:</w:t>
      </w:r>
    </w:p>
    <w:p w14:paraId="20443751" w14:textId="77777777" w:rsidR="00037878" w:rsidRPr="00314798" w:rsidRDefault="00037878" w:rsidP="009B5C70">
      <w:pPr>
        <w:ind w:right="-568"/>
        <w:jc w:val="both"/>
        <w:rPr>
          <w:rFonts w:ascii="Times New Roman" w:hAnsi="Times New Roman" w:cs="Times New Roman"/>
          <w:b/>
          <w:bCs/>
          <w:color w:val="000000" w:themeColor="text1"/>
          <w:sz w:val="24"/>
        </w:rPr>
      </w:pPr>
    </w:p>
    <w:p w14:paraId="042D02DD" w14:textId="2CC1DDC2" w:rsidR="009B5C70" w:rsidRPr="009B5C70" w:rsidRDefault="00805554" w:rsidP="009B5C70">
      <w:pPr>
        <w:pStyle w:val="PargrafodaLista"/>
        <w:numPr>
          <w:ilvl w:val="1"/>
          <w:numId w:val="33"/>
        </w:numPr>
        <w:tabs>
          <w:tab w:val="left" w:pos="426"/>
        </w:tabs>
        <w:suppressAutoHyphens w:val="0"/>
        <w:ind w:left="0" w:right="-568" w:firstLine="0"/>
        <w:jc w:val="both"/>
        <w:rPr>
          <w:rFonts w:ascii="Times New Roman" w:hAnsi="Times New Roman" w:cs="Times New Roman"/>
          <w:sz w:val="24"/>
        </w:rPr>
      </w:pPr>
      <w:r w:rsidRPr="009B5C70">
        <w:rPr>
          <w:rFonts w:ascii="Times New Roman" w:hAnsi="Times New Roman" w:cs="Times New Roman"/>
          <w:b/>
          <w:sz w:val="24"/>
        </w:rPr>
        <w:t>Definição do objeto:</w:t>
      </w:r>
      <w:r w:rsidRPr="009B5C70">
        <w:rPr>
          <w:rFonts w:ascii="Times New Roman" w:hAnsi="Times New Roman" w:cs="Times New Roman"/>
          <w:bCs/>
          <w:sz w:val="24"/>
        </w:rPr>
        <w:t xml:space="preserve"> </w:t>
      </w:r>
      <w:r w:rsidR="009B5C70" w:rsidRPr="009B5C70">
        <w:rPr>
          <w:rFonts w:ascii="Times New Roman" w:hAnsi="Times New Roman" w:cs="Times New Roman"/>
          <w:bCs/>
          <w:sz w:val="24"/>
        </w:rPr>
        <w:t>Contratação de serviço de seguro para o veículo</w:t>
      </w:r>
      <w:r w:rsidR="009B5C70" w:rsidRPr="009B5C70">
        <w:rPr>
          <w:rFonts w:ascii="Times New Roman" w:hAnsi="Times New Roman" w:cs="Times New Roman"/>
          <w:sz w:val="24"/>
        </w:rPr>
        <w:t xml:space="preserve"> NISSAN FRONTIER ATTACK 4X4, ANO/MODELO 2025, 0KM, CHASSI 8ANBD33F9SL145857</w:t>
      </w:r>
      <w:r w:rsidR="009B5C70" w:rsidRPr="009B5C70">
        <w:rPr>
          <w:rFonts w:ascii="Times New Roman" w:hAnsi="Times New Roman" w:cs="Times New Roman"/>
          <w:b/>
          <w:bCs/>
          <w:sz w:val="24"/>
        </w:rPr>
        <w:t xml:space="preserve">, </w:t>
      </w:r>
      <w:r w:rsidR="009B5C70" w:rsidRPr="009B5C70">
        <w:rPr>
          <w:rFonts w:ascii="Times New Roman" w:hAnsi="Times New Roman" w:cs="Times New Roman"/>
          <w:sz w:val="24"/>
        </w:rPr>
        <w:t>para atender as necessidades da Câmara Municipal de Palmeira</w:t>
      </w:r>
      <w:r w:rsidR="009B5C70" w:rsidRPr="009B5C70">
        <w:rPr>
          <w:rFonts w:ascii="Times New Roman" w:hAnsi="Times New Roman" w:cs="Times New Roman"/>
          <w:bCs/>
          <w:sz w:val="24"/>
        </w:rPr>
        <w:t xml:space="preserve">, através de dispensa de licitação, fundamentada no inciso II, do art. 75 da Lei Federal n°. 14.133 de 1° de abril de 2021, </w:t>
      </w:r>
      <w:r w:rsidR="009B5C70" w:rsidRPr="009B5C70">
        <w:rPr>
          <w:rFonts w:ascii="Times New Roman" w:hAnsi="Times New Roman" w:cs="Times New Roman"/>
          <w:sz w:val="24"/>
        </w:rPr>
        <w:t>conforme exposto abaixo:</w:t>
      </w:r>
    </w:p>
    <w:p w14:paraId="37432AC4" w14:textId="2E9D8627" w:rsidR="00BE60D7" w:rsidRPr="00BE60D7" w:rsidRDefault="00BE60D7" w:rsidP="00BE60D7">
      <w:pPr>
        <w:ind w:right="-568"/>
        <w:jc w:val="both"/>
        <w:rPr>
          <w:rFonts w:ascii="Times New Roman" w:hAnsi="Times New Roman" w:cs="Times New Roman"/>
          <w:b/>
          <w:bCs/>
          <w:color w:val="000000" w:themeColor="text1"/>
          <w:sz w:val="24"/>
        </w:rPr>
      </w:pPr>
    </w:p>
    <w:tbl>
      <w:tblPr>
        <w:tblW w:w="9072" w:type="dxa"/>
        <w:tblInd w:w="-5" w:type="dxa"/>
        <w:tblCellMar>
          <w:left w:w="70" w:type="dxa"/>
          <w:right w:w="70" w:type="dxa"/>
        </w:tblCellMar>
        <w:tblLook w:val="04A0" w:firstRow="1" w:lastRow="0" w:firstColumn="1" w:lastColumn="0" w:noHBand="0" w:noVBand="1"/>
      </w:tblPr>
      <w:tblGrid>
        <w:gridCol w:w="850"/>
        <w:gridCol w:w="3181"/>
        <w:gridCol w:w="840"/>
        <w:gridCol w:w="941"/>
        <w:gridCol w:w="1701"/>
        <w:gridCol w:w="1559"/>
      </w:tblGrid>
      <w:tr w:rsidR="00A2030E" w:rsidRPr="00960743" w14:paraId="19F4EF98" w14:textId="77777777" w:rsidTr="00314798">
        <w:trPr>
          <w:trHeight w:val="20"/>
        </w:trPr>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40FFBF" w14:textId="77777777" w:rsidR="003850AA" w:rsidRPr="004D1884" w:rsidRDefault="003850AA" w:rsidP="003850AA">
            <w:pPr>
              <w:jc w:val="center"/>
              <w:rPr>
                <w:rFonts w:ascii="Times New Roman" w:hAnsi="Times New Roman" w:cs="Times New Roman"/>
                <w:b/>
                <w:bCs/>
                <w:color w:val="000000" w:themeColor="text1"/>
                <w:szCs w:val="20"/>
              </w:rPr>
            </w:pPr>
            <w:r w:rsidRPr="004D1884">
              <w:rPr>
                <w:rFonts w:ascii="Times New Roman" w:hAnsi="Times New Roman" w:cs="Times New Roman"/>
                <w:b/>
                <w:bCs/>
                <w:color w:val="000000" w:themeColor="text1"/>
                <w:szCs w:val="20"/>
              </w:rPr>
              <w:t>ITEM</w:t>
            </w:r>
          </w:p>
        </w:tc>
        <w:tc>
          <w:tcPr>
            <w:tcW w:w="3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9FFF61" w14:textId="77777777" w:rsidR="003850AA" w:rsidRPr="004D1884" w:rsidRDefault="003850AA" w:rsidP="003850AA">
            <w:pPr>
              <w:jc w:val="center"/>
              <w:rPr>
                <w:rFonts w:ascii="Times New Roman" w:hAnsi="Times New Roman" w:cs="Times New Roman"/>
                <w:b/>
                <w:bCs/>
                <w:color w:val="000000" w:themeColor="text1"/>
                <w:szCs w:val="20"/>
              </w:rPr>
            </w:pPr>
            <w:r w:rsidRPr="004D1884">
              <w:rPr>
                <w:rFonts w:ascii="Times New Roman" w:hAnsi="Times New Roman" w:cs="Times New Roman"/>
                <w:b/>
                <w:bCs/>
                <w:color w:val="000000" w:themeColor="text1"/>
                <w:szCs w:val="20"/>
              </w:rPr>
              <w:t>PRODUTO/DESCRIÇÃO</w:t>
            </w:r>
          </w:p>
        </w:tc>
        <w:tc>
          <w:tcPr>
            <w:tcW w:w="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150088" w14:textId="77777777" w:rsidR="003850AA" w:rsidRPr="004D1884" w:rsidRDefault="003850AA" w:rsidP="003850AA">
            <w:pPr>
              <w:jc w:val="center"/>
              <w:rPr>
                <w:rFonts w:ascii="Times New Roman" w:hAnsi="Times New Roman" w:cs="Times New Roman"/>
                <w:b/>
                <w:bCs/>
                <w:color w:val="000000" w:themeColor="text1"/>
                <w:szCs w:val="20"/>
              </w:rPr>
            </w:pPr>
            <w:r w:rsidRPr="004D1884">
              <w:rPr>
                <w:rFonts w:ascii="Times New Roman" w:hAnsi="Times New Roman" w:cs="Times New Roman"/>
                <w:b/>
                <w:bCs/>
                <w:color w:val="000000" w:themeColor="text1"/>
                <w:szCs w:val="20"/>
              </w:rPr>
              <w:t>UNID.</w:t>
            </w:r>
          </w:p>
        </w:tc>
        <w:tc>
          <w:tcPr>
            <w:tcW w:w="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C24881" w14:textId="7875FD51" w:rsidR="003850AA" w:rsidRPr="004D1884" w:rsidRDefault="003850AA" w:rsidP="003850AA">
            <w:pPr>
              <w:jc w:val="center"/>
              <w:rPr>
                <w:rFonts w:ascii="Times New Roman" w:hAnsi="Times New Roman" w:cs="Times New Roman"/>
                <w:b/>
                <w:bCs/>
                <w:color w:val="000000" w:themeColor="text1"/>
                <w:szCs w:val="20"/>
              </w:rPr>
            </w:pPr>
            <w:r w:rsidRPr="004D1884">
              <w:rPr>
                <w:rFonts w:ascii="Times New Roman" w:hAnsi="Times New Roman" w:cs="Times New Roman"/>
                <w:b/>
                <w:bCs/>
                <w:color w:val="000000" w:themeColor="text1"/>
                <w:szCs w:val="20"/>
              </w:rPr>
              <w:t>QUANT</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647AAC" w14:textId="02A6D1A6" w:rsidR="003850AA" w:rsidRPr="004D1884" w:rsidRDefault="003850AA" w:rsidP="003850AA">
            <w:pPr>
              <w:jc w:val="center"/>
              <w:rPr>
                <w:rFonts w:ascii="Times New Roman" w:hAnsi="Times New Roman" w:cs="Times New Roman"/>
                <w:b/>
                <w:bCs/>
                <w:color w:val="000000" w:themeColor="text1"/>
                <w:szCs w:val="20"/>
              </w:rPr>
            </w:pPr>
            <w:r w:rsidRPr="004D1884">
              <w:rPr>
                <w:rFonts w:ascii="Times New Roman" w:hAnsi="Times New Roman" w:cs="Times New Roman"/>
                <w:b/>
                <w:bCs/>
                <w:color w:val="000000" w:themeColor="text1"/>
                <w:szCs w:val="20"/>
              </w:rPr>
              <w:t>VALOR UNITÁRIO</w:t>
            </w:r>
            <w:r w:rsidR="00966D94" w:rsidRPr="004D1884">
              <w:rPr>
                <w:rFonts w:ascii="Times New Roman" w:hAnsi="Times New Roman" w:cs="Times New Roman"/>
                <w:b/>
                <w:bCs/>
                <w:color w:val="000000" w:themeColor="text1"/>
                <w:szCs w:val="20"/>
              </w:rPr>
              <w:t xml:space="preserve"> (R$)</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C2CB10" w14:textId="5CE4D9B4" w:rsidR="00870763" w:rsidRPr="004D1884" w:rsidRDefault="003850AA" w:rsidP="00870763">
            <w:pPr>
              <w:jc w:val="center"/>
              <w:rPr>
                <w:rFonts w:ascii="Times New Roman" w:hAnsi="Times New Roman" w:cs="Times New Roman"/>
                <w:b/>
                <w:bCs/>
                <w:color w:val="000000" w:themeColor="text1"/>
                <w:szCs w:val="20"/>
              </w:rPr>
            </w:pPr>
            <w:r w:rsidRPr="004D1884">
              <w:rPr>
                <w:rFonts w:ascii="Times New Roman" w:hAnsi="Times New Roman" w:cs="Times New Roman"/>
                <w:b/>
                <w:bCs/>
                <w:color w:val="000000" w:themeColor="text1"/>
                <w:szCs w:val="20"/>
              </w:rPr>
              <w:t>VALOR TOTAL</w:t>
            </w:r>
            <w:r w:rsidR="00966D94" w:rsidRPr="004D1884">
              <w:rPr>
                <w:rFonts w:ascii="Times New Roman" w:hAnsi="Times New Roman" w:cs="Times New Roman"/>
                <w:b/>
                <w:bCs/>
                <w:color w:val="000000" w:themeColor="text1"/>
                <w:szCs w:val="20"/>
              </w:rPr>
              <w:t xml:space="preserve"> (R$)</w:t>
            </w:r>
          </w:p>
        </w:tc>
      </w:tr>
      <w:tr w:rsidR="009B5C70" w:rsidRPr="00960743" w14:paraId="3AFF36DB" w14:textId="77777777" w:rsidTr="004D1884">
        <w:trPr>
          <w:trHeight w:val="20"/>
        </w:trPr>
        <w:tc>
          <w:tcPr>
            <w:tcW w:w="850" w:type="dxa"/>
            <w:tcBorders>
              <w:top w:val="single" w:sz="4" w:space="0" w:color="auto"/>
              <w:left w:val="single" w:sz="4" w:space="0" w:color="auto"/>
              <w:bottom w:val="single" w:sz="4" w:space="0" w:color="auto"/>
              <w:right w:val="single" w:sz="4" w:space="0" w:color="auto"/>
            </w:tcBorders>
            <w:shd w:val="clear" w:color="auto" w:fill="auto"/>
          </w:tcPr>
          <w:p w14:paraId="2B9C31D7" w14:textId="098572D2" w:rsidR="009B5C70" w:rsidRPr="004D1884" w:rsidRDefault="004D1884" w:rsidP="004D1884">
            <w:pPr>
              <w:jc w:val="center"/>
              <w:rPr>
                <w:rFonts w:ascii="Times New Roman" w:hAnsi="Times New Roman" w:cs="Times New Roman"/>
                <w:color w:val="000000" w:themeColor="text1"/>
                <w:szCs w:val="20"/>
              </w:rPr>
            </w:pPr>
            <w:r>
              <w:rPr>
                <w:rFonts w:ascii="Times New Roman" w:hAnsi="Times New Roman" w:cs="Times New Roman"/>
                <w:color w:val="000000" w:themeColor="text1"/>
                <w:szCs w:val="20"/>
              </w:rPr>
              <w:t>1</w:t>
            </w:r>
          </w:p>
        </w:tc>
        <w:tc>
          <w:tcPr>
            <w:tcW w:w="3181" w:type="dxa"/>
            <w:tcBorders>
              <w:top w:val="single" w:sz="4" w:space="0" w:color="auto"/>
              <w:left w:val="single" w:sz="4" w:space="0" w:color="auto"/>
              <w:bottom w:val="single" w:sz="4" w:space="0" w:color="auto"/>
              <w:right w:val="single" w:sz="4" w:space="0" w:color="auto"/>
            </w:tcBorders>
            <w:shd w:val="clear" w:color="auto" w:fill="auto"/>
            <w:vAlign w:val="center"/>
          </w:tcPr>
          <w:p w14:paraId="659FEEC7" w14:textId="77777777" w:rsidR="009B5C70" w:rsidRPr="004D1884" w:rsidRDefault="009B5C70" w:rsidP="009B5C70">
            <w:pPr>
              <w:ind w:right="28"/>
              <w:jc w:val="both"/>
              <w:rPr>
                <w:rFonts w:ascii="Times New Roman" w:hAnsi="Times New Roman" w:cs="Times New Roman"/>
                <w:i/>
                <w:iCs/>
                <w:szCs w:val="20"/>
              </w:rPr>
            </w:pPr>
            <w:r w:rsidRPr="004D1884">
              <w:rPr>
                <w:rFonts w:ascii="Times New Roman" w:hAnsi="Times New Roman" w:cs="Times New Roman"/>
                <w:szCs w:val="20"/>
              </w:rPr>
              <w:t xml:space="preserve">SEGURO TOTAL PARA O VEÍCULO TIPO PICK-UP, </w:t>
            </w:r>
            <w:r w:rsidRPr="004D1884">
              <w:rPr>
                <w:rFonts w:ascii="Times New Roman" w:hAnsi="Times New Roman" w:cs="Times New Roman"/>
                <w:b/>
                <w:bCs/>
                <w:szCs w:val="20"/>
              </w:rPr>
              <w:t>NISSAN FRONTIER ATTACK 4X4, ANO/MODELO 2025</w:t>
            </w:r>
            <w:r w:rsidRPr="004D1884">
              <w:rPr>
                <w:rFonts w:ascii="Times New Roman" w:hAnsi="Times New Roman" w:cs="Times New Roman"/>
                <w:szCs w:val="20"/>
              </w:rPr>
              <w:t xml:space="preserve">, 0KM, CHASSI </w:t>
            </w:r>
            <w:r w:rsidRPr="004D1884">
              <w:rPr>
                <w:rFonts w:ascii="Times New Roman" w:hAnsi="Times New Roman" w:cs="Times New Roman"/>
                <w:b/>
                <w:bCs/>
                <w:szCs w:val="20"/>
              </w:rPr>
              <w:t>8ANBD33F9SL145857</w:t>
            </w:r>
            <w:r w:rsidRPr="004D1884">
              <w:rPr>
                <w:rFonts w:ascii="Times New Roman" w:hAnsi="Times New Roman" w:cs="Times New Roman"/>
                <w:szCs w:val="20"/>
              </w:rPr>
              <w:t>, AINDA SEM PLACA. A APÓLICE DEVERÁ CONTEMPLAR COBERTURA COMPREENSIVA (COLISÃO, INCÊNDIO, ROUBO E FURTO), RESPONSABILIDADE CIVIL FACULTATIVA DE VEÍCULOS (DANOS MATERIAIS, CORPORAIS E MORAIS A TERCEIROS), ACIDENTES PESSOAIS DE PASSAGEIROS (APP) E ASSISTÊNCIA 24 HORAS COMPLETA. COBERTURA SEM PERFIL DE CONDUTOR, ASSISTÊNCIA 24 HORAS COM GUINCHO SEM LIMITE DE QUILOMETRAGEM, TÁXI SEM FRANQUIA, CARRO RESERVA POR 7 DIAS, TROCA DE VIDROS, RETROVISORES E FARÓIS, 100% DO VALOR DE REFERÊNCIA DA TABELA FIPE, DANOS MATERIAIS R$200.000,00, DANOS CORPORAIS R$200.000,00, ACIDENTES PESSOAIS DE PASSAGEIROS R$20.000,00.</w:t>
            </w:r>
          </w:p>
          <w:p w14:paraId="2230C579" w14:textId="43982E6C" w:rsidR="009B5C70" w:rsidRPr="004D1884" w:rsidRDefault="009B5C70" w:rsidP="009B5C70">
            <w:pPr>
              <w:jc w:val="both"/>
              <w:rPr>
                <w:rFonts w:ascii="Times New Roman" w:hAnsi="Times New Roman" w:cs="Times New Roman"/>
                <w:color w:val="000000" w:themeColor="text1"/>
                <w:szCs w:val="20"/>
              </w:rPr>
            </w:pPr>
            <w:r w:rsidRPr="004D1884">
              <w:rPr>
                <w:rFonts w:ascii="Times New Roman" w:hAnsi="Times New Roman" w:cs="Times New Roman"/>
                <w:szCs w:val="20"/>
              </w:rPr>
              <w:t xml:space="preserve"> </w:t>
            </w: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4414678F" w14:textId="7FF449A2" w:rsidR="009B5C70" w:rsidRPr="004D1884" w:rsidRDefault="009B5C70" w:rsidP="009B5C70">
            <w:pPr>
              <w:jc w:val="center"/>
              <w:rPr>
                <w:rFonts w:ascii="Times New Roman" w:hAnsi="Times New Roman" w:cs="Times New Roman"/>
                <w:color w:val="000000" w:themeColor="text1"/>
                <w:szCs w:val="20"/>
              </w:rPr>
            </w:pPr>
            <w:r w:rsidRPr="004D1884">
              <w:rPr>
                <w:rFonts w:ascii="Times New Roman" w:hAnsi="Times New Roman" w:cs="Times New Roman"/>
                <w:szCs w:val="20"/>
              </w:rPr>
              <w:t>ANUAL</w:t>
            </w:r>
          </w:p>
        </w:tc>
        <w:tc>
          <w:tcPr>
            <w:tcW w:w="941" w:type="dxa"/>
            <w:tcBorders>
              <w:top w:val="single" w:sz="4" w:space="0" w:color="auto"/>
              <w:left w:val="single" w:sz="4" w:space="0" w:color="auto"/>
              <w:bottom w:val="single" w:sz="4" w:space="0" w:color="auto"/>
              <w:right w:val="single" w:sz="4" w:space="0" w:color="auto"/>
            </w:tcBorders>
            <w:shd w:val="clear" w:color="auto" w:fill="auto"/>
          </w:tcPr>
          <w:p w14:paraId="5DD5A00E" w14:textId="498DD2F8" w:rsidR="009B5C70" w:rsidRPr="004D1884" w:rsidRDefault="009B5C70" w:rsidP="009B5C70">
            <w:pPr>
              <w:jc w:val="center"/>
              <w:rPr>
                <w:rFonts w:ascii="Times New Roman" w:hAnsi="Times New Roman" w:cs="Times New Roman"/>
                <w:color w:val="000000" w:themeColor="text1"/>
                <w:szCs w:val="20"/>
              </w:rPr>
            </w:pPr>
            <w:r w:rsidRPr="004D1884">
              <w:rPr>
                <w:rFonts w:ascii="Times New Roman" w:hAnsi="Times New Roman" w:cs="Times New Roman"/>
                <w:szCs w:val="20"/>
              </w:rPr>
              <w:t xml:space="preserve">   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6A2162" w14:textId="0E5F16E6" w:rsidR="009B5C70" w:rsidRPr="004D1884" w:rsidRDefault="009B5C70" w:rsidP="009B5C70">
            <w:pPr>
              <w:jc w:val="center"/>
              <w:rPr>
                <w:rFonts w:ascii="Times New Roman" w:hAnsi="Times New Roman" w:cs="Times New Roman"/>
                <w:color w:val="000000" w:themeColor="text1"/>
                <w:szCs w:val="20"/>
              </w:rPr>
            </w:pPr>
            <w:r w:rsidRPr="004D1884">
              <w:rPr>
                <w:rFonts w:ascii="Times New Roman" w:hAnsi="Times New Roman" w:cs="Times New Roman"/>
                <w:szCs w:val="20"/>
              </w:rPr>
              <w:t>5.950,00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D8FA6CF" w14:textId="64DA22A6" w:rsidR="009B5C70" w:rsidRPr="004D1884" w:rsidRDefault="009B5C70" w:rsidP="009B5C70">
            <w:pPr>
              <w:jc w:val="center"/>
              <w:rPr>
                <w:rFonts w:ascii="Times New Roman" w:hAnsi="Times New Roman" w:cs="Times New Roman"/>
                <w:color w:val="000000" w:themeColor="text1"/>
                <w:szCs w:val="20"/>
              </w:rPr>
            </w:pPr>
            <w:r w:rsidRPr="004D1884">
              <w:rPr>
                <w:rFonts w:ascii="Times New Roman" w:hAnsi="Times New Roman" w:cs="Times New Roman"/>
                <w:szCs w:val="20"/>
              </w:rPr>
              <w:t>5.950,00</w:t>
            </w:r>
          </w:p>
        </w:tc>
      </w:tr>
    </w:tbl>
    <w:p w14:paraId="4C4A7F6B" w14:textId="1F702D52" w:rsidR="00966D94" w:rsidRPr="009B5C70" w:rsidRDefault="00966D94" w:rsidP="009B5C70">
      <w:pPr>
        <w:jc w:val="both"/>
        <w:rPr>
          <w:b/>
          <w:sz w:val="24"/>
        </w:rPr>
      </w:pPr>
      <w:r>
        <w:rPr>
          <w:rFonts w:ascii="Times New Roman" w:hAnsi="Times New Roman" w:cs="Times New Roman"/>
          <w:bCs/>
          <w:color w:val="000000" w:themeColor="text1"/>
          <w:sz w:val="24"/>
        </w:rPr>
        <w:t xml:space="preserve">      </w:t>
      </w:r>
    </w:p>
    <w:p w14:paraId="3196B77C" w14:textId="40B9AA30" w:rsidR="00314798" w:rsidRPr="00314798" w:rsidRDefault="00314798" w:rsidP="00314798">
      <w:pPr>
        <w:pStyle w:val="Nivel2"/>
        <w:numPr>
          <w:ilvl w:val="0"/>
          <w:numId w:val="0"/>
        </w:numPr>
        <w:spacing w:before="0" w:after="0" w:line="240" w:lineRule="auto"/>
        <w:rPr>
          <w:rFonts w:ascii="Times New Roman" w:hAnsi="Times New Roman"/>
          <w:sz w:val="24"/>
          <w:szCs w:val="24"/>
        </w:rPr>
      </w:pPr>
      <w:r w:rsidRPr="00314798">
        <w:rPr>
          <w:rFonts w:ascii="Times New Roman" w:hAnsi="Times New Roman"/>
          <w:b/>
          <w:sz w:val="24"/>
          <w:szCs w:val="24"/>
        </w:rPr>
        <w:t>1.</w:t>
      </w:r>
      <w:r w:rsidR="009B5C70">
        <w:rPr>
          <w:rFonts w:ascii="Times New Roman" w:hAnsi="Times New Roman"/>
          <w:b/>
          <w:sz w:val="24"/>
          <w:szCs w:val="24"/>
        </w:rPr>
        <w:t>2</w:t>
      </w:r>
      <w:r w:rsidRPr="00314798">
        <w:rPr>
          <w:rFonts w:ascii="Times New Roman" w:hAnsi="Times New Roman"/>
          <w:b/>
          <w:sz w:val="24"/>
          <w:szCs w:val="24"/>
        </w:rPr>
        <w:t xml:space="preserve"> Critério de Julgamento</w:t>
      </w:r>
      <w:r w:rsidRPr="00314798">
        <w:rPr>
          <w:rFonts w:ascii="Times New Roman" w:hAnsi="Times New Roman"/>
          <w:sz w:val="24"/>
          <w:szCs w:val="24"/>
        </w:rPr>
        <w:t>: Menor preço</w:t>
      </w:r>
      <w:r w:rsidRPr="00314798">
        <w:rPr>
          <w:rFonts w:ascii="Times New Roman" w:hAnsi="Times New Roman"/>
          <w:color w:val="000000" w:themeColor="text1"/>
          <w:sz w:val="24"/>
          <w:szCs w:val="24"/>
        </w:rPr>
        <w:t xml:space="preserve"> por item.</w:t>
      </w:r>
    </w:p>
    <w:p w14:paraId="7E09EDDB" w14:textId="77777777" w:rsidR="00314798" w:rsidRPr="00314798" w:rsidRDefault="00314798" w:rsidP="00314798">
      <w:pPr>
        <w:ind w:left="1134" w:right="282"/>
        <w:jc w:val="both"/>
        <w:rPr>
          <w:rFonts w:ascii="Times New Roman" w:hAnsi="Times New Roman" w:cs="Times New Roman"/>
          <w:color w:val="000000" w:themeColor="text1"/>
          <w:sz w:val="24"/>
        </w:rPr>
      </w:pPr>
    </w:p>
    <w:p w14:paraId="5DF6D448" w14:textId="086C359C" w:rsidR="00314798" w:rsidRPr="004D1884" w:rsidRDefault="00314798" w:rsidP="00314798">
      <w:pPr>
        <w:ind w:right="-568"/>
        <w:jc w:val="both"/>
        <w:rPr>
          <w:rFonts w:ascii="Times New Roman" w:hAnsi="Times New Roman" w:cs="Times New Roman"/>
          <w:bCs/>
          <w:color w:val="000000" w:themeColor="text1"/>
          <w:sz w:val="24"/>
        </w:rPr>
      </w:pPr>
      <w:r w:rsidRPr="004D1884">
        <w:rPr>
          <w:rFonts w:ascii="Times New Roman" w:hAnsi="Times New Roman" w:cs="Times New Roman"/>
          <w:b/>
          <w:sz w:val="24"/>
        </w:rPr>
        <w:t>1.</w:t>
      </w:r>
      <w:r w:rsidR="009B5C70" w:rsidRPr="004D1884">
        <w:rPr>
          <w:rFonts w:ascii="Times New Roman" w:hAnsi="Times New Roman" w:cs="Times New Roman"/>
          <w:b/>
          <w:sz w:val="24"/>
        </w:rPr>
        <w:t>3</w:t>
      </w:r>
      <w:r w:rsidRPr="004D1884">
        <w:rPr>
          <w:rFonts w:ascii="Times New Roman" w:hAnsi="Times New Roman" w:cs="Times New Roman"/>
          <w:b/>
          <w:sz w:val="24"/>
        </w:rPr>
        <w:t xml:space="preserve"> Valor total:</w:t>
      </w:r>
      <w:r w:rsidRPr="004D1884">
        <w:rPr>
          <w:rFonts w:ascii="Times New Roman" w:hAnsi="Times New Roman" w:cs="Times New Roman"/>
          <w:bCs/>
          <w:sz w:val="24"/>
        </w:rPr>
        <w:t xml:space="preserve"> O valor total para a execução do objeto descrito acima é de </w:t>
      </w:r>
      <w:r w:rsidR="009B5C70" w:rsidRPr="004D1884">
        <w:rPr>
          <w:rFonts w:ascii="Times New Roman" w:hAnsi="Times New Roman" w:cs="Times New Roman"/>
          <w:sz w:val="24"/>
        </w:rPr>
        <w:t>R$ 5.950,00 (Cinco mil, novecentos e cinquenta reais)</w:t>
      </w:r>
      <w:r w:rsidR="009B5C70" w:rsidRPr="004D1884">
        <w:rPr>
          <w:rFonts w:ascii="Times New Roman" w:hAnsi="Times New Roman" w:cs="Times New Roman"/>
          <w:bCs/>
          <w:iCs/>
          <w:color w:val="000000" w:themeColor="text1"/>
          <w:sz w:val="24"/>
        </w:rPr>
        <w:t xml:space="preserve"> considerando</w:t>
      </w:r>
      <w:r w:rsidR="009B5C70" w:rsidRPr="004D1884">
        <w:rPr>
          <w:rFonts w:ascii="Times New Roman" w:hAnsi="Times New Roman" w:cs="Times New Roman"/>
          <w:bCs/>
          <w:sz w:val="24"/>
        </w:rPr>
        <w:t xml:space="preserve"> os valores obtidos na pesquisa de mercado, conforme Análise de Cotação nº.24/2025.</w:t>
      </w:r>
    </w:p>
    <w:p w14:paraId="4514CA67" w14:textId="77777777" w:rsidR="00C32066" w:rsidRDefault="00C32066" w:rsidP="00A2030E">
      <w:pPr>
        <w:ind w:right="-568"/>
        <w:jc w:val="both"/>
        <w:rPr>
          <w:rFonts w:ascii="Times New Roman" w:hAnsi="Times New Roman" w:cs="Times New Roman"/>
          <w:b/>
          <w:bCs/>
          <w:color w:val="000000" w:themeColor="text1"/>
          <w:sz w:val="24"/>
        </w:rPr>
      </w:pPr>
    </w:p>
    <w:p w14:paraId="125AF7D0" w14:textId="77777777" w:rsidR="00574150" w:rsidRPr="00805554" w:rsidRDefault="00574150" w:rsidP="004D1884">
      <w:pPr>
        <w:ind w:right="-567"/>
        <w:jc w:val="both"/>
        <w:rPr>
          <w:rFonts w:ascii="Times New Roman" w:hAnsi="Times New Roman" w:cs="Times New Roman"/>
          <w:b/>
          <w:bCs/>
          <w:sz w:val="24"/>
        </w:rPr>
      </w:pPr>
      <w:r w:rsidRPr="00805554">
        <w:rPr>
          <w:rFonts w:ascii="Times New Roman" w:hAnsi="Times New Roman" w:cs="Times New Roman"/>
          <w:b/>
          <w:bCs/>
          <w:sz w:val="24"/>
        </w:rPr>
        <w:t>2- Justificativa:</w:t>
      </w:r>
    </w:p>
    <w:p w14:paraId="7E571A80" w14:textId="77777777" w:rsidR="009B5C70" w:rsidRPr="004D1884" w:rsidRDefault="009B5C70" w:rsidP="004D1884">
      <w:pPr>
        <w:autoSpaceDE w:val="0"/>
        <w:autoSpaceDN w:val="0"/>
        <w:adjustRightInd w:val="0"/>
        <w:ind w:right="-567" w:firstLine="284"/>
        <w:jc w:val="both"/>
        <w:rPr>
          <w:rFonts w:ascii="Times New Roman" w:hAnsi="Times New Roman" w:cs="Times New Roman"/>
          <w:bCs/>
          <w:color w:val="000000" w:themeColor="text1"/>
          <w:sz w:val="24"/>
        </w:rPr>
      </w:pPr>
      <w:r w:rsidRPr="004D1884">
        <w:rPr>
          <w:rFonts w:ascii="Times New Roman" w:hAnsi="Times New Roman" w:cs="Times New Roman"/>
          <w:bCs/>
          <w:color w:val="000000" w:themeColor="text1"/>
          <w:sz w:val="24"/>
        </w:rPr>
        <w:t>A contratação é necessária para garantir a proteção do patrimônio público recém adquirido,</w:t>
      </w:r>
    </w:p>
    <w:p w14:paraId="6EA0A113" w14:textId="77777777" w:rsidR="009B5C70" w:rsidRPr="004D1884" w:rsidRDefault="009B5C70" w:rsidP="004D1884">
      <w:pPr>
        <w:autoSpaceDE w:val="0"/>
        <w:autoSpaceDN w:val="0"/>
        <w:adjustRightInd w:val="0"/>
        <w:ind w:right="-567" w:firstLine="284"/>
        <w:jc w:val="both"/>
        <w:rPr>
          <w:rFonts w:ascii="Times New Roman" w:hAnsi="Times New Roman" w:cs="Times New Roman"/>
          <w:bCs/>
          <w:color w:val="000000" w:themeColor="text1"/>
          <w:sz w:val="24"/>
        </w:rPr>
      </w:pPr>
      <w:r w:rsidRPr="004D1884">
        <w:rPr>
          <w:rFonts w:ascii="Times New Roman" w:hAnsi="Times New Roman" w:cs="Times New Roman"/>
          <w:bCs/>
          <w:color w:val="000000" w:themeColor="text1"/>
          <w:sz w:val="24"/>
        </w:rPr>
        <w:t xml:space="preserve">representado pelo veículo Nissan </w:t>
      </w:r>
      <w:proofErr w:type="spellStart"/>
      <w:r w:rsidRPr="004D1884">
        <w:rPr>
          <w:rFonts w:ascii="Times New Roman" w:hAnsi="Times New Roman" w:cs="Times New Roman"/>
          <w:bCs/>
          <w:color w:val="000000" w:themeColor="text1"/>
          <w:sz w:val="24"/>
        </w:rPr>
        <w:t>Frontier</w:t>
      </w:r>
      <w:proofErr w:type="spellEnd"/>
      <w:r w:rsidRPr="004D1884">
        <w:rPr>
          <w:rFonts w:ascii="Times New Roman" w:hAnsi="Times New Roman" w:cs="Times New Roman"/>
          <w:bCs/>
          <w:color w:val="000000" w:themeColor="text1"/>
          <w:sz w:val="24"/>
        </w:rPr>
        <w:t xml:space="preserve"> </w:t>
      </w:r>
      <w:proofErr w:type="spellStart"/>
      <w:r w:rsidRPr="004D1884">
        <w:rPr>
          <w:rFonts w:ascii="Times New Roman" w:hAnsi="Times New Roman" w:cs="Times New Roman"/>
          <w:bCs/>
          <w:color w:val="000000" w:themeColor="text1"/>
          <w:sz w:val="24"/>
        </w:rPr>
        <w:t>Attack</w:t>
      </w:r>
      <w:proofErr w:type="spellEnd"/>
      <w:r w:rsidRPr="004D1884">
        <w:rPr>
          <w:rFonts w:ascii="Times New Roman" w:hAnsi="Times New Roman" w:cs="Times New Roman"/>
          <w:bCs/>
          <w:color w:val="000000" w:themeColor="text1"/>
          <w:sz w:val="24"/>
        </w:rPr>
        <w:t xml:space="preserve"> 4x4 2025, que está em fase final de entrega. </w:t>
      </w:r>
    </w:p>
    <w:p w14:paraId="23504A6B" w14:textId="77777777" w:rsidR="009B5C70" w:rsidRPr="004D1884" w:rsidRDefault="009B5C70" w:rsidP="004D1884">
      <w:pPr>
        <w:autoSpaceDE w:val="0"/>
        <w:autoSpaceDN w:val="0"/>
        <w:adjustRightInd w:val="0"/>
        <w:ind w:right="-567" w:firstLine="284"/>
        <w:jc w:val="both"/>
        <w:rPr>
          <w:rFonts w:ascii="Times New Roman" w:hAnsi="Times New Roman" w:cs="Times New Roman"/>
          <w:sz w:val="24"/>
        </w:rPr>
      </w:pPr>
      <w:r w:rsidRPr="004D1884">
        <w:rPr>
          <w:rFonts w:ascii="Times New Roman" w:hAnsi="Times New Roman" w:cs="Times New Roman"/>
          <w:bCs/>
          <w:color w:val="000000" w:themeColor="text1"/>
          <w:sz w:val="24"/>
        </w:rPr>
        <w:lastRenderedPageBreak/>
        <w:t>A necessidade de contratação de seguro para veículo para o órgão justifica-se pela importância de garantir a proteção dos bens públicos e a continuidade das atividades institucionais</w:t>
      </w:r>
      <w:r w:rsidRPr="004D1884">
        <w:rPr>
          <w:rFonts w:ascii="Times New Roman" w:hAnsi="Times New Roman" w:cs="Times New Roman"/>
          <w:sz w:val="24"/>
        </w:rPr>
        <w:t>.</w:t>
      </w:r>
    </w:p>
    <w:p w14:paraId="5A43AFBB" w14:textId="77777777" w:rsidR="009B5C70" w:rsidRPr="004D1884" w:rsidRDefault="009B5C70" w:rsidP="004D1884">
      <w:pPr>
        <w:autoSpaceDE w:val="0"/>
        <w:autoSpaceDN w:val="0"/>
        <w:adjustRightInd w:val="0"/>
        <w:ind w:right="-567" w:firstLine="284"/>
        <w:jc w:val="both"/>
        <w:rPr>
          <w:rFonts w:ascii="Times New Roman" w:hAnsi="Times New Roman" w:cs="Times New Roman"/>
          <w:bCs/>
          <w:color w:val="000000" w:themeColor="text1"/>
          <w:sz w:val="24"/>
        </w:rPr>
      </w:pPr>
      <w:r w:rsidRPr="004D1884">
        <w:rPr>
          <w:rFonts w:ascii="Times New Roman" w:hAnsi="Times New Roman" w:cs="Times New Roman"/>
          <w:bCs/>
          <w:color w:val="000000" w:themeColor="text1"/>
          <w:sz w:val="24"/>
        </w:rPr>
        <w:t xml:space="preserve">O seguro é indispensável para a regular circulação do veículo e para resguardar a Administração Pública de eventuais prejuízos decorrentes de sinistros, como acidentes, roubo ou furto, bem como de danos causados a terceiros, em conformidade com a legislação de trânsito vigente. Além disso, a contratação do seguro contribui para a segurança dos servidores que utilizam os veículos em suas atividades diárias. </w:t>
      </w:r>
    </w:p>
    <w:p w14:paraId="30C45E1E" w14:textId="317EA59F" w:rsidR="00574150" w:rsidRDefault="00574150" w:rsidP="00A2030E">
      <w:pPr>
        <w:autoSpaceDE w:val="0"/>
        <w:autoSpaceDN w:val="0"/>
        <w:adjustRightInd w:val="0"/>
        <w:ind w:right="-568"/>
        <w:jc w:val="both"/>
        <w:rPr>
          <w:rFonts w:ascii="Times New Roman" w:hAnsi="Times New Roman" w:cs="Times New Roman"/>
          <w:bCs/>
          <w:color w:val="000000" w:themeColor="text1"/>
          <w:sz w:val="24"/>
        </w:rPr>
      </w:pPr>
    </w:p>
    <w:p w14:paraId="2D5F1F90" w14:textId="77777777" w:rsidR="00EF2EA2" w:rsidRPr="00EF2EA2" w:rsidRDefault="00EF2EA2" w:rsidP="00EF2EA2">
      <w:pPr>
        <w:autoSpaceDE w:val="0"/>
        <w:autoSpaceDN w:val="0"/>
        <w:adjustRightInd w:val="0"/>
        <w:ind w:right="-568"/>
        <w:jc w:val="both"/>
        <w:rPr>
          <w:rFonts w:ascii="Times New Roman" w:hAnsi="Times New Roman" w:cs="Times New Roman"/>
          <w:bCs/>
          <w:color w:val="000000" w:themeColor="text1"/>
          <w:sz w:val="24"/>
        </w:rPr>
      </w:pPr>
      <w:r w:rsidRPr="00EF2EA2">
        <w:rPr>
          <w:rFonts w:ascii="Times New Roman" w:hAnsi="Times New Roman" w:cs="Times New Roman"/>
          <w:b/>
          <w:bCs/>
          <w:sz w:val="24"/>
        </w:rPr>
        <w:t xml:space="preserve">2.1 Estudo Técnico Preliminar: </w:t>
      </w:r>
      <w:r w:rsidRPr="00EF2EA2">
        <w:rPr>
          <w:rFonts w:ascii="Times New Roman" w:hAnsi="Times New Roman" w:cs="Times New Roman"/>
          <w:bCs/>
          <w:sz w:val="24"/>
        </w:rPr>
        <w:t>D</w:t>
      </w:r>
      <w:r w:rsidRPr="00EF2EA2">
        <w:rPr>
          <w:rFonts w:ascii="Times New Roman" w:hAnsi="Times New Roman" w:cs="Times New Roman"/>
          <w:bCs/>
          <w:color w:val="000000" w:themeColor="text1"/>
          <w:sz w:val="24"/>
        </w:rPr>
        <w:t>ispensado nos termos do inciso I do Art. 9º da Resolução n°. 147/2023.</w:t>
      </w:r>
    </w:p>
    <w:p w14:paraId="62A497EE" w14:textId="77777777" w:rsidR="00960743" w:rsidRDefault="00960743" w:rsidP="00A2030E">
      <w:pPr>
        <w:autoSpaceDE w:val="0"/>
        <w:autoSpaceDN w:val="0"/>
        <w:adjustRightInd w:val="0"/>
        <w:ind w:right="-568"/>
        <w:jc w:val="both"/>
        <w:rPr>
          <w:rFonts w:ascii="Times New Roman" w:hAnsi="Times New Roman" w:cs="Times New Roman"/>
          <w:bCs/>
          <w:color w:val="000000" w:themeColor="text1"/>
          <w:sz w:val="24"/>
        </w:rPr>
      </w:pPr>
    </w:p>
    <w:p w14:paraId="210BD2B9" w14:textId="4B20C59F" w:rsidR="00A2030E" w:rsidRPr="00A2030E" w:rsidRDefault="00A2030E" w:rsidP="00A2030E">
      <w:pPr>
        <w:autoSpaceDE w:val="0"/>
        <w:autoSpaceDN w:val="0"/>
        <w:adjustRightInd w:val="0"/>
        <w:ind w:right="-568"/>
        <w:jc w:val="both"/>
        <w:rPr>
          <w:rFonts w:ascii="Times New Roman" w:hAnsi="Times New Roman" w:cs="Times New Roman"/>
          <w:b/>
          <w:color w:val="000000" w:themeColor="text1"/>
          <w:sz w:val="24"/>
        </w:rPr>
      </w:pPr>
      <w:r w:rsidRPr="00A2030E">
        <w:rPr>
          <w:rFonts w:ascii="Times New Roman" w:hAnsi="Times New Roman" w:cs="Times New Roman"/>
          <w:b/>
          <w:color w:val="000000" w:themeColor="text1"/>
          <w:sz w:val="24"/>
        </w:rPr>
        <w:t>2.</w:t>
      </w:r>
      <w:r w:rsidR="00EF2EA2">
        <w:rPr>
          <w:rFonts w:ascii="Times New Roman" w:hAnsi="Times New Roman" w:cs="Times New Roman"/>
          <w:b/>
          <w:color w:val="000000" w:themeColor="text1"/>
          <w:sz w:val="24"/>
        </w:rPr>
        <w:t>2</w:t>
      </w:r>
      <w:r w:rsidRPr="00A2030E">
        <w:rPr>
          <w:rFonts w:ascii="Times New Roman" w:hAnsi="Times New Roman" w:cs="Times New Roman"/>
          <w:b/>
          <w:color w:val="000000" w:themeColor="text1"/>
          <w:sz w:val="24"/>
        </w:rPr>
        <w:t xml:space="preserve"> Descrição da solução como um todo considerando o ciclo de vida do objeto e especificação do produto: </w:t>
      </w:r>
    </w:p>
    <w:p w14:paraId="720A8C62" w14:textId="77777777" w:rsidR="009B5C70" w:rsidRPr="004D1884" w:rsidRDefault="009B5C70" w:rsidP="004D1884">
      <w:pPr>
        <w:autoSpaceDE w:val="0"/>
        <w:autoSpaceDN w:val="0"/>
        <w:adjustRightInd w:val="0"/>
        <w:ind w:right="-567"/>
        <w:jc w:val="both"/>
        <w:rPr>
          <w:rFonts w:ascii="Times New Roman" w:hAnsi="Times New Roman" w:cs="Times New Roman"/>
          <w:bCs/>
          <w:sz w:val="24"/>
        </w:rPr>
      </w:pPr>
      <w:r w:rsidRPr="004D1884">
        <w:rPr>
          <w:rFonts w:ascii="Times New Roman" w:hAnsi="Times New Roman" w:cs="Times New Roman"/>
          <w:bCs/>
          <w:sz w:val="24"/>
        </w:rPr>
        <w:t>A contratação de serviço de seguro para veículo para a Câmara Municipal é uma medida que visa proteger o patrimônio público e garantir a segurança dos servidores que utilizam os veículos institucionais em suas atividades diárias. Além disso, ao optar por um serviço de seguro, a Câmara Municipal demonstra responsabilidade na gestão de seus recursos, promovendo boas práticas administrativas e assegurando a integridade dos bens públicos.</w:t>
      </w:r>
    </w:p>
    <w:p w14:paraId="19B3ACDE" w14:textId="77777777" w:rsidR="009B5C70" w:rsidRPr="004D1884" w:rsidRDefault="009B5C70" w:rsidP="004D1884">
      <w:pPr>
        <w:autoSpaceDE w:val="0"/>
        <w:autoSpaceDN w:val="0"/>
        <w:adjustRightInd w:val="0"/>
        <w:ind w:right="-567"/>
        <w:jc w:val="both"/>
        <w:rPr>
          <w:rFonts w:ascii="Times New Roman" w:hAnsi="Times New Roman" w:cs="Times New Roman"/>
          <w:bCs/>
          <w:sz w:val="24"/>
        </w:rPr>
      </w:pPr>
    </w:p>
    <w:p w14:paraId="1CFB7F71" w14:textId="77777777" w:rsidR="009B5C70" w:rsidRPr="004D1884" w:rsidRDefault="009B5C70" w:rsidP="004D1884">
      <w:pPr>
        <w:autoSpaceDE w:val="0"/>
        <w:autoSpaceDN w:val="0"/>
        <w:adjustRightInd w:val="0"/>
        <w:ind w:right="-567"/>
        <w:jc w:val="both"/>
        <w:rPr>
          <w:rFonts w:ascii="Times New Roman" w:hAnsi="Times New Roman" w:cs="Times New Roman"/>
          <w:b/>
          <w:bCs/>
          <w:sz w:val="24"/>
        </w:rPr>
      </w:pPr>
      <w:r w:rsidRPr="004D1884">
        <w:rPr>
          <w:rFonts w:ascii="Times New Roman" w:hAnsi="Times New Roman" w:cs="Times New Roman"/>
          <w:b/>
          <w:bCs/>
          <w:sz w:val="24"/>
        </w:rPr>
        <w:t>2.3 Previsão no Plano de Contratação Anual:</w:t>
      </w:r>
    </w:p>
    <w:p w14:paraId="7754CDC4" w14:textId="77777777" w:rsidR="009B5C70" w:rsidRPr="004D1884" w:rsidRDefault="009B5C70" w:rsidP="004D1884">
      <w:pPr>
        <w:autoSpaceDE w:val="0"/>
        <w:autoSpaceDN w:val="0"/>
        <w:adjustRightInd w:val="0"/>
        <w:ind w:right="-567"/>
        <w:jc w:val="both"/>
        <w:rPr>
          <w:rFonts w:ascii="Times New Roman" w:hAnsi="Times New Roman" w:cs="Times New Roman"/>
          <w:sz w:val="24"/>
        </w:rPr>
      </w:pPr>
      <w:r w:rsidRPr="004D1884">
        <w:rPr>
          <w:rFonts w:ascii="Times New Roman" w:hAnsi="Times New Roman" w:cs="Times New Roman"/>
          <w:sz w:val="24"/>
        </w:rPr>
        <w:t xml:space="preserve">Não houve previsão no Plano de Contratação 2025. No entanto a necessidade foi justificada através do Documento de Formalização de Demanda apresentado. </w:t>
      </w:r>
    </w:p>
    <w:p w14:paraId="5F1279EE" w14:textId="77777777" w:rsidR="00314798" w:rsidRPr="00037878" w:rsidRDefault="00314798" w:rsidP="00A2523B">
      <w:pPr>
        <w:autoSpaceDE w:val="0"/>
        <w:autoSpaceDN w:val="0"/>
        <w:adjustRightInd w:val="0"/>
        <w:ind w:right="-568"/>
        <w:jc w:val="both"/>
        <w:rPr>
          <w:rFonts w:ascii="Times New Roman" w:hAnsi="Times New Roman" w:cs="Times New Roman"/>
          <w:b/>
          <w:bCs/>
          <w:color w:val="000000" w:themeColor="text1"/>
          <w:sz w:val="24"/>
        </w:rPr>
      </w:pPr>
    </w:p>
    <w:p w14:paraId="22A1AC4C" w14:textId="77777777" w:rsidR="00037878" w:rsidRPr="00037878" w:rsidRDefault="00037878" w:rsidP="00A2523B">
      <w:pPr>
        <w:autoSpaceDE w:val="0"/>
        <w:autoSpaceDN w:val="0"/>
        <w:adjustRightInd w:val="0"/>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3- Dotação orçamentária:</w:t>
      </w:r>
    </w:p>
    <w:p w14:paraId="4E255405" w14:textId="77777777" w:rsidR="00314798" w:rsidRPr="00314798" w:rsidRDefault="00314798" w:rsidP="00314798">
      <w:pPr>
        <w:tabs>
          <w:tab w:val="left" w:pos="7938"/>
        </w:tabs>
        <w:ind w:right="-568"/>
        <w:jc w:val="both"/>
        <w:rPr>
          <w:rFonts w:ascii="Times New Roman" w:hAnsi="Times New Roman" w:cs="Times New Roman"/>
          <w:sz w:val="24"/>
          <w:lang w:eastAsia="en-US"/>
        </w:rPr>
      </w:pPr>
      <w:r w:rsidRPr="00314798">
        <w:rPr>
          <w:rFonts w:ascii="Times New Roman" w:hAnsi="Times New Roman" w:cs="Times New Roman"/>
          <w:sz w:val="24"/>
        </w:rPr>
        <w:t>3.1 As despesas decorrentes da presente contratação correrão à conta de recursos consignados no Orçamento Geral do Município de Palmeira/Paraná.</w:t>
      </w:r>
      <w:r w:rsidRPr="00314798">
        <w:rPr>
          <w:rFonts w:ascii="Times New Roman" w:hAnsi="Times New Roman" w:cs="Times New Roman"/>
          <w:sz w:val="24"/>
          <w:lang w:eastAsia="en-US"/>
        </w:rPr>
        <w:t xml:space="preserve"> </w:t>
      </w:r>
    </w:p>
    <w:p w14:paraId="091532A4" w14:textId="77777777" w:rsidR="00314798" w:rsidRPr="00314798" w:rsidRDefault="00314798" w:rsidP="00314798">
      <w:pPr>
        <w:tabs>
          <w:tab w:val="left" w:pos="7938"/>
        </w:tabs>
        <w:ind w:right="-568"/>
        <w:jc w:val="both"/>
        <w:rPr>
          <w:rFonts w:ascii="Times New Roman" w:hAnsi="Times New Roman" w:cs="Times New Roman"/>
          <w:sz w:val="24"/>
          <w:lang w:eastAsia="en-US"/>
        </w:rPr>
      </w:pPr>
      <w:r w:rsidRPr="00314798">
        <w:rPr>
          <w:rFonts w:ascii="Times New Roman" w:hAnsi="Times New Roman" w:cs="Times New Roman"/>
          <w:sz w:val="24"/>
          <w:lang w:eastAsia="en-US"/>
        </w:rPr>
        <w:t>3.2 A contratação será atendida pela seguinte dotação</w:t>
      </w:r>
      <w:r w:rsidRPr="00314798">
        <w:rPr>
          <w:rFonts w:ascii="Times New Roman" w:hAnsi="Times New Roman" w:cs="Times New Roman"/>
          <w:sz w:val="24"/>
        </w:rPr>
        <w:t xml:space="preserve">: </w:t>
      </w:r>
      <w:r w:rsidRPr="00314798">
        <w:rPr>
          <w:rFonts w:ascii="Times New Roman" w:hAnsi="Times New Roman" w:cs="Times New Roman"/>
          <w:sz w:val="24"/>
          <w:lang w:eastAsia="en-US"/>
        </w:rPr>
        <w:t>01.001.01.031.0001.2002.3.3.90.39.00.00 – Outros Serviços de Terceiros – Pessoa Jurídica.</w:t>
      </w:r>
    </w:p>
    <w:p w14:paraId="557CF5AE" w14:textId="77777777" w:rsidR="00037878" w:rsidRPr="00037878" w:rsidRDefault="00037878" w:rsidP="00A2523B">
      <w:pPr>
        <w:ind w:right="-568"/>
        <w:jc w:val="both"/>
        <w:rPr>
          <w:rFonts w:ascii="Times New Roman" w:hAnsi="Times New Roman" w:cs="Times New Roman"/>
          <w:color w:val="000000" w:themeColor="text1"/>
          <w:sz w:val="24"/>
        </w:rPr>
      </w:pPr>
    </w:p>
    <w:p w14:paraId="6B6F4E1B" w14:textId="152AC54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4- Condições de execução do objeto:</w:t>
      </w:r>
    </w:p>
    <w:p w14:paraId="281459B2"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4.1 – Prazo e forma de entrega/execução:</w:t>
      </w:r>
    </w:p>
    <w:p w14:paraId="7236058A" w14:textId="77777777" w:rsidR="009B5C70" w:rsidRPr="004D1884" w:rsidRDefault="009B5C70" w:rsidP="004D1884">
      <w:pPr>
        <w:ind w:right="-568"/>
        <w:jc w:val="both"/>
        <w:rPr>
          <w:rFonts w:ascii="Times New Roman" w:hAnsi="Times New Roman" w:cs="Times New Roman"/>
          <w:color w:val="000000" w:themeColor="text1"/>
          <w:sz w:val="24"/>
        </w:rPr>
      </w:pPr>
      <w:r w:rsidRPr="004D1884">
        <w:rPr>
          <w:rFonts w:ascii="Times New Roman" w:hAnsi="Times New Roman" w:cs="Times New Roman"/>
          <w:color w:val="000000" w:themeColor="text1"/>
          <w:sz w:val="24"/>
        </w:rPr>
        <w:t>4.1.1 A apólice do seguro deverá ser emitida após o recebimento da nota de empenho;</w:t>
      </w:r>
    </w:p>
    <w:p w14:paraId="1D7F6D82" w14:textId="77777777" w:rsidR="009B5C70" w:rsidRPr="004D1884" w:rsidRDefault="009B5C70" w:rsidP="004D1884">
      <w:pPr>
        <w:ind w:right="-568"/>
        <w:jc w:val="both"/>
        <w:rPr>
          <w:rFonts w:ascii="Times New Roman" w:hAnsi="Times New Roman" w:cs="Times New Roman"/>
          <w:color w:val="000000" w:themeColor="text1"/>
          <w:sz w:val="24"/>
        </w:rPr>
      </w:pPr>
      <w:r w:rsidRPr="004D1884">
        <w:rPr>
          <w:rFonts w:ascii="Times New Roman" w:hAnsi="Times New Roman" w:cs="Times New Roman"/>
          <w:color w:val="000000" w:themeColor="text1"/>
          <w:sz w:val="24"/>
        </w:rPr>
        <w:t>4.1.2 Caso não seja possível a entrega na data assinalada, a empresa deverá comunicar as razões respectivas com pelo menos 5 (cinco) dias de antecedência para que qualquer pleito de prorrogação de prazo seja analisado, ressalvadas situações de caso fortuito e força maior.</w:t>
      </w:r>
    </w:p>
    <w:p w14:paraId="39E15C4E" w14:textId="77777777" w:rsidR="001C790E" w:rsidRPr="00F04CE5" w:rsidRDefault="001C790E" w:rsidP="00F04CE5">
      <w:pPr>
        <w:ind w:right="-568"/>
        <w:jc w:val="both"/>
        <w:rPr>
          <w:rFonts w:ascii="Times New Roman" w:hAnsi="Times New Roman" w:cs="Times New Roman"/>
          <w:b/>
          <w:bCs/>
          <w:color w:val="000000" w:themeColor="text1"/>
          <w:sz w:val="24"/>
        </w:rPr>
      </w:pPr>
    </w:p>
    <w:p w14:paraId="0987B728" w14:textId="77777777" w:rsidR="00037878" w:rsidRPr="00037878" w:rsidRDefault="00037878" w:rsidP="00314798">
      <w:pPr>
        <w:pStyle w:val="PargrafodaLista"/>
        <w:numPr>
          <w:ilvl w:val="1"/>
          <w:numId w:val="18"/>
        </w:numPr>
        <w:tabs>
          <w:tab w:val="left" w:pos="426"/>
        </w:tabs>
        <w:suppressAutoHyphens w:val="0"/>
        <w:ind w:left="0" w:right="-568" w:firstLine="0"/>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 Local de entrega/execução, responsável pelo recebimento do objeto:</w:t>
      </w:r>
    </w:p>
    <w:p w14:paraId="6003B50D" w14:textId="77777777" w:rsidR="009B5C70" w:rsidRDefault="009B5C70" w:rsidP="004D1884">
      <w:pPr>
        <w:pStyle w:val="Nivel2"/>
        <w:numPr>
          <w:ilvl w:val="0"/>
          <w:numId w:val="0"/>
        </w:numPr>
        <w:spacing w:before="0" w:after="0" w:line="240" w:lineRule="auto"/>
        <w:ind w:right="-568"/>
        <w:rPr>
          <w:rFonts w:ascii="Times New Roman" w:hAnsi="Times New Roman"/>
          <w:color w:val="000000" w:themeColor="text1"/>
          <w:sz w:val="24"/>
          <w:szCs w:val="24"/>
        </w:rPr>
      </w:pPr>
      <w:r>
        <w:rPr>
          <w:rFonts w:ascii="Times New Roman" w:hAnsi="Times New Roman"/>
          <w:sz w:val="24"/>
          <w:szCs w:val="24"/>
        </w:rPr>
        <w:t xml:space="preserve">4.2.1 </w:t>
      </w:r>
      <w:r w:rsidRPr="005052B6">
        <w:rPr>
          <w:rFonts w:ascii="Times New Roman" w:hAnsi="Times New Roman"/>
          <w:color w:val="000000" w:themeColor="text1"/>
          <w:sz w:val="24"/>
          <w:szCs w:val="24"/>
        </w:rPr>
        <w:t>Os serviços serão prestados sempre que necessitados dentro das condições assumidas. Uma vez ocorrendo quaisquer das condições necessárias ao acionamento do seguro, a seguradora, tomará providências imediatamente à solicitação.</w:t>
      </w:r>
    </w:p>
    <w:p w14:paraId="09458EEA" w14:textId="77777777" w:rsidR="009B5C70" w:rsidRDefault="009B5C70" w:rsidP="004D1884">
      <w:pPr>
        <w:pStyle w:val="Nivel2"/>
        <w:numPr>
          <w:ilvl w:val="0"/>
          <w:numId w:val="0"/>
        </w:numPr>
        <w:spacing w:before="0" w:after="0" w:line="240" w:lineRule="auto"/>
        <w:ind w:right="-568"/>
        <w:rPr>
          <w:rFonts w:ascii="Times New Roman" w:eastAsia="Arial" w:hAnsi="Times New Roman"/>
          <w:sz w:val="24"/>
          <w:szCs w:val="24"/>
        </w:rPr>
      </w:pPr>
      <w:r>
        <w:rPr>
          <w:rFonts w:ascii="Times New Roman" w:eastAsia="Arial" w:hAnsi="Times New Roman"/>
          <w:sz w:val="24"/>
          <w:szCs w:val="24"/>
        </w:rPr>
        <w:t>4.2.2 A apólice contratada deverá ser executada conforme previsto no plano de seguro registrado junto ao órgão responsável pelo controle e fiscalização dos seguros privados.</w:t>
      </w:r>
    </w:p>
    <w:p w14:paraId="4C885CA8" w14:textId="77777777" w:rsidR="009B5C70" w:rsidRDefault="009B5C70" w:rsidP="004D1884">
      <w:pPr>
        <w:pStyle w:val="Nivel2"/>
        <w:numPr>
          <w:ilvl w:val="0"/>
          <w:numId w:val="0"/>
        </w:numPr>
        <w:spacing w:before="0" w:after="0" w:line="240" w:lineRule="auto"/>
        <w:ind w:right="-568"/>
        <w:rPr>
          <w:rFonts w:ascii="Times New Roman" w:eastAsia="Arial" w:hAnsi="Times New Roman"/>
          <w:sz w:val="24"/>
          <w:szCs w:val="24"/>
        </w:rPr>
      </w:pPr>
      <w:r>
        <w:rPr>
          <w:rFonts w:ascii="Times New Roman" w:eastAsia="Arial" w:hAnsi="Times New Roman"/>
          <w:sz w:val="24"/>
          <w:szCs w:val="24"/>
        </w:rPr>
        <w:t>4.2.3 A seguradora contratada também se submete à fiscalização da SUSEP – Superintendência de Seguros Privados, Autarquia Federal responsável pela fiscalização dos seguros privados.</w:t>
      </w:r>
    </w:p>
    <w:p w14:paraId="265774F8" w14:textId="77777777" w:rsidR="009B5C70" w:rsidRPr="00E143E6" w:rsidRDefault="009B5C70" w:rsidP="004D1884">
      <w:pPr>
        <w:pStyle w:val="Nivel2"/>
        <w:numPr>
          <w:ilvl w:val="0"/>
          <w:numId w:val="0"/>
        </w:numPr>
        <w:spacing w:before="0" w:after="0" w:line="240" w:lineRule="auto"/>
        <w:ind w:right="-568"/>
        <w:rPr>
          <w:rFonts w:ascii="Times New Roman" w:eastAsia="Arial" w:hAnsi="Times New Roman"/>
          <w:sz w:val="24"/>
          <w:szCs w:val="24"/>
        </w:rPr>
      </w:pPr>
      <w:r>
        <w:rPr>
          <w:rFonts w:ascii="Times New Roman" w:eastAsia="Arial" w:hAnsi="Times New Roman"/>
          <w:sz w:val="24"/>
          <w:szCs w:val="24"/>
        </w:rPr>
        <w:t xml:space="preserve">4.2.4 </w:t>
      </w:r>
      <w:r w:rsidRPr="00E143E6">
        <w:rPr>
          <w:rFonts w:ascii="Times New Roman" w:eastAsia="Arial" w:hAnsi="Times New Roman"/>
          <w:sz w:val="24"/>
          <w:szCs w:val="24"/>
        </w:rPr>
        <w:t>A apólice e demais documentos pertinentes deverão ser entregues na sede da Câmara</w:t>
      </w:r>
    </w:p>
    <w:p w14:paraId="042F2311" w14:textId="77777777" w:rsidR="009B5C70" w:rsidRDefault="009B5C70" w:rsidP="004D1884">
      <w:pPr>
        <w:pStyle w:val="Nivel2"/>
        <w:numPr>
          <w:ilvl w:val="0"/>
          <w:numId w:val="0"/>
        </w:numPr>
        <w:spacing w:before="0" w:after="0" w:line="240" w:lineRule="auto"/>
        <w:ind w:right="-568"/>
        <w:rPr>
          <w:rFonts w:ascii="Times New Roman" w:eastAsia="Arial" w:hAnsi="Times New Roman"/>
          <w:sz w:val="24"/>
          <w:szCs w:val="24"/>
        </w:rPr>
      </w:pPr>
      <w:r w:rsidRPr="00E143E6">
        <w:rPr>
          <w:rFonts w:ascii="Times New Roman" w:eastAsia="Arial" w:hAnsi="Times New Roman"/>
          <w:sz w:val="24"/>
          <w:szCs w:val="24"/>
        </w:rPr>
        <w:t>Municipal de Palmeira, localizada na Rua Cel. Vida, 211 – Centro, em horário</w:t>
      </w:r>
      <w:r>
        <w:rPr>
          <w:rFonts w:ascii="Times New Roman" w:eastAsia="Arial" w:hAnsi="Times New Roman"/>
          <w:sz w:val="24"/>
          <w:szCs w:val="24"/>
        </w:rPr>
        <w:t xml:space="preserve"> </w:t>
      </w:r>
      <w:r w:rsidRPr="00E143E6">
        <w:rPr>
          <w:rFonts w:ascii="Times New Roman" w:eastAsia="Arial" w:hAnsi="Times New Roman"/>
          <w:sz w:val="24"/>
          <w:szCs w:val="24"/>
        </w:rPr>
        <w:t>comercial</w:t>
      </w:r>
      <w:r>
        <w:rPr>
          <w:rFonts w:ascii="Times New Roman" w:eastAsia="Arial" w:hAnsi="Times New Roman"/>
          <w:sz w:val="24"/>
          <w:szCs w:val="24"/>
        </w:rPr>
        <w:t>.</w:t>
      </w:r>
    </w:p>
    <w:p w14:paraId="1F60F5E8" w14:textId="77777777" w:rsidR="009B5C70" w:rsidRPr="004D1884" w:rsidRDefault="009B5C70" w:rsidP="004D1884">
      <w:pPr>
        <w:ind w:right="-568"/>
        <w:jc w:val="both"/>
        <w:rPr>
          <w:rFonts w:ascii="Times New Roman" w:hAnsi="Times New Roman" w:cs="Times New Roman"/>
          <w:color w:val="000000" w:themeColor="text1"/>
          <w:sz w:val="24"/>
        </w:rPr>
      </w:pPr>
      <w:r w:rsidRPr="004D1884">
        <w:rPr>
          <w:rFonts w:ascii="Times New Roman" w:hAnsi="Times New Roman" w:cs="Times New Roman"/>
          <w:color w:val="000000" w:themeColor="text1"/>
          <w:sz w:val="24"/>
        </w:rPr>
        <w:t>4.2.5 Servidor responsável para esclarecimentos: Setor Financeiro – João Padilha</w:t>
      </w:r>
    </w:p>
    <w:p w14:paraId="1702B966" w14:textId="77777777" w:rsidR="00037878" w:rsidRPr="00037878" w:rsidRDefault="00037878" w:rsidP="00A2523B">
      <w:pPr>
        <w:ind w:right="-568"/>
        <w:jc w:val="both"/>
        <w:rPr>
          <w:rFonts w:ascii="Times New Roman" w:hAnsi="Times New Roman" w:cs="Times New Roman"/>
          <w:b/>
          <w:bCs/>
          <w:color w:val="000000" w:themeColor="text1"/>
          <w:sz w:val="24"/>
        </w:rPr>
      </w:pPr>
    </w:p>
    <w:p w14:paraId="5E8F2A56"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lastRenderedPageBreak/>
        <w:t>4.3 – Liquidação:</w:t>
      </w:r>
    </w:p>
    <w:p w14:paraId="0F96FAF8" w14:textId="77777777" w:rsidR="00805554" w:rsidRPr="00F04CE5" w:rsidRDefault="00805554" w:rsidP="00F04CE5">
      <w:pPr>
        <w:pStyle w:val="Nivel2"/>
        <w:numPr>
          <w:ilvl w:val="0"/>
          <w:numId w:val="0"/>
        </w:numPr>
        <w:spacing w:before="0" w:after="0" w:line="240" w:lineRule="auto"/>
        <w:ind w:right="-568"/>
        <w:rPr>
          <w:rFonts w:ascii="Times New Roman" w:hAnsi="Times New Roman"/>
          <w:color w:val="000000" w:themeColor="text1"/>
          <w:sz w:val="24"/>
          <w:szCs w:val="24"/>
        </w:rPr>
      </w:pPr>
      <w:r w:rsidRPr="00F04CE5">
        <w:rPr>
          <w:rFonts w:ascii="Times New Roman" w:hAnsi="Times New Roman"/>
          <w:color w:val="000000" w:themeColor="text1"/>
          <w:sz w:val="24"/>
          <w:szCs w:val="24"/>
        </w:rPr>
        <w:t>4.3.1 Recebida a Nota Fiscal ou documento de cobrança equivalente, correrá o prazo de 5 (cinco) dias úteis para fins de liquidação.</w:t>
      </w:r>
    </w:p>
    <w:p w14:paraId="2E26C5D3" w14:textId="77777777" w:rsidR="00805554" w:rsidRPr="00F04CE5" w:rsidRDefault="00805554" w:rsidP="00F04CE5">
      <w:pPr>
        <w:pStyle w:val="Nivel2"/>
        <w:numPr>
          <w:ilvl w:val="0"/>
          <w:numId w:val="0"/>
        </w:numPr>
        <w:spacing w:before="0" w:after="0" w:line="240" w:lineRule="auto"/>
        <w:ind w:right="-568"/>
        <w:rPr>
          <w:rFonts w:ascii="Times New Roman" w:hAnsi="Times New Roman"/>
          <w:color w:val="000000" w:themeColor="text1"/>
          <w:sz w:val="24"/>
          <w:szCs w:val="24"/>
        </w:rPr>
      </w:pPr>
      <w:r w:rsidRPr="00F04CE5">
        <w:rPr>
          <w:rFonts w:ascii="Times New Roman" w:hAnsi="Times New Roman"/>
          <w:color w:val="000000" w:themeColor="text1"/>
          <w:sz w:val="24"/>
          <w:szCs w:val="24"/>
        </w:rPr>
        <w:t xml:space="preserve">4.3.2 Para fins de liquidação, o setor competente deverá verificar se a nota fiscal ou instrumento de cobrança equivalente apresentado expressa os elementos necessários e essenciais do documento, tais como: </w:t>
      </w:r>
    </w:p>
    <w:p w14:paraId="207FFF4E" w14:textId="77777777" w:rsidR="00805554" w:rsidRPr="00F04CE5" w:rsidRDefault="00805554" w:rsidP="00F04CE5">
      <w:pPr>
        <w:numPr>
          <w:ilvl w:val="0"/>
          <w:numId w:val="16"/>
        </w:numPr>
        <w:spacing w:before="120" w:afterLines="120" w:after="288"/>
        <w:ind w:left="0" w:right="-568" w:firstLine="426"/>
        <w:contextualSpacing/>
        <w:jc w:val="both"/>
        <w:rPr>
          <w:rFonts w:ascii="Times New Roman" w:eastAsia="Calibri" w:hAnsi="Times New Roman" w:cs="Times New Roman"/>
          <w:color w:val="000000" w:themeColor="text1"/>
          <w:sz w:val="24"/>
          <w:lang w:eastAsia="en-US"/>
        </w:rPr>
      </w:pPr>
      <w:r w:rsidRPr="00F04CE5">
        <w:rPr>
          <w:rFonts w:ascii="Times New Roman" w:eastAsia="Calibri" w:hAnsi="Times New Roman" w:cs="Times New Roman"/>
          <w:color w:val="000000" w:themeColor="text1"/>
          <w:sz w:val="24"/>
          <w:lang w:eastAsia="en-US"/>
        </w:rPr>
        <w:t xml:space="preserve">a data da emissão; </w:t>
      </w:r>
    </w:p>
    <w:p w14:paraId="69720A08" w14:textId="77777777" w:rsidR="00805554" w:rsidRPr="00F04CE5" w:rsidRDefault="00805554" w:rsidP="00F04CE5">
      <w:pPr>
        <w:numPr>
          <w:ilvl w:val="0"/>
          <w:numId w:val="16"/>
        </w:numPr>
        <w:spacing w:before="120" w:afterLines="120" w:after="288"/>
        <w:ind w:left="0" w:right="-568" w:firstLine="426"/>
        <w:contextualSpacing/>
        <w:jc w:val="both"/>
        <w:rPr>
          <w:rFonts w:ascii="Times New Roman" w:eastAsia="Calibri" w:hAnsi="Times New Roman" w:cs="Times New Roman"/>
          <w:color w:val="000000" w:themeColor="text1"/>
          <w:sz w:val="24"/>
          <w:lang w:eastAsia="en-US"/>
        </w:rPr>
      </w:pPr>
      <w:r w:rsidRPr="00F04CE5">
        <w:rPr>
          <w:rFonts w:ascii="Times New Roman" w:eastAsia="Calibri" w:hAnsi="Times New Roman" w:cs="Times New Roman"/>
          <w:color w:val="000000" w:themeColor="text1"/>
          <w:sz w:val="24"/>
          <w:lang w:eastAsia="en-US"/>
        </w:rPr>
        <w:t xml:space="preserve">os dados do contrato e do órgão contratante; </w:t>
      </w:r>
    </w:p>
    <w:p w14:paraId="56F7C5AC" w14:textId="77777777" w:rsidR="00805554" w:rsidRPr="00F04CE5" w:rsidRDefault="00805554" w:rsidP="00F04CE5">
      <w:pPr>
        <w:numPr>
          <w:ilvl w:val="0"/>
          <w:numId w:val="16"/>
        </w:numPr>
        <w:spacing w:before="120" w:afterLines="120" w:after="288"/>
        <w:ind w:left="0" w:right="-568" w:firstLine="426"/>
        <w:contextualSpacing/>
        <w:jc w:val="both"/>
        <w:rPr>
          <w:rFonts w:ascii="Times New Roman" w:eastAsia="Calibri" w:hAnsi="Times New Roman" w:cs="Times New Roman"/>
          <w:color w:val="000000" w:themeColor="text1"/>
          <w:sz w:val="24"/>
          <w:lang w:eastAsia="en-US"/>
        </w:rPr>
      </w:pPr>
      <w:r w:rsidRPr="00F04CE5">
        <w:rPr>
          <w:rFonts w:ascii="Times New Roman" w:eastAsia="Calibri" w:hAnsi="Times New Roman" w:cs="Times New Roman"/>
          <w:color w:val="000000" w:themeColor="text1"/>
          <w:sz w:val="24"/>
          <w:lang w:eastAsia="en-US"/>
        </w:rPr>
        <w:t xml:space="preserve">o período respectivo de execução do contrato; </w:t>
      </w:r>
    </w:p>
    <w:p w14:paraId="7A673F7B" w14:textId="77777777" w:rsidR="00805554" w:rsidRPr="00F04CE5" w:rsidRDefault="00805554" w:rsidP="00F04CE5">
      <w:pPr>
        <w:numPr>
          <w:ilvl w:val="0"/>
          <w:numId w:val="16"/>
        </w:numPr>
        <w:spacing w:before="120" w:afterLines="120" w:after="288"/>
        <w:ind w:left="0" w:right="-568" w:firstLine="426"/>
        <w:contextualSpacing/>
        <w:jc w:val="both"/>
        <w:rPr>
          <w:rFonts w:ascii="Times New Roman" w:eastAsia="Calibri" w:hAnsi="Times New Roman" w:cs="Times New Roman"/>
          <w:color w:val="000000" w:themeColor="text1"/>
          <w:sz w:val="24"/>
          <w:lang w:eastAsia="en-US"/>
        </w:rPr>
      </w:pPr>
      <w:r w:rsidRPr="00F04CE5">
        <w:rPr>
          <w:rFonts w:ascii="Times New Roman" w:eastAsia="Calibri" w:hAnsi="Times New Roman" w:cs="Times New Roman"/>
          <w:color w:val="000000" w:themeColor="text1"/>
          <w:sz w:val="24"/>
          <w:lang w:eastAsia="en-US"/>
        </w:rPr>
        <w:t xml:space="preserve">o valor a pagar; e </w:t>
      </w:r>
    </w:p>
    <w:p w14:paraId="65FB5661" w14:textId="77777777" w:rsidR="00805554" w:rsidRPr="00F04CE5" w:rsidRDefault="00805554" w:rsidP="00F04CE5">
      <w:pPr>
        <w:numPr>
          <w:ilvl w:val="0"/>
          <w:numId w:val="16"/>
        </w:numPr>
        <w:spacing w:before="120" w:afterLines="120" w:after="288"/>
        <w:ind w:left="0" w:right="-568" w:firstLine="426"/>
        <w:contextualSpacing/>
        <w:jc w:val="both"/>
        <w:rPr>
          <w:rFonts w:ascii="Times New Roman" w:eastAsia="Calibri" w:hAnsi="Times New Roman" w:cs="Times New Roman"/>
          <w:color w:val="000000" w:themeColor="text1"/>
          <w:sz w:val="24"/>
          <w:lang w:eastAsia="en-US"/>
        </w:rPr>
      </w:pPr>
      <w:r w:rsidRPr="00F04CE5">
        <w:rPr>
          <w:rFonts w:ascii="Times New Roman" w:eastAsia="Calibri" w:hAnsi="Times New Roman" w:cs="Times New Roman"/>
          <w:color w:val="000000" w:themeColor="text1"/>
          <w:sz w:val="24"/>
          <w:lang w:eastAsia="en-US"/>
        </w:rPr>
        <w:t>eventual destaque do valor de retenções tributárias cabíveis.</w:t>
      </w:r>
    </w:p>
    <w:p w14:paraId="762DBB73" w14:textId="77777777" w:rsidR="00805554" w:rsidRPr="00F04CE5" w:rsidRDefault="00805554" w:rsidP="00F04CE5">
      <w:pPr>
        <w:pStyle w:val="Nivel2"/>
        <w:numPr>
          <w:ilvl w:val="0"/>
          <w:numId w:val="0"/>
        </w:numPr>
        <w:spacing w:before="0" w:after="0" w:line="240" w:lineRule="auto"/>
        <w:ind w:right="-568"/>
        <w:rPr>
          <w:rFonts w:ascii="Times New Roman" w:hAnsi="Times New Roman"/>
          <w:color w:val="000000" w:themeColor="text1"/>
          <w:sz w:val="24"/>
          <w:szCs w:val="24"/>
        </w:rPr>
      </w:pPr>
      <w:r w:rsidRPr="00F04CE5">
        <w:rPr>
          <w:rFonts w:ascii="Times New Roman" w:hAnsi="Times New Roman"/>
          <w:color w:val="000000" w:themeColor="text1"/>
          <w:sz w:val="24"/>
          <w:szCs w:val="24"/>
        </w:rPr>
        <w:t>4.3.3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537D206A" w14:textId="77777777" w:rsidR="00805554" w:rsidRPr="00F04CE5" w:rsidRDefault="00805554" w:rsidP="00F04CE5">
      <w:pPr>
        <w:pStyle w:val="Nivel2"/>
        <w:numPr>
          <w:ilvl w:val="0"/>
          <w:numId w:val="0"/>
        </w:numPr>
        <w:spacing w:before="0" w:after="0" w:line="240" w:lineRule="auto"/>
        <w:ind w:right="-568"/>
        <w:rPr>
          <w:rFonts w:ascii="Times New Roman" w:hAnsi="Times New Roman"/>
          <w:color w:val="000000" w:themeColor="text1"/>
          <w:sz w:val="24"/>
          <w:szCs w:val="24"/>
        </w:rPr>
      </w:pPr>
      <w:r w:rsidRPr="00F04CE5">
        <w:rPr>
          <w:rFonts w:ascii="Times New Roman" w:hAnsi="Times New Roman"/>
          <w:color w:val="000000" w:themeColor="text1"/>
          <w:sz w:val="24"/>
          <w:szCs w:val="24"/>
        </w:rPr>
        <w:t xml:space="preserve">4.3.4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w:t>
      </w:r>
      <w:hyperlink r:id="rId32" w:anchor="art68" w:history="1">
        <w:r w:rsidRPr="00F04CE5">
          <w:rPr>
            <w:rFonts w:ascii="Times New Roman" w:hAnsi="Times New Roman"/>
            <w:color w:val="000000" w:themeColor="text1"/>
            <w:sz w:val="24"/>
            <w:szCs w:val="24"/>
          </w:rPr>
          <w:t xml:space="preserve">art. 68 da Lei nº 14.133, de 2021.  </w:t>
        </w:r>
      </w:hyperlink>
      <w:r w:rsidRPr="00F04CE5">
        <w:rPr>
          <w:rFonts w:ascii="Times New Roman" w:hAnsi="Times New Roman"/>
          <w:color w:val="000000" w:themeColor="text1"/>
          <w:sz w:val="24"/>
          <w:szCs w:val="24"/>
        </w:rPr>
        <w:t xml:space="preserve"> </w:t>
      </w:r>
    </w:p>
    <w:p w14:paraId="0251633F" w14:textId="77777777" w:rsidR="00805554" w:rsidRPr="00F04CE5" w:rsidRDefault="00805554" w:rsidP="00F04CE5">
      <w:pPr>
        <w:pStyle w:val="Nivel2"/>
        <w:numPr>
          <w:ilvl w:val="0"/>
          <w:numId w:val="0"/>
        </w:numPr>
        <w:spacing w:before="0" w:after="0" w:line="240" w:lineRule="auto"/>
        <w:ind w:right="-568"/>
        <w:rPr>
          <w:rFonts w:ascii="Times New Roman" w:hAnsi="Times New Roman"/>
          <w:color w:val="000000" w:themeColor="text1"/>
          <w:sz w:val="24"/>
          <w:szCs w:val="24"/>
        </w:rPr>
      </w:pPr>
      <w:r w:rsidRPr="00F04CE5">
        <w:rPr>
          <w:rFonts w:ascii="Times New Roman" w:hAnsi="Times New Roman"/>
          <w:color w:val="000000" w:themeColor="text1"/>
          <w:sz w:val="24"/>
          <w:szCs w:val="24"/>
        </w:rPr>
        <w:t>4.3.5 A Administração deverá realizar consulta ao SICAF para verificar a manutenção das condições de habilitação exigidas no edital; identificar possível razão que impeça a participação em licitação, no âmbito do órgão ou entidade, que implique proibição de contratar com o Poder Público, bem como ocorrências impeditivas indiretas.</w:t>
      </w:r>
    </w:p>
    <w:p w14:paraId="0759081C" w14:textId="77777777" w:rsidR="00805554" w:rsidRPr="00F04CE5" w:rsidRDefault="00805554" w:rsidP="00F04CE5">
      <w:pPr>
        <w:pStyle w:val="Nivel2"/>
        <w:numPr>
          <w:ilvl w:val="0"/>
          <w:numId w:val="0"/>
        </w:numPr>
        <w:spacing w:before="0" w:after="0" w:line="240" w:lineRule="auto"/>
        <w:ind w:right="-568"/>
        <w:rPr>
          <w:rFonts w:ascii="Times New Roman" w:hAnsi="Times New Roman"/>
          <w:color w:val="000000" w:themeColor="text1"/>
          <w:sz w:val="24"/>
          <w:szCs w:val="24"/>
        </w:rPr>
      </w:pPr>
      <w:r w:rsidRPr="00F04CE5">
        <w:rPr>
          <w:rFonts w:ascii="Times New Roman" w:hAnsi="Times New Roman"/>
          <w:color w:val="000000" w:themeColor="text1"/>
          <w:sz w:val="24"/>
          <w:szCs w:val="24"/>
        </w:rPr>
        <w:t>4.3.6 Constatando-se, junto ao SICAF, a situação de irregularidade do contratado, será providenciada sua notificação, por escrito, utilizando-se meios eletrônicos (e-mail ou WhatsApp) ou correspondência postal com aviso de recebimento (AR), para que, no prazo de 5 (cinco) dias úteis, regularize sua situação ou, no mesmo prazo, apresente sua defesa. O prazo poderá ser prorrogado uma vez, por igual período, a critério do contratante.</w:t>
      </w:r>
    </w:p>
    <w:p w14:paraId="7D98D1B1" w14:textId="77777777" w:rsidR="00805554" w:rsidRPr="00F04CE5" w:rsidRDefault="00805554" w:rsidP="00F04CE5">
      <w:pPr>
        <w:pStyle w:val="Nivel2"/>
        <w:numPr>
          <w:ilvl w:val="0"/>
          <w:numId w:val="0"/>
        </w:numPr>
        <w:spacing w:before="0" w:after="0" w:line="240" w:lineRule="auto"/>
        <w:ind w:right="-568"/>
        <w:rPr>
          <w:rFonts w:ascii="Times New Roman" w:hAnsi="Times New Roman"/>
          <w:color w:val="000000" w:themeColor="text1"/>
          <w:sz w:val="24"/>
          <w:szCs w:val="24"/>
        </w:rPr>
      </w:pPr>
      <w:r w:rsidRPr="00F04CE5">
        <w:rPr>
          <w:rFonts w:ascii="Times New Roman" w:hAnsi="Times New Roman"/>
          <w:color w:val="000000" w:themeColor="text1"/>
          <w:sz w:val="24"/>
          <w:szCs w:val="24"/>
        </w:rPr>
        <w:t xml:space="preserve">4.3.7 Persistindo a irregularidade, o contratante deverá adotar as medidas necessárias à rescisão contratual nos autos do processo administrativo correspondente, assegurada ao contratado a ampla defesa. </w:t>
      </w:r>
    </w:p>
    <w:p w14:paraId="6AB17AFC" w14:textId="77777777" w:rsidR="00805554" w:rsidRPr="00F04CE5" w:rsidRDefault="00805554" w:rsidP="00F04CE5">
      <w:pPr>
        <w:pStyle w:val="Nivel2"/>
        <w:numPr>
          <w:ilvl w:val="0"/>
          <w:numId w:val="0"/>
        </w:numPr>
        <w:spacing w:before="0" w:after="0" w:line="240" w:lineRule="auto"/>
        <w:ind w:right="-568"/>
        <w:rPr>
          <w:rFonts w:ascii="Times New Roman" w:hAnsi="Times New Roman"/>
          <w:color w:val="000000" w:themeColor="text1"/>
          <w:sz w:val="24"/>
          <w:szCs w:val="24"/>
        </w:rPr>
      </w:pPr>
      <w:r w:rsidRPr="00F04CE5">
        <w:rPr>
          <w:rFonts w:ascii="Times New Roman" w:hAnsi="Times New Roman"/>
          <w:color w:val="000000" w:themeColor="text1"/>
          <w:sz w:val="24"/>
          <w:szCs w:val="24"/>
        </w:rPr>
        <w:t>4.3.8 Havendo a efetiva execução do objeto, os pagamentos serão realizados normalmente, até que se decida pela rescisão do contrato, caso o contratado não regularize sua situação junto ao SICAF.</w:t>
      </w:r>
    </w:p>
    <w:p w14:paraId="31958493" w14:textId="77777777" w:rsidR="00037878" w:rsidRPr="00037878" w:rsidRDefault="00037878" w:rsidP="001A7B6C">
      <w:pPr>
        <w:pStyle w:val="Nivel2"/>
        <w:numPr>
          <w:ilvl w:val="0"/>
          <w:numId w:val="0"/>
        </w:numPr>
        <w:spacing w:before="0" w:after="0" w:line="240" w:lineRule="auto"/>
        <w:ind w:left="502" w:right="-568"/>
        <w:rPr>
          <w:rFonts w:ascii="Times New Roman" w:hAnsi="Times New Roman"/>
          <w:color w:val="000000" w:themeColor="text1"/>
          <w:sz w:val="24"/>
          <w:szCs w:val="24"/>
        </w:rPr>
      </w:pPr>
    </w:p>
    <w:p w14:paraId="500BC7AE" w14:textId="77777777" w:rsidR="00037878" w:rsidRPr="00037878" w:rsidRDefault="00037878" w:rsidP="00A2523B">
      <w:pPr>
        <w:ind w:right="-568"/>
        <w:jc w:val="both"/>
        <w:rPr>
          <w:rFonts w:ascii="Times New Roman" w:hAnsi="Times New Roman" w:cs="Times New Roman"/>
          <w:color w:val="000000" w:themeColor="text1"/>
          <w:sz w:val="24"/>
        </w:rPr>
      </w:pPr>
      <w:r w:rsidRPr="00037878">
        <w:rPr>
          <w:rFonts w:ascii="Times New Roman" w:hAnsi="Times New Roman" w:cs="Times New Roman"/>
          <w:b/>
          <w:bCs/>
          <w:color w:val="000000" w:themeColor="text1"/>
          <w:sz w:val="24"/>
        </w:rPr>
        <w:t>4.4 – Prazo e forma de pagamento:</w:t>
      </w:r>
    </w:p>
    <w:p w14:paraId="6EA64D02" w14:textId="77777777" w:rsidR="009B5C70" w:rsidRPr="004D1884" w:rsidRDefault="009B5C70" w:rsidP="004D1884">
      <w:pPr>
        <w:pStyle w:val="Nivel2"/>
        <w:numPr>
          <w:ilvl w:val="0"/>
          <w:numId w:val="0"/>
        </w:numPr>
        <w:spacing w:before="0" w:after="0" w:line="240" w:lineRule="auto"/>
        <w:ind w:right="-568"/>
        <w:rPr>
          <w:rFonts w:ascii="Times New Roman" w:hAnsi="Times New Roman"/>
          <w:color w:val="000000" w:themeColor="text1"/>
          <w:sz w:val="24"/>
          <w:szCs w:val="24"/>
        </w:rPr>
      </w:pPr>
      <w:r w:rsidRPr="004D1884">
        <w:rPr>
          <w:rFonts w:ascii="Times New Roman" w:hAnsi="Times New Roman"/>
          <w:color w:val="000000" w:themeColor="text1"/>
          <w:sz w:val="24"/>
          <w:szCs w:val="24"/>
        </w:rPr>
        <w:t>4.4.1 O pagamento será efetuado no prazo de até 10 (dez) dias úteis contados da finalização da liquidação da despesa.</w:t>
      </w:r>
    </w:p>
    <w:p w14:paraId="7CE530DF" w14:textId="77777777" w:rsidR="009B5C70" w:rsidRPr="004D1884" w:rsidRDefault="009B5C70" w:rsidP="004D1884">
      <w:pPr>
        <w:pStyle w:val="Nivel2"/>
        <w:numPr>
          <w:ilvl w:val="0"/>
          <w:numId w:val="0"/>
        </w:numPr>
        <w:spacing w:before="0" w:after="0" w:line="240" w:lineRule="auto"/>
        <w:ind w:right="-568"/>
        <w:rPr>
          <w:rFonts w:ascii="Times New Roman" w:hAnsi="Times New Roman"/>
          <w:color w:val="000000" w:themeColor="text1"/>
          <w:sz w:val="24"/>
          <w:szCs w:val="24"/>
        </w:rPr>
      </w:pPr>
      <w:r w:rsidRPr="004D1884">
        <w:rPr>
          <w:rFonts w:ascii="Times New Roman" w:hAnsi="Times New Roman"/>
          <w:color w:val="000000" w:themeColor="text1"/>
          <w:sz w:val="24"/>
          <w:szCs w:val="24"/>
        </w:rPr>
        <w:t>4.4.2 O pagamento será realizado por meio de ordem bancária, para crédito em banco, agência e conta corrente ou por PIX indicados pelo contratado.</w:t>
      </w:r>
    </w:p>
    <w:p w14:paraId="7F90D19F" w14:textId="77777777" w:rsidR="009B5C70" w:rsidRPr="004D1884" w:rsidRDefault="009B5C70" w:rsidP="004D1884">
      <w:pPr>
        <w:pStyle w:val="Nivel2"/>
        <w:numPr>
          <w:ilvl w:val="0"/>
          <w:numId w:val="0"/>
        </w:numPr>
        <w:spacing w:before="0" w:after="0" w:line="240" w:lineRule="auto"/>
        <w:ind w:right="-568"/>
        <w:rPr>
          <w:rFonts w:ascii="Times New Roman" w:hAnsi="Times New Roman"/>
          <w:color w:val="000000" w:themeColor="text1"/>
          <w:sz w:val="24"/>
          <w:szCs w:val="24"/>
        </w:rPr>
      </w:pPr>
      <w:r w:rsidRPr="004D1884">
        <w:rPr>
          <w:rFonts w:ascii="Times New Roman" w:hAnsi="Times New Roman"/>
          <w:color w:val="000000" w:themeColor="text1"/>
          <w:sz w:val="24"/>
          <w:szCs w:val="24"/>
        </w:rPr>
        <w:t>4.4.3 Será considerada data do pagamento o dia em que constar como emitida a ordem bancária para pagamento.</w:t>
      </w:r>
    </w:p>
    <w:p w14:paraId="71C6AF47" w14:textId="77777777" w:rsidR="009B5C70" w:rsidRPr="004D1884" w:rsidRDefault="009B5C70" w:rsidP="004D1884">
      <w:pPr>
        <w:pStyle w:val="Nivel2"/>
        <w:numPr>
          <w:ilvl w:val="0"/>
          <w:numId w:val="0"/>
        </w:numPr>
        <w:spacing w:before="0" w:after="0" w:line="240" w:lineRule="auto"/>
        <w:ind w:right="-568"/>
        <w:rPr>
          <w:rFonts w:ascii="Times New Roman" w:hAnsi="Times New Roman"/>
          <w:color w:val="000000" w:themeColor="text1"/>
          <w:sz w:val="24"/>
          <w:szCs w:val="24"/>
        </w:rPr>
      </w:pPr>
      <w:r w:rsidRPr="004D1884">
        <w:rPr>
          <w:rFonts w:ascii="Times New Roman" w:hAnsi="Times New Roman"/>
          <w:color w:val="000000" w:themeColor="text1"/>
          <w:sz w:val="24"/>
          <w:szCs w:val="24"/>
        </w:rPr>
        <w:t>4.4.4 Quando do pagamento, será efetuada a retenção tributária prevista na legislação aplicável.</w:t>
      </w:r>
    </w:p>
    <w:p w14:paraId="6E3F33FF" w14:textId="77777777" w:rsidR="009B5C70" w:rsidRPr="004D1884" w:rsidRDefault="009B5C70" w:rsidP="004D1884">
      <w:pPr>
        <w:autoSpaceDE w:val="0"/>
        <w:autoSpaceDN w:val="0"/>
        <w:adjustRightInd w:val="0"/>
        <w:ind w:right="-568"/>
        <w:jc w:val="both"/>
        <w:rPr>
          <w:rFonts w:ascii="Times New Roman" w:eastAsiaTheme="minorHAnsi" w:hAnsi="Times New Roman" w:cs="Times New Roman"/>
          <w:sz w:val="24"/>
          <w:lang w:eastAsia="en-US"/>
          <w14:ligatures w14:val="standardContextual"/>
        </w:rPr>
      </w:pPr>
      <w:r w:rsidRPr="004D1884">
        <w:rPr>
          <w:rFonts w:ascii="Times New Roman" w:hAnsi="Times New Roman" w:cs="Times New Roman"/>
          <w:color w:val="000000" w:themeColor="text1"/>
          <w:sz w:val="24"/>
        </w:rPr>
        <w:t xml:space="preserve">4.4.5 </w:t>
      </w:r>
      <w:r w:rsidRPr="004D1884">
        <w:rPr>
          <w:rFonts w:ascii="Times New Roman" w:hAnsi="Times New Roman" w:cs="Times New Roman"/>
          <w:sz w:val="24"/>
        </w:rPr>
        <w:t>O contratado regularmente optante pelo Simples Nacional, nos termos da Lei Complementar nº 123, de 2006, não sofrerá a retenção tributária quanto aos impostos e contribuições abrangidos por aquele regime.</w:t>
      </w:r>
      <w:r w:rsidRPr="004D1884">
        <w:rPr>
          <w:rFonts w:ascii="Times New Roman" w:hAnsi="Times New Roman" w:cs="Times New Roman"/>
        </w:rPr>
        <w:t xml:space="preserve"> </w:t>
      </w:r>
      <w:r w:rsidRPr="004D1884">
        <w:rPr>
          <w:rFonts w:ascii="Times New Roman" w:eastAsiaTheme="minorHAnsi" w:hAnsi="Times New Roman" w:cs="Times New Roman"/>
          <w:sz w:val="24"/>
          <w:lang w:eastAsia="en-US"/>
          <w14:ligatures w14:val="standardContextual"/>
        </w:rPr>
        <w:t xml:space="preserve">No entanto, o pagamento ficará condicionado à </w:t>
      </w:r>
      <w:r w:rsidRPr="004D1884">
        <w:rPr>
          <w:rFonts w:ascii="Times New Roman" w:eastAsiaTheme="minorHAnsi" w:hAnsi="Times New Roman" w:cs="Times New Roman"/>
          <w:sz w:val="24"/>
          <w:lang w:eastAsia="en-US"/>
          <w14:ligatures w14:val="standardContextual"/>
        </w:rPr>
        <w:lastRenderedPageBreak/>
        <w:t>apresentação de comprovação, por meio de documento oficial, de que faz jus ao tratamento tributário favorecido previsto na referida Lei Complementar.</w:t>
      </w:r>
    </w:p>
    <w:p w14:paraId="15647D76" w14:textId="77777777" w:rsidR="00805554" w:rsidRPr="00F04CE5" w:rsidRDefault="00805554" w:rsidP="00805554">
      <w:pPr>
        <w:autoSpaceDE w:val="0"/>
        <w:autoSpaceDN w:val="0"/>
        <w:adjustRightInd w:val="0"/>
        <w:jc w:val="both"/>
        <w:rPr>
          <w:rFonts w:ascii="Times New Roman" w:eastAsiaTheme="minorHAnsi" w:hAnsi="Times New Roman" w:cs="Times New Roman"/>
          <w:sz w:val="24"/>
          <w:lang w:eastAsia="en-US"/>
          <w14:ligatures w14:val="standardContextual"/>
        </w:rPr>
      </w:pPr>
    </w:p>
    <w:p w14:paraId="5DFA9B20" w14:textId="77777777" w:rsidR="00805554" w:rsidRPr="00F04CE5" w:rsidRDefault="00805554" w:rsidP="00805554">
      <w:pPr>
        <w:jc w:val="both"/>
        <w:rPr>
          <w:rFonts w:ascii="Times New Roman" w:hAnsi="Times New Roman" w:cs="Times New Roman"/>
          <w:b/>
          <w:bCs/>
          <w:sz w:val="24"/>
        </w:rPr>
      </w:pPr>
      <w:r w:rsidRPr="00F04CE5">
        <w:rPr>
          <w:rFonts w:ascii="Times New Roman" w:hAnsi="Times New Roman" w:cs="Times New Roman"/>
          <w:b/>
          <w:bCs/>
          <w:sz w:val="24"/>
        </w:rPr>
        <w:t>4.5 – Condições de garantia e assistência técnica:</w:t>
      </w:r>
    </w:p>
    <w:p w14:paraId="721DF30A" w14:textId="77777777" w:rsidR="00805554" w:rsidRPr="00F04CE5" w:rsidRDefault="00805554" w:rsidP="006B525B">
      <w:pPr>
        <w:ind w:right="-568"/>
        <w:jc w:val="both"/>
        <w:rPr>
          <w:rFonts w:ascii="Times New Roman" w:eastAsia="Arial" w:hAnsi="Times New Roman" w:cs="Times New Roman"/>
          <w:color w:val="000000" w:themeColor="text1"/>
          <w:sz w:val="24"/>
        </w:rPr>
      </w:pPr>
      <w:r w:rsidRPr="00F04CE5">
        <w:rPr>
          <w:rFonts w:ascii="Times New Roman" w:hAnsi="Times New Roman" w:cs="Times New Roman"/>
          <w:color w:val="000000" w:themeColor="text1"/>
          <w:sz w:val="24"/>
        </w:rPr>
        <w:t xml:space="preserve">4.5.1 </w:t>
      </w:r>
      <w:r w:rsidRPr="00F04CE5">
        <w:rPr>
          <w:rFonts w:ascii="Times New Roman" w:eastAsia="Arial" w:hAnsi="Times New Roman" w:cs="Times New Roman"/>
          <w:color w:val="000000" w:themeColor="text1"/>
          <w:sz w:val="24"/>
        </w:rPr>
        <w:t>O prazo de garantia é aquele estabelecido na Lei n° 8.078 de 11 de setembro de 1990 (Código de Defesa do Consumidor).</w:t>
      </w:r>
    </w:p>
    <w:p w14:paraId="2EE732ED" w14:textId="77777777" w:rsidR="00A2030E" w:rsidRPr="00F04CE5" w:rsidRDefault="00A2030E" w:rsidP="001A7B6C">
      <w:pPr>
        <w:pStyle w:val="Nivel2"/>
        <w:numPr>
          <w:ilvl w:val="0"/>
          <w:numId w:val="0"/>
        </w:numPr>
        <w:spacing w:before="0" w:after="0" w:line="240" w:lineRule="auto"/>
        <w:ind w:right="-568"/>
        <w:rPr>
          <w:rFonts w:ascii="Times New Roman" w:hAnsi="Times New Roman"/>
          <w:color w:val="000000" w:themeColor="text1"/>
          <w:sz w:val="24"/>
          <w:szCs w:val="24"/>
        </w:rPr>
      </w:pPr>
    </w:p>
    <w:p w14:paraId="09A87C74" w14:textId="77777777" w:rsidR="00805554" w:rsidRPr="00F04CE5" w:rsidRDefault="00805554" w:rsidP="00805554">
      <w:pPr>
        <w:jc w:val="both"/>
        <w:rPr>
          <w:rFonts w:ascii="Times New Roman" w:hAnsi="Times New Roman" w:cs="Times New Roman"/>
          <w:b/>
          <w:bCs/>
          <w:sz w:val="24"/>
        </w:rPr>
      </w:pPr>
      <w:r w:rsidRPr="00F04CE5">
        <w:rPr>
          <w:rFonts w:ascii="Times New Roman" w:hAnsi="Times New Roman" w:cs="Times New Roman"/>
          <w:b/>
          <w:bCs/>
          <w:sz w:val="24"/>
        </w:rPr>
        <w:t>4.6 – Requisitos da contratação:</w:t>
      </w:r>
    </w:p>
    <w:p w14:paraId="1FBB28BD" w14:textId="77777777" w:rsidR="00805554" w:rsidRPr="00F04CE5" w:rsidRDefault="00805554" w:rsidP="00805554">
      <w:pPr>
        <w:jc w:val="both"/>
        <w:rPr>
          <w:rFonts w:ascii="Times New Roman" w:hAnsi="Times New Roman" w:cs="Times New Roman"/>
          <w:sz w:val="24"/>
        </w:rPr>
      </w:pPr>
      <w:r w:rsidRPr="00F04CE5">
        <w:rPr>
          <w:rFonts w:ascii="Times New Roman" w:hAnsi="Times New Roman" w:cs="Times New Roman"/>
          <w:sz w:val="24"/>
        </w:rPr>
        <w:t xml:space="preserve">4.6.1 Não é admitida a subcontratação do objeto. </w:t>
      </w:r>
    </w:p>
    <w:p w14:paraId="26C0997D" w14:textId="77777777" w:rsidR="00037878" w:rsidRPr="00037878" w:rsidRDefault="00037878" w:rsidP="00A2523B">
      <w:pPr>
        <w:ind w:right="-568"/>
        <w:jc w:val="both"/>
        <w:rPr>
          <w:rFonts w:ascii="Times New Roman" w:hAnsi="Times New Roman" w:cs="Times New Roman"/>
          <w:b/>
          <w:bCs/>
          <w:color w:val="000000" w:themeColor="text1"/>
          <w:sz w:val="24"/>
        </w:rPr>
      </w:pPr>
    </w:p>
    <w:p w14:paraId="45CD1F16"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5 – Modelo de Gestão do Contrato:</w:t>
      </w:r>
    </w:p>
    <w:p w14:paraId="3489D665" w14:textId="77777777" w:rsidR="009B5C70" w:rsidRDefault="009B5C70" w:rsidP="004D1884">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t>5.1 O prazo de vigência da contratação é de 12 (doze) meses a contar da emissão da apólice, e prorrogável por até 5 anos na forma dos artigos 106 e 107 da Lei n°. 14.133/2021</w:t>
      </w:r>
      <w:r w:rsidRPr="00D039C4">
        <w:rPr>
          <w:rFonts w:ascii="Times New Roman" w:hAnsi="Times New Roman"/>
          <w:sz w:val="24"/>
          <w:szCs w:val="24"/>
        </w:rPr>
        <w:t>.</w:t>
      </w:r>
    </w:p>
    <w:p w14:paraId="26F2AB3F" w14:textId="77777777" w:rsidR="009B5C70" w:rsidRPr="00D039C4" w:rsidRDefault="009B5C70" w:rsidP="004D1884">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t>5.2 O contrato deverá ser executado fielmente pelas partes, de acordo com as cláusulas avençadas e as normas da Lei n°. 14.133/2021, e cada parte responderá pelas consequências de sua inexecução total ou parcial.</w:t>
      </w:r>
    </w:p>
    <w:p w14:paraId="46A05F76" w14:textId="77777777" w:rsidR="009B5C70" w:rsidRPr="00D039C4" w:rsidRDefault="009B5C70" w:rsidP="004D1884">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t xml:space="preserve">5.3 </w:t>
      </w:r>
      <w:r w:rsidRPr="00D039C4">
        <w:rPr>
          <w:rFonts w:ascii="Times New Roman" w:hAnsi="Times New Roman"/>
          <w:sz w:val="24"/>
          <w:szCs w:val="24"/>
        </w:rPr>
        <w:t>As comunicações entre o órgão ou entidade e a contratada devem ser realizadas por escrito sempre que o ato exigir tal formalidade, admitindo-se o uso de mensagem eletrônica para esse fim.</w:t>
      </w:r>
    </w:p>
    <w:p w14:paraId="117B07F7" w14:textId="77777777" w:rsidR="009B5C70" w:rsidRPr="00153FA3" w:rsidRDefault="009B5C70" w:rsidP="004D1884">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t xml:space="preserve">5.4 </w:t>
      </w:r>
      <w:r w:rsidRPr="00153FA3">
        <w:rPr>
          <w:rFonts w:ascii="Times New Roman" w:hAnsi="Times New Roman"/>
          <w:sz w:val="24"/>
          <w:szCs w:val="24"/>
        </w:rPr>
        <w:t>A execução do contrato deverá ser acompanhada e fiscalizada pelo(s) fiscal(</w:t>
      </w:r>
      <w:proofErr w:type="spellStart"/>
      <w:r w:rsidRPr="00153FA3">
        <w:rPr>
          <w:rFonts w:ascii="Times New Roman" w:hAnsi="Times New Roman"/>
          <w:sz w:val="24"/>
          <w:szCs w:val="24"/>
        </w:rPr>
        <w:t>is</w:t>
      </w:r>
      <w:proofErr w:type="spellEnd"/>
      <w:r w:rsidRPr="00153FA3">
        <w:rPr>
          <w:rFonts w:ascii="Times New Roman" w:hAnsi="Times New Roman"/>
          <w:sz w:val="24"/>
          <w:szCs w:val="24"/>
        </w:rPr>
        <w:t>) do contrato, ou pelos respectivos substitutos (Lei nº 14.133/2021, art. 117, caput).</w:t>
      </w:r>
    </w:p>
    <w:p w14:paraId="353632F8" w14:textId="77777777" w:rsidR="00037878" w:rsidRPr="00037878" w:rsidRDefault="00037878" w:rsidP="00A2523B">
      <w:pPr>
        <w:ind w:right="-568"/>
        <w:jc w:val="both"/>
        <w:rPr>
          <w:rFonts w:ascii="Times New Roman" w:hAnsi="Times New Roman" w:cs="Times New Roman"/>
          <w:color w:val="000000" w:themeColor="text1"/>
          <w:sz w:val="24"/>
        </w:rPr>
      </w:pPr>
    </w:p>
    <w:p w14:paraId="7B4E2131"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6- Condições de habilitação:</w:t>
      </w:r>
    </w:p>
    <w:p w14:paraId="7F5C517A"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6.1. Habilitação Jurídica:</w:t>
      </w:r>
    </w:p>
    <w:p w14:paraId="4A70845A" w14:textId="77777777" w:rsidR="00314798" w:rsidRPr="00BD5155" w:rsidRDefault="00314798" w:rsidP="00314798">
      <w:pPr>
        <w:pStyle w:val="Nivel2"/>
        <w:numPr>
          <w:ilvl w:val="0"/>
          <w:numId w:val="0"/>
        </w:numPr>
        <w:spacing w:before="0" w:after="0" w:line="240" w:lineRule="auto"/>
        <w:ind w:right="-568"/>
        <w:rPr>
          <w:rFonts w:ascii="Times New Roman" w:hAnsi="Times New Roman"/>
          <w:sz w:val="24"/>
          <w:szCs w:val="24"/>
        </w:rPr>
      </w:pPr>
      <w:r w:rsidRPr="00BD5155">
        <w:rPr>
          <w:rFonts w:ascii="Times New Roman" w:hAnsi="Times New Roman"/>
          <w:sz w:val="24"/>
          <w:szCs w:val="24"/>
        </w:rPr>
        <w:t xml:space="preserve">6.1.1 Empresário individual: inscrição no Registro Público de Empresas Mercantis, a cargo da Junta Comercial da respectiva sede; </w:t>
      </w:r>
    </w:p>
    <w:p w14:paraId="59924DFB" w14:textId="77777777" w:rsidR="00314798" w:rsidRPr="00BD5155" w:rsidRDefault="00314798" w:rsidP="00314798">
      <w:pPr>
        <w:pStyle w:val="Default"/>
        <w:ind w:right="-568"/>
        <w:jc w:val="both"/>
        <w:rPr>
          <w:rFonts w:ascii="Times New Roman" w:hAnsi="Times New Roman" w:cs="Times New Roman"/>
        </w:rPr>
      </w:pPr>
      <w:r w:rsidRPr="00BD5155">
        <w:rPr>
          <w:rFonts w:ascii="Times New Roman" w:hAnsi="Times New Roman" w:cs="Times New Roman"/>
          <w:color w:val="auto"/>
        </w:rPr>
        <w:t xml:space="preserve">6.1.2 Microempreendedor Individual – MEI: Certificado da Condição de Microempreendedor Individual – CCMEI, cuja aceitação ficará condicionada à verificação da autenticidade no sítio </w:t>
      </w:r>
      <w:r w:rsidRPr="00BD5155">
        <w:rPr>
          <w:rFonts w:ascii="Times New Roman" w:hAnsi="Times New Roman" w:cs="Times New Roman"/>
        </w:rPr>
        <w:t>https://www.gov.br/empresas</w:t>
      </w:r>
      <w:r w:rsidRPr="00BD5155">
        <w:rPr>
          <w:rFonts w:ascii="Times New Roman" w:hAnsi="Times New Roman" w:cs="Times New Roman"/>
          <w:color w:val="auto"/>
        </w:rPr>
        <w:t>-e-negocios/pt-br/empreendedor;</w:t>
      </w:r>
    </w:p>
    <w:p w14:paraId="5CC6757E" w14:textId="77777777" w:rsidR="00314798" w:rsidRPr="00BD5155" w:rsidRDefault="00314798" w:rsidP="00314798">
      <w:pPr>
        <w:pStyle w:val="Nivel2"/>
        <w:numPr>
          <w:ilvl w:val="0"/>
          <w:numId w:val="0"/>
        </w:numPr>
        <w:spacing w:before="0" w:after="0" w:line="240" w:lineRule="auto"/>
        <w:ind w:right="-568"/>
        <w:rPr>
          <w:rFonts w:ascii="Times New Roman" w:hAnsi="Times New Roman"/>
          <w:sz w:val="24"/>
          <w:szCs w:val="24"/>
        </w:rPr>
      </w:pPr>
      <w:r w:rsidRPr="00BD5155">
        <w:rPr>
          <w:rFonts w:ascii="Times New Roman" w:hAnsi="Times New Roman"/>
          <w:sz w:val="24"/>
          <w:szCs w:val="24"/>
        </w:rPr>
        <w:t>6.1.3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44963E69" w14:textId="77777777" w:rsidR="00314798" w:rsidRPr="00BD5155" w:rsidRDefault="00314798" w:rsidP="00314798">
      <w:pPr>
        <w:pStyle w:val="Nivel2"/>
        <w:numPr>
          <w:ilvl w:val="0"/>
          <w:numId w:val="0"/>
        </w:numPr>
        <w:spacing w:before="0" w:after="0" w:line="240" w:lineRule="auto"/>
        <w:ind w:right="-568"/>
        <w:rPr>
          <w:rFonts w:ascii="Times New Roman" w:hAnsi="Times New Roman"/>
          <w:sz w:val="24"/>
          <w:szCs w:val="24"/>
        </w:rPr>
      </w:pPr>
      <w:r w:rsidRPr="00BD5155">
        <w:rPr>
          <w:rFonts w:ascii="Times New Roman" w:hAnsi="Times New Roman"/>
          <w:sz w:val="24"/>
          <w:szCs w:val="24"/>
        </w:rPr>
        <w:t xml:space="preserve">6.1.4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33" w:history="1">
        <w:r w:rsidRPr="00BD5155">
          <w:rPr>
            <w:rFonts w:ascii="Times New Roman" w:hAnsi="Times New Roman"/>
            <w:sz w:val="24"/>
            <w:szCs w:val="24"/>
          </w:rPr>
          <w:t>Normativa DREI/ME n.º 77, de 18 de março de 2020</w:t>
        </w:r>
      </w:hyperlink>
      <w:r w:rsidRPr="00BD5155">
        <w:rPr>
          <w:rFonts w:ascii="Times New Roman" w:hAnsi="Times New Roman"/>
          <w:sz w:val="24"/>
          <w:szCs w:val="24"/>
        </w:rPr>
        <w:t>.</w:t>
      </w:r>
    </w:p>
    <w:p w14:paraId="52E5219A" w14:textId="77777777" w:rsidR="00314798" w:rsidRPr="00BD5155" w:rsidRDefault="00314798" w:rsidP="00314798">
      <w:pPr>
        <w:pStyle w:val="Nivel2"/>
        <w:numPr>
          <w:ilvl w:val="0"/>
          <w:numId w:val="0"/>
        </w:numPr>
        <w:spacing w:before="0" w:after="0" w:line="240" w:lineRule="auto"/>
        <w:ind w:right="-568"/>
        <w:rPr>
          <w:rFonts w:ascii="Times New Roman" w:hAnsi="Times New Roman"/>
          <w:sz w:val="24"/>
          <w:szCs w:val="24"/>
        </w:rPr>
      </w:pPr>
      <w:r w:rsidRPr="00BD5155">
        <w:rPr>
          <w:rFonts w:ascii="Times New Roman" w:hAnsi="Times New Roman"/>
          <w:sz w:val="24"/>
          <w:szCs w:val="24"/>
        </w:rPr>
        <w:t>6.1.5 Sociedade simples: inscrição do ato constitutivo no Registro Civil de Pessoas Jurídicas do local de sua sede, acompanhada de documento comprobatório de seus administradores;</w:t>
      </w:r>
    </w:p>
    <w:p w14:paraId="3B46FA85" w14:textId="77777777" w:rsidR="00314798" w:rsidRPr="00BD5155" w:rsidRDefault="00314798" w:rsidP="00314798">
      <w:pPr>
        <w:pStyle w:val="Nivel2"/>
        <w:numPr>
          <w:ilvl w:val="0"/>
          <w:numId w:val="0"/>
        </w:numPr>
        <w:spacing w:before="0" w:after="0" w:line="240" w:lineRule="auto"/>
        <w:ind w:right="-568"/>
        <w:rPr>
          <w:rFonts w:ascii="Times New Roman" w:hAnsi="Times New Roman"/>
          <w:sz w:val="24"/>
          <w:szCs w:val="24"/>
        </w:rPr>
      </w:pPr>
      <w:r w:rsidRPr="00BD5155">
        <w:rPr>
          <w:rFonts w:ascii="Times New Roman" w:hAnsi="Times New Roman"/>
          <w:sz w:val="24"/>
          <w:szCs w:val="24"/>
        </w:rPr>
        <w:t xml:space="preserve">6.1.6 Filial, sucursal ou agência de sociedade simples ou empresária: inscrição do ato constitutivo da filial, sucursal ou agência da sociedade simples ou empresária, respectivamente, no Registro Civil das Pessoas Jurídicas ou no Registro Público de Empresas </w:t>
      </w:r>
      <w:bookmarkStart w:id="18" w:name="_Int_ySfCXwr4"/>
      <w:r w:rsidRPr="00BD5155">
        <w:rPr>
          <w:rFonts w:ascii="Times New Roman" w:hAnsi="Times New Roman"/>
          <w:sz w:val="24"/>
          <w:szCs w:val="24"/>
        </w:rPr>
        <w:t>Mercantis onde</w:t>
      </w:r>
      <w:bookmarkEnd w:id="18"/>
      <w:r w:rsidRPr="00BD5155">
        <w:rPr>
          <w:rFonts w:ascii="Times New Roman" w:hAnsi="Times New Roman"/>
          <w:sz w:val="24"/>
          <w:szCs w:val="24"/>
        </w:rPr>
        <w:t xml:space="preserve"> opera, com averbação no Registro onde tem sede a matriz;</w:t>
      </w:r>
    </w:p>
    <w:p w14:paraId="2D059789" w14:textId="77777777" w:rsidR="00314798" w:rsidRPr="00BD5155" w:rsidRDefault="00314798" w:rsidP="00314798">
      <w:pPr>
        <w:pStyle w:val="Nivel2"/>
        <w:numPr>
          <w:ilvl w:val="0"/>
          <w:numId w:val="0"/>
        </w:numPr>
        <w:spacing w:before="0" w:after="0" w:line="240" w:lineRule="auto"/>
        <w:ind w:right="-568"/>
        <w:rPr>
          <w:rFonts w:ascii="Times New Roman" w:hAnsi="Times New Roman"/>
          <w:sz w:val="24"/>
          <w:szCs w:val="24"/>
        </w:rPr>
      </w:pPr>
      <w:r w:rsidRPr="00BD5155">
        <w:rPr>
          <w:rFonts w:ascii="Times New Roman" w:hAnsi="Times New Roman"/>
          <w:sz w:val="24"/>
          <w:szCs w:val="24"/>
        </w:rPr>
        <w:t xml:space="preserve">6.1.7 Sociedade cooperativa: ata de fundação e estatuto social, com a ata da assembleia que o aprovou, devidamente arquivado na Junta Comercial ou inscrito no Registro Civil das Pessoas Jurídicas da respectiva sede, além do registro de que trata o </w:t>
      </w:r>
      <w:hyperlink r:id="rId34" w:anchor="art107" w:history="1">
        <w:r w:rsidRPr="00BD5155">
          <w:rPr>
            <w:rFonts w:ascii="Times New Roman" w:hAnsi="Times New Roman"/>
            <w:sz w:val="24"/>
            <w:szCs w:val="24"/>
          </w:rPr>
          <w:t>art. 107 da Lei nº 5.764, de 16 de dezembro 1971</w:t>
        </w:r>
      </w:hyperlink>
      <w:r w:rsidRPr="00BD5155">
        <w:rPr>
          <w:rFonts w:ascii="Times New Roman" w:hAnsi="Times New Roman"/>
          <w:sz w:val="24"/>
          <w:szCs w:val="24"/>
        </w:rPr>
        <w:t>.</w:t>
      </w:r>
    </w:p>
    <w:p w14:paraId="4A9326BB" w14:textId="77777777" w:rsidR="00314798" w:rsidRPr="00BD5155" w:rsidRDefault="00314798" w:rsidP="00314798">
      <w:pPr>
        <w:pStyle w:val="Nivel2"/>
        <w:numPr>
          <w:ilvl w:val="0"/>
          <w:numId w:val="0"/>
        </w:numPr>
        <w:spacing w:before="0" w:after="0" w:line="240" w:lineRule="auto"/>
        <w:ind w:right="-568"/>
        <w:rPr>
          <w:rFonts w:ascii="Times New Roman" w:hAnsi="Times New Roman"/>
          <w:sz w:val="24"/>
          <w:szCs w:val="24"/>
        </w:rPr>
      </w:pPr>
      <w:r w:rsidRPr="00BD5155">
        <w:rPr>
          <w:rFonts w:ascii="Times New Roman" w:hAnsi="Times New Roman"/>
          <w:sz w:val="24"/>
          <w:szCs w:val="24"/>
        </w:rPr>
        <w:lastRenderedPageBreak/>
        <w:t>6.1.8 Os documentos apresentados deverão estar acompanhados de todas as alterações ou da consolidação respectiva.</w:t>
      </w:r>
    </w:p>
    <w:p w14:paraId="2080F1EA" w14:textId="77777777" w:rsidR="00037878" w:rsidRPr="00037878" w:rsidRDefault="00037878" w:rsidP="001A7B6C">
      <w:pPr>
        <w:pStyle w:val="Nivel2"/>
        <w:numPr>
          <w:ilvl w:val="0"/>
          <w:numId w:val="0"/>
        </w:numPr>
        <w:spacing w:before="0" w:after="0" w:line="360" w:lineRule="auto"/>
        <w:ind w:left="502" w:right="-568"/>
        <w:rPr>
          <w:rFonts w:ascii="Times New Roman" w:hAnsi="Times New Roman"/>
          <w:color w:val="000000" w:themeColor="text1"/>
          <w:sz w:val="24"/>
          <w:szCs w:val="24"/>
        </w:rPr>
      </w:pPr>
    </w:p>
    <w:p w14:paraId="0DCD681E"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6.2. Habilitação Fiscal, Social e Trabalhista:</w:t>
      </w:r>
    </w:p>
    <w:p w14:paraId="1C1FECAA" w14:textId="77777777" w:rsidR="00037878" w:rsidRPr="00037878" w:rsidRDefault="00037878" w:rsidP="00A2523B">
      <w:pPr>
        <w:ind w:right="-568"/>
        <w:jc w:val="both"/>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6.2.1 Prova de inscrição no Cadastro Nacional da Pessoa Jurídica (CNPJ);</w:t>
      </w:r>
    </w:p>
    <w:p w14:paraId="0FC6FE37" w14:textId="77777777" w:rsidR="00037878" w:rsidRDefault="00037878" w:rsidP="00A2523B">
      <w:pPr>
        <w:ind w:right="-568"/>
        <w:jc w:val="both"/>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6.2.2 Prova de inscrição no cadastro de contribuintes estadual e/ou municipal, se houver, relativo ao domicílio ou sede do licitante, pertinente ao seu ramo de atividade e compatível com o objeto contratual;</w:t>
      </w:r>
    </w:p>
    <w:p w14:paraId="7E45A8B3" w14:textId="5165D815" w:rsidR="00B12062" w:rsidRPr="00B12062" w:rsidRDefault="00037878" w:rsidP="00B12062">
      <w:pPr>
        <w:ind w:right="-568"/>
        <w:jc w:val="both"/>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6.2.3 Prova de regularidade para com a Fazenda Federal</w:t>
      </w:r>
      <w:r w:rsidR="00B12062">
        <w:rPr>
          <w:rFonts w:ascii="Times New Roman" w:hAnsi="Times New Roman" w:cs="Times New Roman"/>
          <w:color w:val="000000" w:themeColor="text1"/>
          <w:sz w:val="24"/>
        </w:rPr>
        <w:t>, Estadual e/ou Municipal do domicílio ou sede do licitante, ou outra equivalente, na forma da lei;</w:t>
      </w:r>
    </w:p>
    <w:p w14:paraId="7E6B1F5A" w14:textId="1222BDAA" w:rsidR="00037878" w:rsidRPr="00037878" w:rsidRDefault="00037878" w:rsidP="00A2523B">
      <w:pPr>
        <w:ind w:right="-568" w:hanging="645"/>
        <w:jc w:val="both"/>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ab/>
        <w:t>6.2.</w:t>
      </w:r>
      <w:r w:rsidR="00B12062">
        <w:rPr>
          <w:rFonts w:ascii="Times New Roman" w:hAnsi="Times New Roman" w:cs="Times New Roman"/>
          <w:color w:val="000000" w:themeColor="text1"/>
          <w:sz w:val="24"/>
        </w:rPr>
        <w:t>4</w:t>
      </w:r>
      <w:r w:rsidRPr="00037878">
        <w:rPr>
          <w:rFonts w:ascii="Times New Roman" w:hAnsi="Times New Roman" w:cs="Times New Roman"/>
          <w:color w:val="000000" w:themeColor="text1"/>
          <w:sz w:val="24"/>
        </w:rPr>
        <w:t xml:space="preserve"> Prova de Regularidade perante o Fundo de Garantia por Tempo de Serviço – FGTS (CRF), emitida pela Caixa Econômica Federal;</w:t>
      </w:r>
    </w:p>
    <w:p w14:paraId="6E9EBA5A" w14:textId="097A0193" w:rsidR="00037878" w:rsidRPr="00037878" w:rsidRDefault="00037878" w:rsidP="00A2523B">
      <w:pPr>
        <w:tabs>
          <w:tab w:val="num" w:pos="840"/>
        </w:tabs>
        <w:ind w:right="-568"/>
        <w:jc w:val="both"/>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6.2.</w:t>
      </w:r>
      <w:r w:rsidR="00B12062">
        <w:rPr>
          <w:rFonts w:ascii="Times New Roman" w:hAnsi="Times New Roman" w:cs="Times New Roman"/>
          <w:color w:val="000000" w:themeColor="text1"/>
          <w:sz w:val="24"/>
        </w:rPr>
        <w:t>5</w:t>
      </w:r>
      <w:r w:rsidRPr="00037878">
        <w:rPr>
          <w:rFonts w:ascii="Times New Roman" w:hAnsi="Times New Roman" w:cs="Times New Roman"/>
          <w:color w:val="000000" w:themeColor="text1"/>
          <w:sz w:val="24"/>
        </w:rPr>
        <w:t xml:space="preserve"> Prova de inexistência de débitos inadimplidos perante a Justiça do Trabalho, mediante a apresentação de certidão negativa, nos termos do Título VII-A da Consolidação das Leis do Trabalho, aprovada pelo Decreto-Lei n</w:t>
      </w:r>
      <w:r w:rsidRPr="00037878">
        <w:rPr>
          <w:rFonts w:ascii="Times New Roman" w:hAnsi="Times New Roman" w:cs="Times New Roman"/>
          <w:color w:val="000000" w:themeColor="text1"/>
          <w:sz w:val="24"/>
          <w:u w:val="single"/>
          <w:vertAlign w:val="superscript"/>
        </w:rPr>
        <w:t>o</w:t>
      </w:r>
      <w:r w:rsidRPr="00037878">
        <w:rPr>
          <w:rFonts w:ascii="Times New Roman" w:hAnsi="Times New Roman" w:cs="Times New Roman"/>
          <w:color w:val="000000" w:themeColor="text1"/>
          <w:sz w:val="24"/>
        </w:rPr>
        <w:t> 5.452, de 1</w:t>
      </w:r>
      <w:r w:rsidRPr="00037878">
        <w:rPr>
          <w:rFonts w:ascii="Times New Roman" w:hAnsi="Times New Roman" w:cs="Times New Roman"/>
          <w:color w:val="000000" w:themeColor="text1"/>
          <w:sz w:val="24"/>
          <w:u w:val="single"/>
          <w:vertAlign w:val="superscript"/>
        </w:rPr>
        <w:t>o</w:t>
      </w:r>
      <w:r w:rsidRPr="00037878">
        <w:rPr>
          <w:rFonts w:ascii="Times New Roman" w:hAnsi="Times New Roman" w:cs="Times New Roman"/>
          <w:color w:val="000000" w:themeColor="text1"/>
          <w:sz w:val="24"/>
        </w:rPr>
        <w:t> de maio de 1943.)</w:t>
      </w:r>
    </w:p>
    <w:p w14:paraId="5A5FF5DF" w14:textId="77777777" w:rsidR="00037878" w:rsidRPr="00037878" w:rsidRDefault="00037878" w:rsidP="00A2523B">
      <w:pPr>
        <w:ind w:right="-568"/>
        <w:jc w:val="both"/>
        <w:rPr>
          <w:rFonts w:ascii="Times New Roman" w:hAnsi="Times New Roman" w:cs="Times New Roman"/>
          <w:b/>
          <w:bCs/>
          <w:color w:val="000000" w:themeColor="text1"/>
          <w:sz w:val="24"/>
        </w:rPr>
      </w:pPr>
    </w:p>
    <w:p w14:paraId="2E684A7F"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6.3 – Caso admitida a participação de cooperativas, será exigida a seguinte documentação complementar:</w:t>
      </w:r>
    </w:p>
    <w:p w14:paraId="71FEC5D9"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 xml:space="preserve">6.3.1 A relação dos cooperados que atendem aos requisitos técnicos exigidos para a contratação e que executarão o contrato, com as respectivas atas de inscrição e a comprovação de que estão domiciliados na localidade da sede da cooperativa, respeitado o disposto nos </w:t>
      </w:r>
      <w:hyperlink r:id="rId35" w:anchor="art4" w:history="1">
        <w:proofErr w:type="spellStart"/>
        <w:r w:rsidRPr="00574150">
          <w:rPr>
            <w:rStyle w:val="Hyperlink"/>
            <w:rFonts w:ascii="Times New Roman" w:hAnsi="Times New Roman"/>
            <w:color w:val="000000" w:themeColor="text1"/>
            <w:sz w:val="24"/>
            <w:szCs w:val="24"/>
            <w:u w:val="none"/>
          </w:rPr>
          <w:t>arts</w:t>
        </w:r>
        <w:proofErr w:type="spellEnd"/>
        <w:r w:rsidRPr="00574150">
          <w:rPr>
            <w:rStyle w:val="Hyperlink"/>
            <w:rFonts w:ascii="Times New Roman" w:hAnsi="Times New Roman"/>
            <w:color w:val="000000" w:themeColor="text1"/>
            <w:sz w:val="24"/>
            <w:szCs w:val="24"/>
            <w:u w:val="none"/>
          </w:rPr>
          <w:t>. 4º, inciso XI, 21, inciso I</w:t>
        </w:r>
      </w:hyperlink>
      <w:r w:rsidRPr="00574150">
        <w:rPr>
          <w:rFonts w:ascii="Times New Roman" w:hAnsi="Times New Roman"/>
          <w:color w:val="000000" w:themeColor="text1"/>
          <w:sz w:val="24"/>
          <w:szCs w:val="24"/>
        </w:rPr>
        <w:t xml:space="preserve"> e </w:t>
      </w:r>
      <w:hyperlink r:id="rId36" w:anchor="art42" w:history="1">
        <w:r w:rsidRPr="00574150">
          <w:rPr>
            <w:rStyle w:val="Hyperlink"/>
            <w:rFonts w:ascii="Times New Roman" w:hAnsi="Times New Roman"/>
            <w:color w:val="000000" w:themeColor="text1"/>
            <w:sz w:val="24"/>
            <w:szCs w:val="24"/>
            <w:u w:val="none"/>
          </w:rPr>
          <w:t>42, §§2º a 6º da Lei n. 5.764, de 1971</w:t>
        </w:r>
      </w:hyperlink>
      <w:r w:rsidRPr="00037878">
        <w:rPr>
          <w:rFonts w:ascii="Times New Roman" w:hAnsi="Times New Roman"/>
          <w:color w:val="000000" w:themeColor="text1"/>
          <w:sz w:val="24"/>
          <w:szCs w:val="24"/>
        </w:rPr>
        <w:t>;</w:t>
      </w:r>
    </w:p>
    <w:p w14:paraId="55F8FC42"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6.3.2 A declaração de regularidade de situação do contribuinte individual – DRSCI, para cada um dos cooperados indicados;</w:t>
      </w:r>
    </w:p>
    <w:p w14:paraId="4BF25581"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 xml:space="preserve">6.3.3 A comprovação do capital social proporcional ao número de cooperados necessários à prestação do serviço; </w:t>
      </w:r>
    </w:p>
    <w:p w14:paraId="2AC7146D"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 xml:space="preserve">6.3.4 O registro previsto na </w:t>
      </w:r>
      <w:hyperlink r:id="rId37" w:anchor="art107" w:history="1">
        <w:r w:rsidRPr="00574150">
          <w:rPr>
            <w:rStyle w:val="Hyperlink"/>
            <w:rFonts w:ascii="Times New Roman" w:hAnsi="Times New Roman" w:cs="Times New Roman"/>
            <w:color w:val="000000" w:themeColor="text1"/>
            <w:sz w:val="24"/>
            <w:szCs w:val="24"/>
            <w:u w:val="none"/>
          </w:rPr>
          <w:t>Lei n. 5.764, de 1971, art. 107</w:t>
        </w:r>
      </w:hyperlink>
      <w:r w:rsidRPr="00574150">
        <w:rPr>
          <w:rFonts w:ascii="Times New Roman" w:hAnsi="Times New Roman" w:cs="Times New Roman"/>
          <w:color w:val="000000" w:themeColor="text1"/>
          <w:sz w:val="24"/>
          <w:szCs w:val="24"/>
        </w:rPr>
        <w:t>;</w:t>
      </w:r>
    </w:p>
    <w:p w14:paraId="326755EB"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 xml:space="preserve">6.3.5 A comprovação de integração das respectivas quotas-partes por parte dos cooperados que executarão o contrato; </w:t>
      </w:r>
    </w:p>
    <w:p w14:paraId="4157D450"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6.3.6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14:paraId="6178E6E3"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 xml:space="preserve">6.3.7 A última auditoria contábil-financeira da cooperativa, conforme dispõe o </w:t>
      </w:r>
      <w:hyperlink r:id="rId38" w:anchor="art112" w:history="1">
        <w:r w:rsidRPr="00574150">
          <w:rPr>
            <w:rStyle w:val="Hyperlink"/>
            <w:rFonts w:ascii="Times New Roman" w:hAnsi="Times New Roman" w:cs="Times New Roman"/>
            <w:color w:val="000000" w:themeColor="text1"/>
            <w:sz w:val="24"/>
            <w:szCs w:val="24"/>
            <w:u w:val="none"/>
          </w:rPr>
          <w:t>art. 112 da Lei n. 5.764, de 1971</w:t>
        </w:r>
      </w:hyperlink>
      <w:r w:rsidRPr="00037878">
        <w:rPr>
          <w:rFonts w:ascii="Times New Roman" w:hAnsi="Times New Roman" w:cs="Times New Roman"/>
          <w:color w:val="000000" w:themeColor="text1"/>
          <w:sz w:val="24"/>
          <w:szCs w:val="24"/>
        </w:rPr>
        <w:t>, ou uma declaração, sob as penas da lei, de que tal auditoria não foi exigida pelo órgão fiscalizador.</w:t>
      </w:r>
    </w:p>
    <w:p w14:paraId="763E8CE5" w14:textId="77777777" w:rsidR="00037878" w:rsidRPr="00037878" w:rsidRDefault="00037878" w:rsidP="00A2523B">
      <w:pPr>
        <w:autoSpaceDE w:val="0"/>
        <w:autoSpaceDN w:val="0"/>
        <w:adjustRightInd w:val="0"/>
        <w:ind w:right="-568"/>
        <w:jc w:val="both"/>
        <w:rPr>
          <w:rFonts w:ascii="Times New Roman" w:hAnsi="Times New Roman" w:cs="Times New Roman"/>
          <w:color w:val="000000" w:themeColor="text1"/>
          <w:sz w:val="24"/>
        </w:rPr>
      </w:pPr>
    </w:p>
    <w:p w14:paraId="58B025C0" w14:textId="77777777" w:rsidR="00037878" w:rsidRPr="00F04CE5" w:rsidRDefault="00037878" w:rsidP="00A2523B">
      <w:pPr>
        <w:autoSpaceDE w:val="0"/>
        <w:autoSpaceDN w:val="0"/>
        <w:adjustRightInd w:val="0"/>
        <w:ind w:right="-568"/>
        <w:jc w:val="both"/>
        <w:rPr>
          <w:rFonts w:ascii="Times New Roman" w:hAnsi="Times New Roman" w:cs="Times New Roman"/>
          <w:b/>
          <w:color w:val="000000" w:themeColor="text1"/>
          <w:sz w:val="24"/>
        </w:rPr>
      </w:pPr>
      <w:r w:rsidRPr="00F04CE5">
        <w:rPr>
          <w:rFonts w:ascii="Times New Roman" w:hAnsi="Times New Roman" w:cs="Times New Roman"/>
          <w:b/>
          <w:color w:val="000000" w:themeColor="text1"/>
          <w:sz w:val="24"/>
        </w:rPr>
        <w:t>7- Obrigações da contratada:</w:t>
      </w:r>
    </w:p>
    <w:p w14:paraId="2EEBA640" w14:textId="77777777" w:rsidR="009B5C70" w:rsidRPr="004D1884" w:rsidRDefault="009B5C70" w:rsidP="004D1884">
      <w:pPr>
        <w:tabs>
          <w:tab w:val="left" w:pos="6825"/>
          <w:tab w:val="left" w:pos="7938"/>
        </w:tabs>
        <w:ind w:right="-568"/>
        <w:jc w:val="both"/>
        <w:rPr>
          <w:rFonts w:ascii="Times New Roman" w:hAnsi="Times New Roman" w:cs="Times New Roman"/>
          <w:b/>
          <w:color w:val="000000" w:themeColor="text1"/>
          <w:sz w:val="24"/>
        </w:rPr>
      </w:pPr>
      <w:r w:rsidRPr="004D1884">
        <w:rPr>
          <w:rFonts w:ascii="Times New Roman" w:hAnsi="Times New Roman" w:cs="Times New Roman"/>
          <w:color w:val="000000" w:themeColor="text1"/>
          <w:sz w:val="24"/>
        </w:rPr>
        <w:t>7.1 Realizar a perfeita execução do objeto, de acordo com as especificações e demais condições estipuladas no Termo de Referência e no Aviso de Contratação Direta;</w:t>
      </w:r>
      <w:r w:rsidRPr="004D1884">
        <w:rPr>
          <w:rFonts w:ascii="Times New Roman" w:hAnsi="Times New Roman" w:cs="Times New Roman"/>
          <w:b/>
          <w:color w:val="000000" w:themeColor="text1"/>
          <w:sz w:val="24"/>
        </w:rPr>
        <w:tab/>
      </w:r>
    </w:p>
    <w:p w14:paraId="2155B533" w14:textId="77777777" w:rsidR="009B5C70" w:rsidRPr="004D1884" w:rsidRDefault="009B5C70" w:rsidP="004D1884">
      <w:pPr>
        <w:tabs>
          <w:tab w:val="left" w:pos="6825"/>
          <w:tab w:val="left" w:pos="7938"/>
        </w:tabs>
        <w:ind w:right="-568"/>
        <w:jc w:val="both"/>
        <w:rPr>
          <w:rFonts w:ascii="Times New Roman" w:hAnsi="Times New Roman" w:cs="Times New Roman"/>
          <w:color w:val="000000" w:themeColor="text1"/>
          <w:sz w:val="24"/>
        </w:rPr>
      </w:pPr>
      <w:r w:rsidRPr="004D1884">
        <w:rPr>
          <w:rFonts w:ascii="Times New Roman" w:hAnsi="Times New Roman" w:cs="Times New Roman"/>
          <w:color w:val="000000" w:themeColor="text1"/>
          <w:sz w:val="24"/>
        </w:rPr>
        <w:t>7.2 Comunicar imediatamente ao contratante qualquer anormalidade verificada, para que sejam adotadas as providências de regularização necessárias;</w:t>
      </w:r>
    </w:p>
    <w:p w14:paraId="70153819" w14:textId="77777777" w:rsidR="009B5C70" w:rsidRPr="004D1884" w:rsidRDefault="009B5C70" w:rsidP="004D1884">
      <w:pPr>
        <w:tabs>
          <w:tab w:val="left" w:pos="6825"/>
          <w:tab w:val="left" w:pos="7938"/>
        </w:tabs>
        <w:ind w:right="-568"/>
        <w:jc w:val="both"/>
        <w:rPr>
          <w:rFonts w:ascii="Times New Roman" w:hAnsi="Times New Roman" w:cs="Times New Roman"/>
          <w:color w:val="000000" w:themeColor="text1"/>
          <w:sz w:val="24"/>
        </w:rPr>
      </w:pPr>
      <w:r w:rsidRPr="004D1884">
        <w:rPr>
          <w:rFonts w:ascii="Times New Roman" w:hAnsi="Times New Roman" w:cs="Times New Roman"/>
          <w:color w:val="000000" w:themeColor="text1"/>
          <w:sz w:val="24"/>
        </w:rPr>
        <w:t>7.3 Atender prontamente quaisquer exigências do contratante inerentes ao objeto da contratação;</w:t>
      </w:r>
    </w:p>
    <w:p w14:paraId="7915F75D" w14:textId="77777777" w:rsidR="009B5C70" w:rsidRPr="004D1884" w:rsidRDefault="009B5C70" w:rsidP="004D1884">
      <w:pPr>
        <w:tabs>
          <w:tab w:val="left" w:pos="6825"/>
          <w:tab w:val="left" w:pos="7938"/>
        </w:tabs>
        <w:ind w:right="-568"/>
        <w:jc w:val="both"/>
        <w:rPr>
          <w:rFonts w:ascii="Times New Roman" w:hAnsi="Times New Roman" w:cs="Times New Roman"/>
          <w:color w:val="000000" w:themeColor="text1"/>
          <w:sz w:val="24"/>
        </w:rPr>
      </w:pPr>
      <w:r w:rsidRPr="004D1884">
        <w:rPr>
          <w:rFonts w:ascii="Times New Roman" w:hAnsi="Times New Roman" w:cs="Times New Roman"/>
          <w:color w:val="000000" w:themeColor="text1"/>
          <w:sz w:val="24"/>
        </w:rPr>
        <w:t>7.4 Prestar à administração os esclarecimentos que julgar necessários para a boa execução do objeto.</w:t>
      </w:r>
    </w:p>
    <w:p w14:paraId="295D376A" w14:textId="77777777" w:rsidR="00314798" w:rsidRPr="00BD5155" w:rsidRDefault="00314798" w:rsidP="00314798">
      <w:pPr>
        <w:tabs>
          <w:tab w:val="left" w:pos="6825"/>
        </w:tabs>
        <w:ind w:right="282"/>
        <w:jc w:val="both"/>
        <w:rPr>
          <w:color w:val="000000" w:themeColor="text1"/>
          <w:sz w:val="24"/>
        </w:rPr>
      </w:pPr>
    </w:p>
    <w:p w14:paraId="7823A942" w14:textId="77777777" w:rsidR="00314798" w:rsidRPr="00BD5155" w:rsidRDefault="00314798" w:rsidP="00314798">
      <w:pPr>
        <w:ind w:right="282"/>
        <w:jc w:val="both"/>
        <w:rPr>
          <w:sz w:val="24"/>
        </w:rPr>
      </w:pPr>
    </w:p>
    <w:p w14:paraId="0B213B52" w14:textId="0500A2A1" w:rsidR="00314798" w:rsidRPr="00314798" w:rsidRDefault="00314798" w:rsidP="00314798">
      <w:pPr>
        <w:ind w:left="1134" w:right="-568"/>
        <w:jc w:val="right"/>
        <w:rPr>
          <w:rFonts w:ascii="Times New Roman" w:hAnsi="Times New Roman" w:cs="Times New Roman"/>
          <w:iCs/>
          <w:sz w:val="24"/>
        </w:rPr>
      </w:pPr>
      <w:r w:rsidRPr="00314798">
        <w:rPr>
          <w:rFonts w:ascii="Times New Roman" w:hAnsi="Times New Roman" w:cs="Times New Roman"/>
          <w:sz w:val="24"/>
        </w:rPr>
        <w:t xml:space="preserve">Palmeira, </w:t>
      </w:r>
      <w:r w:rsidR="009B5C70">
        <w:rPr>
          <w:rFonts w:ascii="Times New Roman" w:hAnsi="Times New Roman" w:cs="Times New Roman"/>
          <w:sz w:val="24"/>
        </w:rPr>
        <w:t>24 de junho</w:t>
      </w:r>
      <w:r w:rsidRPr="00314798">
        <w:rPr>
          <w:rFonts w:ascii="Times New Roman" w:hAnsi="Times New Roman" w:cs="Times New Roman"/>
          <w:sz w:val="24"/>
        </w:rPr>
        <w:t xml:space="preserve"> de 2025</w:t>
      </w:r>
      <w:r w:rsidRPr="00314798">
        <w:rPr>
          <w:rFonts w:ascii="Times New Roman" w:hAnsi="Times New Roman" w:cs="Times New Roman"/>
          <w:iCs/>
          <w:sz w:val="24"/>
        </w:rPr>
        <w:t>.</w:t>
      </w:r>
    </w:p>
    <w:p w14:paraId="67D6213F" w14:textId="77777777" w:rsidR="00037878" w:rsidRPr="00037878" w:rsidRDefault="00037878" w:rsidP="00A2523B">
      <w:pPr>
        <w:ind w:right="-568"/>
        <w:jc w:val="both"/>
        <w:rPr>
          <w:rFonts w:ascii="Times New Roman" w:hAnsi="Times New Roman" w:cs="Times New Roman"/>
          <w:color w:val="000000" w:themeColor="text1"/>
          <w:sz w:val="24"/>
        </w:rPr>
      </w:pPr>
    </w:p>
    <w:p w14:paraId="1CC6518B" w14:textId="77777777" w:rsidR="00037878" w:rsidRPr="00037878" w:rsidRDefault="00037878" w:rsidP="00A2523B">
      <w:pPr>
        <w:ind w:right="-568"/>
        <w:rPr>
          <w:rFonts w:ascii="Times New Roman" w:hAnsi="Times New Roman" w:cs="Times New Roman"/>
          <w:color w:val="000000" w:themeColor="text1"/>
          <w:sz w:val="24"/>
        </w:rPr>
      </w:pPr>
    </w:p>
    <w:p w14:paraId="245930F2" w14:textId="77777777" w:rsidR="00037878" w:rsidRPr="00037878" w:rsidRDefault="00037878" w:rsidP="00574150">
      <w:pPr>
        <w:ind w:right="-568"/>
        <w:rPr>
          <w:rFonts w:ascii="Times New Roman" w:hAnsi="Times New Roman" w:cs="Times New Roman"/>
          <w:color w:val="000000" w:themeColor="text1"/>
          <w:sz w:val="24"/>
        </w:rPr>
      </w:pPr>
    </w:p>
    <w:p w14:paraId="0CB77DA6" w14:textId="77777777" w:rsidR="00037878" w:rsidRPr="00037878" w:rsidRDefault="00037878" w:rsidP="00A2523B">
      <w:pPr>
        <w:ind w:right="-568"/>
        <w:jc w:val="center"/>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__________________________________________</w:t>
      </w:r>
    </w:p>
    <w:p w14:paraId="765BF296" w14:textId="77777777" w:rsidR="00037878" w:rsidRPr="00037878" w:rsidRDefault="00037878" w:rsidP="00A2523B">
      <w:pPr>
        <w:ind w:right="-568"/>
        <w:jc w:val="center"/>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João Eraldo Martins Padilha</w:t>
      </w:r>
    </w:p>
    <w:p w14:paraId="7C6F42DC" w14:textId="094060B8" w:rsidR="00173E12" w:rsidRDefault="00037878" w:rsidP="00F04CE5">
      <w:pPr>
        <w:ind w:right="-568"/>
        <w:jc w:val="center"/>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Diretor Financeiro</w:t>
      </w:r>
    </w:p>
    <w:p w14:paraId="05CB1ED5" w14:textId="5C6A7664" w:rsidR="008D6CA8" w:rsidRDefault="008D6CA8" w:rsidP="00F04CE5">
      <w:pPr>
        <w:ind w:right="-568"/>
        <w:jc w:val="center"/>
        <w:rPr>
          <w:rFonts w:ascii="Times New Roman" w:hAnsi="Times New Roman" w:cs="Times New Roman"/>
          <w:color w:val="000000" w:themeColor="text1"/>
          <w:sz w:val="24"/>
        </w:rPr>
      </w:pPr>
    </w:p>
    <w:p w14:paraId="7B4CD030" w14:textId="005C8447" w:rsidR="008D6CA8" w:rsidRDefault="008D6CA8" w:rsidP="00F04CE5">
      <w:pPr>
        <w:ind w:right="-568"/>
        <w:jc w:val="center"/>
        <w:rPr>
          <w:rFonts w:ascii="Times New Roman" w:hAnsi="Times New Roman" w:cs="Times New Roman"/>
          <w:color w:val="000000" w:themeColor="text1"/>
          <w:sz w:val="24"/>
        </w:rPr>
      </w:pPr>
    </w:p>
    <w:p w14:paraId="784B56CE" w14:textId="4662C26B" w:rsidR="008D6CA8" w:rsidRDefault="008D6CA8" w:rsidP="00F04CE5">
      <w:pPr>
        <w:ind w:right="-568"/>
        <w:jc w:val="center"/>
        <w:rPr>
          <w:rFonts w:ascii="Times New Roman" w:hAnsi="Times New Roman" w:cs="Times New Roman"/>
          <w:color w:val="000000" w:themeColor="text1"/>
          <w:sz w:val="24"/>
        </w:rPr>
      </w:pPr>
    </w:p>
    <w:p w14:paraId="55C95EBB" w14:textId="66B0F792" w:rsidR="008D6CA8" w:rsidRDefault="008D6CA8" w:rsidP="00F04CE5">
      <w:pPr>
        <w:ind w:right="-568"/>
        <w:jc w:val="center"/>
        <w:rPr>
          <w:rFonts w:ascii="Times New Roman" w:hAnsi="Times New Roman" w:cs="Times New Roman"/>
          <w:color w:val="000000" w:themeColor="text1"/>
          <w:sz w:val="24"/>
        </w:rPr>
      </w:pPr>
    </w:p>
    <w:p w14:paraId="2E16773A" w14:textId="2EE8C815" w:rsidR="008D6CA8" w:rsidRDefault="008D6CA8" w:rsidP="00F04CE5">
      <w:pPr>
        <w:ind w:right="-568"/>
        <w:jc w:val="center"/>
        <w:rPr>
          <w:rFonts w:ascii="Times New Roman" w:hAnsi="Times New Roman" w:cs="Times New Roman"/>
          <w:color w:val="000000" w:themeColor="text1"/>
          <w:sz w:val="24"/>
        </w:rPr>
      </w:pPr>
    </w:p>
    <w:p w14:paraId="3350A991" w14:textId="5DD7069F" w:rsidR="008D6CA8" w:rsidRDefault="008D6CA8" w:rsidP="00F04CE5">
      <w:pPr>
        <w:ind w:right="-568"/>
        <w:jc w:val="center"/>
        <w:rPr>
          <w:rFonts w:ascii="Times New Roman" w:hAnsi="Times New Roman" w:cs="Times New Roman"/>
          <w:color w:val="000000" w:themeColor="text1"/>
          <w:sz w:val="24"/>
        </w:rPr>
      </w:pPr>
    </w:p>
    <w:p w14:paraId="1D25DE00" w14:textId="1CF2DC19" w:rsidR="008D6CA8" w:rsidRDefault="008D6CA8" w:rsidP="00F04CE5">
      <w:pPr>
        <w:ind w:right="-568"/>
        <w:jc w:val="center"/>
        <w:rPr>
          <w:rFonts w:ascii="Times New Roman" w:hAnsi="Times New Roman" w:cs="Times New Roman"/>
          <w:color w:val="000000" w:themeColor="text1"/>
          <w:sz w:val="24"/>
        </w:rPr>
      </w:pPr>
    </w:p>
    <w:p w14:paraId="2BF2793C" w14:textId="2F6B69C1" w:rsidR="008D6CA8" w:rsidRDefault="008D6CA8" w:rsidP="00F04CE5">
      <w:pPr>
        <w:ind w:right="-568"/>
        <w:jc w:val="center"/>
        <w:rPr>
          <w:rFonts w:ascii="Times New Roman" w:hAnsi="Times New Roman" w:cs="Times New Roman"/>
          <w:color w:val="000000" w:themeColor="text1"/>
          <w:sz w:val="24"/>
        </w:rPr>
      </w:pPr>
    </w:p>
    <w:p w14:paraId="46C4EA0E" w14:textId="0B53E5DE" w:rsidR="004D1884" w:rsidRDefault="004D1884" w:rsidP="00F04CE5">
      <w:pPr>
        <w:ind w:right="-568"/>
        <w:jc w:val="center"/>
        <w:rPr>
          <w:rFonts w:ascii="Times New Roman" w:hAnsi="Times New Roman" w:cs="Times New Roman"/>
          <w:color w:val="000000" w:themeColor="text1"/>
          <w:sz w:val="24"/>
        </w:rPr>
      </w:pPr>
    </w:p>
    <w:p w14:paraId="2CA633C4" w14:textId="7F1CAFEE" w:rsidR="004D1884" w:rsidRDefault="004D1884" w:rsidP="00F04CE5">
      <w:pPr>
        <w:ind w:right="-568"/>
        <w:jc w:val="center"/>
        <w:rPr>
          <w:rFonts w:ascii="Times New Roman" w:hAnsi="Times New Roman" w:cs="Times New Roman"/>
          <w:color w:val="000000" w:themeColor="text1"/>
          <w:sz w:val="24"/>
        </w:rPr>
      </w:pPr>
    </w:p>
    <w:p w14:paraId="0A96337A" w14:textId="3F418618" w:rsidR="004D1884" w:rsidRDefault="004D1884" w:rsidP="00F04CE5">
      <w:pPr>
        <w:ind w:right="-568"/>
        <w:jc w:val="center"/>
        <w:rPr>
          <w:rFonts w:ascii="Times New Roman" w:hAnsi="Times New Roman" w:cs="Times New Roman"/>
          <w:color w:val="000000" w:themeColor="text1"/>
          <w:sz w:val="24"/>
        </w:rPr>
      </w:pPr>
    </w:p>
    <w:p w14:paraId="4FC21817" w14:textId="64230E3C" w:rsidR="004D1884" w:rsidRDefault="004D1884" w:rsidP="00F04CE5">
      <w:pPr>
        <w:ind w:right="-568"/>
        <w:jc w:val="center"/>
        <w:rPr>
          <w:rFonts w:ascii="Times New Roman" w:hAnsi="Times New Roman" w:cs="Times New Roman"/>
          <w:color w:val="000000" w:themeColor="text1"/>
          <w:sz w:val="24"/>
        </w:rPr>
      </w:pPr>
    </w:p>
    <w:p w14:paraId="2FE5F282" w14:textId="23952F7C" w:rsidR="004D1884" w:rsidRDefault="004D1884" w:rsidP="00F04CE5">
      <w:pPr>
        <w:ind w:right="-568"/>
        <w:jc w:val="center"/>
        <w:rPr>
          <w:rFonts w:ascii="Times New Roman" w:hAnsi="Times New Roman" w:cs="Times New Roman"/>
          <w:color w:val="000000" w:themeColor="text1"/>
          <w:sz w:val="24"/>
        </w:rPr>
      </w:pPr>
    </w:p>
    <w:p w14:paraId="2D4B5BC0" w14:textId="3F0B94F7" w:rsidR="004D1884" w:rsidRDefault="004D1884" w:rsidP="00F04CE5">
      <w:pPr>
        <w:ind w:right="-568"/>
        <w:jc w:val="center"/>
        <w:rPr>
          <w:rFonts w:ascii="Times New Roman" w:hAnsi="Times New Roman" w:cs="Times New Roman"/>
          <w:color w:val="000000" w:themeColor="text1"/>
          <w:sz w:val="24"/>
        </w:rPr>
      </w:pPr>
    </w:p>
    <w:p w14:paraId="3A5E94C2" w14:textId="597DA5D3" w:rsidR="004D1884" w:rsidRDefault="004D1884" w:rsidP="00F04CE5">
      <w:pPr>
        <w:ind w:right="-568"/>
        <w:jc w:val="center"/>
        <w:rPr>
          <w:rFonts w:ascii="Times New Roman" w:hAnsi="Times New Roman" w:cs="Times New Roman"/>
          <w:color w:val="000000" w:themeColor="text1"/>
          <w:sz w:val="24"/>
        </w:rPr>
      </w:pPr>
    </w:p>
    <w:p w14:paraId="444F7734" w14:textId="379CE0C8" w:rsidR="004D1884" w:rsidRDefault="004D1884" w:rsidP="00F04CE5">
      <w:pPr>
        <w:ind w:right="-568"/>
        <w:jc w:val="center"/>
        <w:rPr>
          <w:rFonts w:ascii="Times New Roman" w:hAnsi="Times New Roman" w:cs="Times New Roman"/>
          <w:color w:val="000000" w:themeColor="text1"/>
          <w:sz w:val="24"/>
        </w:rPr>
      </w:pPr>
    </w:p>
    <w:p w14:paraId="186818CC" w14:textId="6C8C102A" w:rsidR="004D1884" w:rsidRDefault="004D1884" w:rsidP="00F04CE5">
      <w:pPr>
        <w:ind w:right="-568"/>
        <w:jc w:val="center"/>
        <w:rPr>
          <w:rFonts w:ascii="Times New Roman" w:hAnsi="Times New Roman" w:cs="Times New Roman"/>
          <w:color w:val="000000" w:themeColor="text1"/>
          <w:sz w:val="24"/>
        </w:rPr>
      </w:pPr>
    </w:p>
    <w:p w14:paraId="54551517" w14:textId="5F16FAAE" w:rsidR="004D1884" w:rsidRDefault="004D1884" w:rsidP="00F04CE5">
      <w:pPr>
        <w:ind w:right="-568"/>
        <w:jc w:val="center"/>
        <w:rPr>
          <w:rFonts w:ascii="Times New Roman" w:hAnsi="Times New Roman" w:cs="Times New Roman"/>
          <w:color w:val="000000" w:themeColor="text1"/>
          <w:sz w:val="24"/>
        </w:rPr>
      </w:pPr>
    </w:p>
    <w:p w14:paraId="0F9BD18F" w14:textId="67C32773" w:rsidR="004D1884" w:rsidRDefault="004D1884" w:rsidP="00F04CE5">
      <w:pPr>
        <w:ind w:right="-568"/>
        <w:jc w:val="center"/>
        <w:rPr>
          <w:rFonts w:ascii="Times New Roman" w:hAnsi="Times New Roman" w:cs="Times New Roman"/>
          <w:color w:val="000000" w:themeColor="text1"/>
          <w:sz w:val="24"/>
        </w:rPr>
      </w:pPr>
    </w:p>
    <w:p w14:paraId="44CD5213" w14:textId="13D280F1" w:rsidR="004D1884" w:rsidRDefault="004D1884" w:rsidP="00F04CE5">
      <w:pPr>
        <w:ind w:right="-568"/>
        <w:jc w:val="center"/>
        <w:rPr>
          <w:rFonts w:ascii="Times New Roman" w:hAnsi="Times New Roman" w:cs="Times New Roman"/>
          <w:color w:val="000000" w:themeColor="text1"/>
          <w:sz w:val="24"/>
        </w:rPr>
      </w:pPr>
    </w:p>
    <w:p w14:paraId="0DA94F75" w14:textId="3359EDEF" w:rsidR="004D1884" w:rsidRDefault="004D1884" w:rsidP="00F04CE5">
      <w:pPr>
        <w:ind w:right="-568"/>
        <w:jc w:val="center"/>
        <w:rPr>
          <w:rFonts w:ascii="Times New Roman" w:hAnsi="Times New Roman" w:cs="Times New Roman"/>
          <w:color w:val="000000" w:themeColor="text1"/>
          <w:sz w:val="24"/>
        </w:rPr>
      </w:pPr>
    </w:p>
    <w:p w14:paraId="1C09A6AB" w14:textId="394BB47B" w:rsidR="004D1884" w:rsidRDefault="004D1884" w:rsidP="00F04CE5">
      <w:pPr>
        <w:ind w:right="-568"/>
        <w:jc w:val="center"/>
        <w:rPr>
          <w:rFonts w:ascii="Times New Roman" w:hAnsi="Times New Roman" w:cs="Times New Roman"/>
          <w:color w:val="000000" w:themeColor="text1"/>
          <w:sz w:val="24"/>
        </w:rPr>
      </w:pPr>
    </w:p>
    <w:p w14:paraId="28579BAA" w14:textId="43FB9F73" w:rsidR="004D1884" w:rsidRDefault="004D1884" w:rsidP="00F04CE5">
      <w:pPr>
        <w:ind w:right="-568"/>
        <w:jc w:val="center"/>
        <w:rPr>
          <w:rFonts w:ascii="Times New Roman" w:hAnsi="Times New Roman" w:cs="Times New Roman"/>
          <w:color w:val="000000" w:themeColor="text1"/>
          <w:sz w:val="24"/>
        </w:rPr>
      </w:pPr>
    </w:p>
    <w:p w14:paraId="2720DEB0" w14:textId="330BCC99" w:rsidR="004D1884" w:rsidRDefault="004D1884" w:rsidP="00F04CE5">
      <w:pPr>
        <w:ind w:right="-568"/>
        <w:jc w:val="center"/>
        <w:rPr>
          <w:rFonts w:ascii="Times New Roman" w:hAnsi="Times New Roman" w:cs="Times New Roman"/>
          <w:color w:val="000000" w:themeColor="text1"/>
          <w:sz w:val="24"/>
        </w:rPr>
      </w:pPr>
    </w:p>
    <w:p w14:paraId="66B4C812" w14:textId="406C471C" w:rsidR="004D1884" w:rsidRDefault="004D1884" w:rsidP="00F04CE5">
      <w:pPr>
        <w:ind w:right="-568"/>
        <w:jc w:val="center"/>
        <w:rPr>
          <w:rFonts w:ascii="Times New Roman" w:hAnsi="Times New Roman" w:cs="Times New Roman"/>
          <w:color w:val="000000" w:themeColor="text1"/>
          <w:sz w:val="24"/>
        </w:rPr>
      </w:pPr>
    </w:p>
    <w:p w14:paraId="14F0DE95" w14:textId="7797B2B2" w:rsidR="004D1884" w:rsidRDefault="004D1884" w:rsidP="00F04CE5">
      <w:pPr>
        <w:ind w:right="-568"/>
        <w:jc w:val="center"/>
        <w:rPr>
          <w:rFonts w:ascii="Times New Roman" w:hAnsi="Times New Roman" w:cs="Times New Roman"/>
          <w:color w:val="000000" w:themeColor="text1"/>
          <w:sz w:val="24"/>
        </w:rPr>
      </w:pPr>
    </w:p>
    <w:p w14:paraId="11AF5C30" w14:textId="0F706B4B" w:rsidR="004D1884" w:rsidRDefault="004D1884" w:rsidP="00F04CE5">
      <w:pPr>
        <w:ind w:right="-568"/>
        <w:jc w:val="center"/>
        <w:rPr>
          <w:rFonts w:ascii="Times New Roman" w:hAnsi="Times New Roman" w:cs="Times New Roman"/>
          <w:color w:val="000000" w:themeColor="text1"/>
          <w:sz w:val="24"/>
        </w:rPr>
      </w:pPr>
    </w:p>
    <w:p w14:paraId="66D0C528" w14:textId="7228701C" w:rsidR="004D1884" w:rsidRDefault="004D1884" w:rsidP="00F04CE5">
      <w:pPr>
        <w:ind w:right="-568"/>
        <w:jc w:val="center"/>
        <w:rPr>
          <w:rFonts w:ascii="Times New Roman" w:hAnsi="Times New Roman" w:cs="Times New Roman"/>
          <w:color w:val="000000" w:themeColor="text1"/>
          <w:sz w:val="24"/>
        </w:rPr>
      </w:pPr>
    </w:p>
    <w:p w14:paraId="1461E78C" w14:textId="0AFCA5A0" w:rsidR="004D1884" w:rsidRDefault="004D1884" w:rsidP="00F04CE5">
      <w:pPr>
        <w:ind w:right="-568"/>
        <w:jc w:val="center"/>
        <w:rPr>
          <w:rFonts w:ascii="Times New Roman" w:hAnsi="Times New Roman" w:cs="Times New Roman"/>
          <w:color w:val="000000" w:themeColor="text1"/>
          <w:sz w:val="24"/>
        </w:rPr>
      </w:pPr>
    </w:p>
    <w:p w14:paraId="196AB4B5" w14:textId="2DA34578" w:rsidR="004D1884" w:rsidRDefault="004D1884" w:rsidP="00F04CE5">
      <w:pPr>
        <w:ind w:right="-568"/>
        <w:jc w:val="center"/>
        <w:rPr>
          <w:rFonts w:ascii="Times New Roman" w:hAnsi="Times New Roman" w:cs="Times New Roman"/>
          <w:color w:val="000000" w:themeColor="text1"/>
          <w:sz w:val="24"/>
        </w:rPr>
      </w:pPr>
    </w:p>
    <w:p w14:paraId="6BACCB88" w14:textId="5F09106C" w:rsidR="004D1884" w:rsidRDefault="004D1884" w:rsidP="00F04CE5">
      <w:pPr>
        <w:ind w:right="-568"/>
        <w:jc w:val="center"/>
        <w:rPr>
          <w:rFonts w:ascii="Times New Roman" w:hAnsi="Times New Roman" w:cs="Times New Roman"/>
          <w:color w:val="000000" w:themeColor="text1"/>
          <w:sz w:val="24"/>
        </w:rPr>
      </w:pPr>
    </w:p>
    <w:p w14:paraId="79C7EE5A" w14:textId="060FDAD9" w:rsidR="004D1884" w:rsidRDefault="004D1884" w:rsidP="00F04CE5">
      <w:pPr>
        <w:ind w:right="-568"/>
        <w:jc w:val="center"/>
        <w:rPr>
          <w:rFonts w:ascii="Times New Roman" w:hAnsi="Times New Roman" w:cs="Times New Roman"/>
          <w:color w:val="000000" w:themeColor="text1"/>
          <w:sz w:val="24"/>
        </w:rPr>
      </w:pPr>
    </w:p>
    <w:p w14:paraId="294B7CE4" w14:textId="50030A4C" w:rsidR="004D1884" w:rsidRDefault="004D1884" w:rsidP="00F04CE5">
      <w:pPr>
        <w:ind w:right="-568"/>
        <w:jc w:val="center"/>
        <w:rPr>
          <w:rFonts w:ascii="Times New Roman" w:hAnsi="Times New Roman" w:cs="Times New Roman"/>
          <w:color w:val="000000" w:themeColor="text1"/>
          <w:sz w:val="24"/>
        </w:rPr>
      </w:pPr>
    </w:p>
    <w:p w14:paraId="1FAEECCA" w14:textId="14BEB96F" w:rsidR="004D1884" w:rsidRDefault="004D1884" w:rsidP="00F04CE5">
      <w:pPr>
        <w:ind w:right="-568"/>
        <w:jc w:val="center"/>
        <w:rPr>
          <w:rFonts w:ascii="Times New Roman" w:hAnsi="Times New Roman" w:cs="Times New Roman"/>
          <w:color w:val="000000" w:themeColor="text1"/>
          <w:sz w:val="24"/>
        </w:rPr>
      </w:pPr>
    </w:p>
    <w:p w14:paraId="73DC85B4" w14:textId="6E0234F0" w:rsidR="004D1884" w:rsidRDefault="004D1884" w:rsidP="00F04CE5">
      <w:pPr>
        <w:ind w:right="-568"/>
        <w:jc w:val="center"/>
        <w:rPr>
          <w:rFonts w:ascii="Times New Roman" w:hAnsi="Times New Roman" w:cs="Times New Roman"/>
          <w:color w:val="000000" w:themeColor="text1"/>
          <w:sz w:val="24"/>
        </w:rPr>
      </w:pPr>
    </w:p>
    <w:p w14:paraId="053099A0" w14:textId="77777777" w:rsidR="004D1884" w:rsidRDefault="004D1884" w:rsidP="00F04CE5">
      <w:pPr>
        <w:ind w:right="-568"/>
        <w:jc w:val="center"/>
        <w:rPr>
          <w:rFonts w:ascii="Times New Roman" w:hAnsi="Times New Roman" w:cs="Times New Roman"/>
          <w:color w:val="000000" w:themeColor="text1"/>
          <w:sz w:val="24"/>
        </w:rPr>
      </w:pPr>
    </w:p>
    <w:p w14:paraId="3E4A89CF" w14:textId="14ED7376" w:rsidR="008D6CA8" w:rsidRDefault="008D6CA8" w:rsidP="00F04CE5">
      <w:pPr>
        <w:ind w:right="-568"/>
        <w:jc w:val="center"/>
        <w:rPr>
          <w:rFonts w:ascii="Times New Roman" w:hAnsi="Times New Roman" w:cs="Times New Roman"/>
          <w:color w:val="000000" w:themeColor="text1"/>
          <w:sz w:val="24"/>
        </w:rPr>
      </w:pPr>
    </w:p>
    <w:p w14:paraId="094F5CDE" w14:textId="3A4C6E47" w:rsidR="008D6CA8" w:rsidRDefault="008D6CA8" w:rsidP="00314798">
      <w:pPr>
        <w:ind w:right="-568"/>
        <w:rPr>
          <w:rFonts w:ascii="Times New Roman" w:hAnsi="Times New Roman" w:cs="Times New Roman"/>
          <w:color w:val="000000" w:themeColor="text1"/>
          <w:sz w:val="24"/>
        </w:rPr>
      </w:pPr>
    </w:p>
    <w:p w14:paraId="212F6A7E" w14:textId="77777777" w:rsidR="00314798" w:rsidRPr="00F04CE5" w:rsidRDefault="00314798" w:rsidP="00314798">
      <w:pPr>
        <w:ind w:right="-568"/>
        <w:rPr>
          <w:rFonts w:ascii="Times New Roman" w:hAnsi="Times New Roman" w:cs="Times New Roman"/>
          <w:color w:val="000000" w:themeColor="text1"/>
          <w:sz w:val="24"/>
        </w:rPr>
      </w:pPr>
    </w:p>
    <w:p w14:paraId="60EA3B70" w14:textId="60E2EB71" w:rsidR="00852B01" w:rsidRPr="00CC2EEE" w:rsidRDefault="00852B01" w:rsidP="00496EBF">
      <w:pPr>
        <w:pStyle w:val="Ttulo1"/>
        <w:numPr>
          <w:ilvl w:val="0"/>
          <w:numId w:val="0"/>
        </w:numPr>
        <w:ind w:left="360"/>
        <w:jc w:val="center"/>
        <w:rPr>
          <w:rFonts w:ascii="Times New Roman" w:hAnsi="Times New Roman" w:cs="Times New Roman"/>
          <w:sz w:val="24"/>
        </w:rPr>
      </w:pPr>
      <w:bookmarkStart w:id="19" w:name="_Toc201674984"/>
      <w:r w:rsidRPr="00CC2EEE">
        <w:rPr>
          <w:rFonts w:ascii="Times New Roman" w:hAnsi="Times New Roman" w:cs="Times New Roman"/>
          <w:sz w:val="24"/>
        </w:rPr>
        <w:lastRenderedPageBreak/>
        <w:t xml:space="preserve">ANEXO </w:t>
      </w:r>
      <w:r w:rsidR="00444892" w:rsidRPr="00CC2EEE">
        <w:rPr>
          <w:rFonts w:ascii="Times New Roman" w:hAnsi="Times New Roman" w:cs="Times New Roman"/>
          <w:sz w:val="24"/>
        </w:rPr>
        <w:t>02</w:t>
      </w:r>
      <w:r w:rsidRPr="00CC2EEE">
        <w:rPr>
          <w:rFonts w:ascii="Times New Roman" w:hAnsi="Times New Roman" w:cs="Times New Roman"/>
          <w:sz w:val="24"/>
        </w:rPr>
        <w:t xml:space="preserve"> – </w:t>
      </w:r>
      <w:r w:rsidR="00444892" w:rsidRPr="00CC2EEE">
        <w:rPr>
          <w:rFonts w:ascii="Times New Roman" w:hAnsi="Times New Roman" w:cs="Times New Roman"/>
          <w:sz w:val="24"/>
        </w:rPr>
        <w:t xml:space="preserve">MODELO DE </w:t>
      </w:r>
      <w:r w:rsidRPr="00CC2EEE">
        <w:rPr>
          <w:rFonts w:ascii="Times New Roman" w:hAnsi="Times New Roman" w:cs="Times New Roman"/>
          <w:sz w:val="24"/>
        </w:rPr>
        <w:t>PROPOSTA COMERCIAL</w:t>
      </w:r>
      <w:bookmarkEnd w:id="19"/>
    </w:p>
    <w:p w14:paraId="14F71B6C" w14:textId="77777777" w:rsidR="00852B01" w:rsidRPr="00444892" w:rsidRDefault="00852B01" w:rsidP="00A2523B">
      <w:pPr>
        <w:ind w:right="-568"/>
        <w:jc w:val="center"/>
        <w:rPr>
          <w:rFonts w:ascii="Times New Roman" w:hAnsi="Times New Roman" w:cs="Times New Roman"/>
          <w:b/>
          <w:sz w:val="24"/>
        </w:rPr>
      </w:pPr>
      <w:r w:rsidRPr="00444892">
        <w:rPr>
          <w:rFonts w:ascii="Times New Roman" w:hAnsi="Times New Roman" w:cs="Times New Roman"/>
          <w:b/>
          <w:sz w:val="24"/>
        </w:rPr>
        <w:t>(SOMENTE PARA O LICITANTE VENCEDOR)</w:t>
      </w:r>
    </w:p>
    <w:p w14:paraId="66E3A8A4" w14:textId="77777777" w:rsidR="00852B01" w:rsidRPr="00444892" w:rsidRDefault="00852B01" w:rsidP="00A2523B">
      <w:pPr>
        <w:ind w:right="-568"/>
        <w:jc w:val="center"/>
        <w:rPr>
          <w:rFonts w:ascii="Times New Roman" w:hAnsi="Times New Roman" w:cs="Times New Roman"/>
          <w:b/>
          <w:sz w:val="24"/>
        </w:rPr>
      </w:pPr>
    </w:p>
    <w:p w14:paraId="46C99470" w14:textId="11392353" w:rsidR="00852B01" w:rsidRPr="00444892" w:rsidRDefault="00852B01" w:rsidP="00A2523B">
      <w:pPr>
        <w:ind w:right="-568"/>
        <w:jc w:val="center"/>
        <w:rPr>
          <w:rFonts w:ascii="Times New Roman" w:hAnsi="Times New Roman" w:cs="Times New Roman"/>
          <w:b/>
          <w:sz w:val="24"/>
        </w:rPr>
      </w:pPr>
      <w:r w:rsidRPr="00444892">
        <w:rPr>
          <w:rFonts w:ascii="Times New Roman" w:hAnsi="Times New Roman" w:cs="Times New Roman"/>
          <w:b/>
          <w:sz w:val="24"/>
        </w:rPr>
        <w:t xml:space="preserve">DISPENSA DE LICITAÇÃO Nº </w:t>
      </w:r>
      <w:r w:rsidR="00444892" w:rsidRPr="00444892">
        <w:rPr>
          <w:rFonts w:ascii="Times New Roman" w:hAnsi="Times New Roman" w:cs="Times New Roman"/>
          <w:b/>
          <w:sz w:val="24"/>
        </w:rPr>
        <w:t>XX</w:t>
      </w:r>
      <w:r w:rsidR="00F578A7" w:rsidRPr="00444892">
        <w:rPr>
          <w:rFonts w:ascii="Times New Roman" w:hAnsi="Times New Roman" w:cs="Times New Roman"/>
          <w:b/>
          <w:sz w:val="24"/>
        </w:rPr>
        <w:t>/202</w:t>
      </w:r>
      <w:r w:rsidR="008D6CA8">
        <w:rPr>
          <w:rFonts w:ascii="Times New Roman" w:hAnsi="Times New Roman" w:cs="Times New Roman"/>
          <w:b/>
          <w:sz w:val="24"/>
        </w:rPr>
        <w:t>5</w:t>
      </w:r>
    </w:p>
    <w:p w14:paraId="2D65FB9F" w14:textId="77777777" w:rsidR="00852B01" w:rsidRPr="00444892" w:rsidRDefault="00852B01" w:rsidP="00A2523B">
      <w:pPr>
        <w:ind w:right="-568"/>
        <w:rPr>
          <w:rFonts w:ascii="Times New Roman" w:hAnsi="Times New Roman" w:cs="Times New Roman"/>
          <w:b/>
          <w:bCs/>
          <w:sz w:val="24"/>
        </w:rPr>
      </w:pPr>
    </w:p>
    <w:p w14:paraId="3C72D2A3" w14:textId="030C030F" w:rsidR="00852B01" w:rsidRPr="00444892" w:rsidRDefault="00444892" w:rsidP="00A2523B">
      <w:pPr>
        <w:ind w:right="-568" w:firstLine="709"/>
        <w:jc w:val="both"/>
        <w:rPr>
          <w:rFonts w:ascii="Times New Roman" w:hAnsi="Times New Roman" w:cs="Times New Roman"/>
          <w:sz w:val="24"/>
        </w:rPr>
      </w:pPr>
      <w:r w:rsidRPr="00444892">
        <w:rPr>
          <w:rFonts w:ascii="Times New Roman" w:hAnsi="Times New Roman" w:cs="Times New Roman"/>
          <w:sz w:val="24"/>
        </w:rPr>
        <w:t xml:space="preserve">Apresentamos nossa proposta para execução do objeto descrito abaixo, conforme Aviso de Contratação Direta – Dispensa de Licitação </w:t>
      </w:r>
      <w:proofErr w:type="spellStart"/>
      <w:proofErr w:type="gramStart"/>
      <w:r w:rsidRPr="00444892">
        <w:rPr>
          <w:rFonts w:ascii="Times New Roman" w:hAnsi="Times New Roman" w:cs="Times New Roman"/>
          <w:sz w:val="24"/>
        </w:rPr>
        <w:t>nº.xx</w:t>
      </w:r>
      <w:proofErr w:type="spellEnd"/>
      <w:proofErr w:type="gramEnd"/>
      <w:r w:rsidRPr="00444892">
        <w:rPr>
          <w:rFonts w:ascii="Times New Roman" w:hAnsi="Times New Roman" w:cs="Times New Roman"/>
          <w:sz w:val="24"/>
        </w:rPr>
        <w:t>/202</w:t>
      </w:r>
      <w:r w:rsidR="008D6CA8">
        <w:rPr>
          <w:rFonts w:ascii="Times New Roman" w:hAnsi="Times New Roman" w:cs="Times New Roman"/>
          <w:sz w:val="24"/>
        </w:rPr>
        <w:t>5</w:t>
      </w:r>
      <w:r w:rsidR="00852B01" w:rsidRPr="00444892">
        <w:rPr>
          <w:rFonts w:ascii="Times New Roman" w:hAnsi="Times New Roman" w:cs="Times New Roman"/>
          <w:sz w:val="24"/>
        </w:rPr>
        <w:t>, acatando todas as estipulações consignadas no respectivo Aviso de Contratação Direta e seus anexos.</w:t>
      </w:r>
    </w:p>
    <w:p w14:paraId="1C0782D2" w14:textId="77777777" w:rsidR="00852B01" w:rsidRPr="00444892" w:rsidRDefault="00852B01" w:rsidP="00A2523B">
      <w:pPr>
        <w:ind w:right="-568"/>
        <w:jc w:val="both"/>
        <w:rPr>
          <w:rFonts w:ascii="Times New Roman" w:hAnsi="Times New Roman" w:cs="Times New Roman"/>
          <w:sz w:val="24"/>
        </w:rPr>
      </w:pPr>
    </w:p>
    <w:p w14:paraId="67327054" w14:textId="43AC56E9" w:rsidR="00852B01" w:rsidRPr="00444892" w:rsidRDefault="00852B01" w:rsidP="00444892">
      <w:pPr>
        <w:pStyle w:val="PargrafodaLista"/>
        <w:numPr>
          <w:ilvl w:val="3"/>
          <w:numId w:val="16"/>
        </w:numPr>
        <w:tabs>
          <w:tab w:val="clear" w:pos="0"/>
          <w:tab w:val="num" w:pos="284"/>
        </w:tabs>
        <w:ind w:left="0" w:right="-568" w:firstLine="0"/>
        <w:jc w:val="both"/>
        <w:rPr>
          <w:rFonts w:ascii="Times New Roman" w:hAnsi="Times New Roman" w:cs="Times New Roman"/>
          <w:b/>
          <w:bCs/>
          <w:sz w:val="24"/>
        </w:rPr>
      </w:pPr>
      <w:r w:rsidRPr="00444892">
        <w:rPr>
          <w:rFonts w:ascii="Times New Roman" w:hAnsi="Times New Roman" w:cs="Times New Roman"/>
          <w:b/>
          <w:bCs/>
          <w:sz w:val="24"/>
        </w:rPr>
        <w:t>IDENTIFICAÇÃO:</w:t>
      </w:r>
    </w:p>
    <w:p w14:paraId="150C2FA5"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ab/>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0"/>
        <w:gridCol w:w="4999"/>
      </w:tblGrid>
      <w:tr w:rsidR="00852B01" w:rsidRPr="00444892" w14:paraId="1B3E8505" w14:textId="77777777" w:rsidTr="00233F3D">
        <w:trPr>
          <w:trHeight w:val="340"/>
        </w:trPr>
        <w:tc>
          <w:tcPr>
            <w:tcW w:w="9209" w:type="dxa"/>
            <w:gridSpan w:val="2"/>
          </w:tcPr>
          <w:p w14:paraId="0F8C7A5A"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NOME DA EMPRESA:</w:t>
            </w:r>
          </w:p>
        </w:tc>
      </w:tr>
      <w:tr w:rsidR="00852B01" w:rsidRPr="00444892" w14:paraId="0BB00E2B" w14:textId="77777777" w:rsidTr="00233F3D">
        <w:trPr>
          <w:trHeight w:val="340"/>
        </w:trPr>
        <w:tc>
          <w:tcPr>
            <w:tcW w:w="4210" w:type="dxa"/>
          </w:tcPr>
          <w:p w14:paraId="4881DEBE"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CNPJ:</w:t>
            </w:r>
          </w:p>
        </w:tc>
        <w:tc>
          <w:tcPr>
            <w:tcW w:w="4999" w:type="dxa"/>
          </w:tcPr>
          <w:p w14:paraId="394AF544"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INSCRIÇÃO ESTADUAL:</w:t>
            </w:r>
          </w:p>
        </w:tc>
      </w:tr>
      <w:tr w:rsidR="00852B01" w:rsidRPr="00444892" w14:paraId="62E8B62F" w14:textId="77777777" w:rsidTr="00233F3D">
        <w:trPr>
          <w:trHeight w:val="340"/>
        </w:trPr>
        <w:tc>
          <w:tcPr>
            <w:tcW w:w="9209" w:type="dxa"/>
            <w:gridSpan w:val="2"/>
          </w:tcPr>
          <w:p w14:paraId="7C1C40A3" w14:textId="7A5C828C"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REPRESENTANTE E CARGO:</w:t>
            </w:r>
          </w:p>
        </w:tc>
      </w:tr>
      <w:tr w:rsidR="00852B01" w:rsidRPr="00444892" w14:paraId="26901A18" w14:textId="77777777" w:rsidTr="00233F3D">
        <w:trPr>
          <w:trHeight w:val="340"/>
        </w:trPr>
        <w:tc>
          <w:tcPr>
            <w:tcW w:w="9209" w:type="dxa"/>
            <w:gridSpan w:val="2"/>
          </w:tcPr>
          <w:p w14:paraId="14A2046A"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CPF:</w:t>
            </w:r>
          </w:p>
        </w:tc>
      </w:tr>
      <w:tr w:rsidR="00852B01" w:rsidRPr="00444892" w14:paraId="70725E39" w14:textId="77777777" w:rsidTr="00233F3D">
        <w:trPr>
          <w:trHeight w:val="340"/>
        </w:trPr>
        <w:tc>
          <w:tcPr>
            <w:tcW w:w="9209" w:type="dxa"/>
            <w:gridSpan w:val="2"/>
          </w:tcPr>
          <w:p w14:paraId="0145DE6B"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 xml:space="preserve">ENDEREÇO COMPLETO: </w:t>
            </w:r>
          </w:p>
        </w:tc>
      </w:tr>
      <w:tr w:rsidR="00852B01" w:rsidRPr="00444892" w14:paraId="7E85C560" w14:textId="77777777" w:rsidTr="00233F3D">
        <w:trPr>
          <w:trHeight w:val="340"/>
        </w:trPr>
        <w:tc>
          <w:tcPr>
            <w:tcW w:w="9209" w:type="dxa"/>
            <w:gridSpan w:val="2"/>
          </w:tcPr>
          <w:p w14:paraId="6E95A91E"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E-MAIL E TELEFONE:</w:t>
            </w:r>
          </w:p>
        </w:tc>
      </w:tr>
      <w:tr w:rsidR="00852B01" w:rsidRPr="00444892" w14:paraId="1AFF2010" w14:textId="77777777" w:rsidTr="00233F3D">
        <w:trPr>
          <w:trHeight w:val="340"/>
        </w:trPr>
        <w:tc>
          <w:tcPr>
            <w:tcW w:w="9209" w:type="dxa"/>
            <w:gridSpan w:val="2"/>
          </w:tcPr>
          <w:p w14:paraId="6CF20037" w14:textId="0B760D8F"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BANCO, AGÊNCIA</w:t>
            </w:r>
            <w:r w:rsidR="00EF2EA2">
              <w:rPr>
                <w:rFonts w:ascii="Times New Roman" w:hAnsi="Times New Roman" w:cs="Times New Roman"/>
                <w:sz w:val="24"/>
              </w:rPr>
              <w:t>,</w:t>
            </w:r>
            <w:r w:rsidRPr="00444892">
              <w:rPr>
                <w:rFonts w:ascii="Times New Roman" w:hAnsi="Times New Roman" w:cs="Times New Roman"/>
                <w:sz w:val="24"/>
              </w:rPr>
              <w:t xml:space="preserve"> Nº DA CONTA BANCÁRIA:</w:t>
            </w:r>
          </w:p>
        </w:tc>
      </w:tr>
      <w:tr w:rsidR="00F04CE5" w:rsidRPr="00444892" w14:paraId="2F9786F5" w14:textId="77777777" w:rsidTr="00233F3D">
        <w:trPr>
          <w:trHeight w:val="340"/>
        </w:trPr>
        <w:tc>
          <w:tcPr>
            <w:tcW w:w="9209" w:type="dxa"/>
            <w:gridSpan w:val="2"/>
          </w:tcPr>
          <w:p w14:paraId="108A958A" w14:textId="32837F76" w:rsidR="00F04CE5" w:rsidRPr="00444892" w:rsidRDefault="00F04CE5" w:rsidP="00A2523B">
            <w:pPr>
              <w:ind w:right="-568"/>
              <w:jc w:val="both"/>
              <w:rPr>
                <w:rFonts w:ascii="Times New Roman" w:hAnsi="Times New Roman" w:cs="Times New Roman"/>
                <w:sz w:val="24"/>
              </w:rPr>
            </w:pPr>
            <w:r>
              <w:rPr>
                <w:rFonts w:ascii="Times New Roman" w:hAnsi="Times New Roman" w:cs="Times New Roman"/>
                <w:sz w:val="24"/>
              </w:rPr>
              <w:t>PIX:</w:t>
            </w:r>
          </w:p>
        </w:tc>
      </w:tr>
    </w:tbl>
    <w:p w14:paraId="1EA6AA9A" w14:textId="77777777" w:rsidR="00852B01" w:rsidRPr="00444892" w:rsidRDefault="00852B01" w:rsidP="00A2523B">
      <w:pPr>
        <w:ind w:right="-568"/>
        <w:jc w:val="both"/>
        <w:rPr>
          <w:rFonts w:ascii="Times New Roman" w:hAnsi="Times New Roman" w:cs="Times New Roman"/>
          <w:b/>
          <w:bCs/>
          <w:sz w:val="24"/>
        </w:rPr>
      </w:pPr>
    </w:p>
    <w:p w14:paraId="7AEBA2E5" w14:textId="63228A46" w:rsidR="00852B01" w:rsidRPr="00444892" w:rsidRDefault="00852B01" w:rsidP="00444892">
      <w:pPr>
        <w:pStyle w:val="PargrafodaLista"/>
        <w:numPr>
          <w:ilvl w:val="3"/>
          <w:numId w:val="16"/>
        </w:numPr>
        <w:tabs>
          <w:tab w:val="clear" w:pos="0"/>
          <w:tab w:val="num" w:pos="284"/>
        </w:tabs>
        <w:ind w:left="0" w:right="-568" w:firstLine="0"/>
        <w:jc w:val="both"/>
        <w:rPr>
          <w:rFonts w:ascii="Times New Roman" w:hAnsi="Times New Roman" w:cs="Times New Roman"/>
          <w:b/>
          <w:bCs/>
          <w:sz w:val="24"/>
        </w:rPr>
      </w:pPr>
      <w:r w:rsidRPr="00444892">
        <w:rPr>
          <w:rFonts w:ascii="Times New Roman" w:hAnsi="Times New Roman" w:cs="Times New Roman"/>
          <w:b/>
          <w:bCs/>
          <w:sz w:val="24"/>
        </w:rPr>
        <w:t>PREÇO (READEQUADO AO LANCE VENCEDOR)</w:t>
      </w:r>
    </w:p>
    <w:p w14:paraId="3CD519F0" w14:textId="77777777" w:rsidR="00852B01" w:rsidRPr="00444892" w:rsidRDefault="00852B01" w:rsidP="00A2523B">
      <w:pPr>
        <w:ind w:right="-568"/>
        <w:jc w:val="both"/>
        <w:rPr>
          <w:rFonts w:ascii="Times New Roman" w:hAnsi="Times New Roman" w:cs="Times New Roman"/>
          <w:b/>
          <w:bCs/>
          <w:sz w:val="24"/>
        </w:rPr>
      </w:pPr>
    </w:p>
    <w:tbl>
      <w:tblPr>
        <w:tblW w:w="9236" w:type="dxa"/>
        <w:tblInd w:w="-5" w:type="dxa"/>
        <w:tblCellMar>
          <w:left w:w="70" w:type="dxa"/>
          <w:right w:w="70" w:type="dxa"/>
        </w:tblCellMar>
        <w:tblLook w:val="04A0" w:firstRow="1" w:lastRow="0" w:firstColumn="1" w:lastColumn="0" w:noHBand="0" w:noVBand="1"/>
      </w:tblPr>
      <w:tblGrid>
        <w:gridCol w:w="851"/>
        <w:gridCol w:w="3187"/>
        <w:gridCol w:w="827"/>
        <w:gridCol w:w="1507"/>
        <w:gridCol w:w="1237"/>
        <w:gridCol w:w="1627"/>
      </w:tblGrid>
      <w:tr w:rsidR="00444892" w:rsidRPr="00444892" w14:paraId="43D507D2" w14:textId="77777777" w:rsidTr="00750512">
        <w:trPr>
          <w:trHeight w:val="20"/>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4071AF" w14:textId="77777777" w:rsidR="00444892" w:rsidRPr="00444892" w:rsidRDefault="00444892" w:rsidP="00750512">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ITEM</w:t>
            </w:r>
          </w:p>
        </w:tc>
        <w:tc>
          <w:tcPr>
            <w:tcW w:w="31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55F8A1" w14:textId="77777777" w:rsidR="00444892" w:rsidRPr="00444892" w:rsidRDefault="00444892" w:rsidP="00750512">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PRODUTO/DESCRIÇÃO</w:t>
            </w:r>
          </w:p>
        </w:tc>
        <w:tc>
          <w:tcPr>
            <w:tcW w:w="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2FF8DA" w14:textId="77777777" w:rsidR="00444892" w:rsidRPr="00444892" w:rsidRDefault="00444892" w:rsidP="00750512">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UNID.</w:t>
            </w:r>
          </w:p>
        </w:tc>
        <w:tc>
          <w:tcPr>
            <w:tcW w:w="15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6A9E28" w14:textId="77777777" w:rsidR="00444892" w:rsidRPr="00444892" w:rsidRDefault="00444892" w:rsidP="00750512">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QUANTIDADE</w:t>
            </w:r>
          </w:p>
        </w:tc>
        <w:tc>
          <w:tcPr>
            <w:tcW w:w="12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25201" w14:textId="77777777" w:rsidR="00444892" w:rsidRPr="00444892" w:rsidRDefault="00444892" w:rsidP="00750512">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VALOR UNITÁRIO</w:t>
            </w:r>
          </w:p>
        </w:tc>
        <w:tc>
          <w:tcPr>
            <w:tcW w:w="16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50B24D" w14:textId="77777777" w:rsidR="00444892" w:rsidRPr="00444892" w:rsidRDefault="00444892" w:rsidP="00750512">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VALOR TOTAL</w:t>
            </w:r>
          </w:p>
        </w:tc>
      </w:tr>
      <w:tr w:rsidR="00444892" w:rsidRPr="00444892" w14:paraId="6336B8D1" w14:textId="77777777" w:rsidTr="00750512">
        <w:trPr>
          <w:trHeight w:val="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E99D795" w14:textId="77777777" w:rsidR="00444892" w:rsidRPr="00444892" w:rsidRDefault="00444892" w:rsidP="00750512">
            <w:pPr>
              <w:jc w:val="center"/>
              <w:rPr>
                <w:rFonts w:ascii="Times New Roman" w:hAnsi="Times New Roman" w:cs="Times New Roman"/>
                <w:b/>
                <w:color w:val="000000" w:themeColor="text1"/>
                <w:szCs w:val="20"/>
              </w:rPr>
            </w:pPr>
            <w:r w:rsidRPr="00444892">
              <w:rPr>
                <w:rFonts w:ascii="Times New Roman" w:hAnsi="Times New Roman" w:cs="Times New Roman"/>
                <w:b/>
                <w:color w:val="000000" w:themeColor="text1"/>
                <w:szCs w:val="20"/>
              </w:rPr>
              <w:t>1</w:t>
            </w:r>
          </w:p>
        </w:tc>
        <w:tc>
          <w:tcPr>
            <w:tcW w:w="3187" w:type="dxa"/>
            <w:tcBorders>
              <w:top w:val="nil"/>
              <w:left w:val="single" w:sz="4" w:space="0" w:color="auto"/>
              <w:bottom w:val="single" w:sz="4" w:space="0" w:color="auto"/>
              <w:right w:val="single" w:sz="4" w:space="0" w:color="auto"/>
            </w:tcBorders>
            <w:shd w:val="clear" w:color="auto" w:fill="auto"/>
            <w:vAlign w:val="center"/>
            <w:hideMark/>
          </w:tcPr>
          <w:p w14:paraId="4EF0563B" w14:textId="5F29AD5C" w:rsidR="00444892" w:rsidRPr="00444892" w:rsidRDefault="00444892" w:rsidP="00750512">
            <w:pPr>
              <w:autoSpaceDE w:val="0"/>
              <w:autoSpaceDN w:val="0"/>
              <w:adjustRightInd w:val="0"/>
              <w:jc w:val="center"/>
              <w:rPr>
                <w:rFonts w:ascii="Times New Roman" w:hAnsi="Times New Roman" w:cs="Times New Roman"/>
                <w:bCs/>
                <w:color w:val="000000" w:themeColor="text1"/>
                <w:szCs w:val="20"/>
              </w:rPr>
            </w:pPr>
          </w:p>
        </w:tc>
        <w:tc>
          <w:tcPr>
            <w:tcW w:w="827" w:type="dxa"/>
            <w:tcBorders>
              <w:top w:val="nil"/>
              <w:left w:val="nil"/>
              <w:bottom w:val="single" w:sz="4" w:space="0" w:color="auto"/>
              <w:right w:val="single" w:sz="4" w:space="0" w:color="auto"/>
            </w:tcBorders>
            <w:shd w:val="clear" w:color="auto" w:fill="auto"/>
            <w:vAlign w:val="center"/>
            <w:hideMark/>
          </w:tcPr>
          <w:p w14:paraId="7528ECDF" w14:textId="7C449003" w:rsidR="00444892" w:rsidRPr="00444892" w:rsidRDefault="00444892" w:rsidP="00750512">
            <w:pPr>
              <w:jc w:val="center"/>
              <w:rPr>
                <w:rFonts w:ascii="Times New Roman" w:hAnsi="Times New Roman" w:cs="Times New Roman"/>
                <w:color w:val="000000" w:themeColor="text1"/>
                <w:szCs w:val="20"/>
              </w:rPr>
            </w:pPr>
          </w:p>
        </w:tc>
        <w:tc>
          <w:tcPr>
            <w:tcW w:w="1507" w:type="dxa"/>
            <w:tcBorders>
              <w:top w:val="nil"/>
              <w:left w:val="nil"/>
              <w:bottom w:val="single" w:sz="4" w:space="0" w:color="auto"/>
              <w:right w:val="single" w:sz="4" w:space="0" w:color="auto"/>
            </w:tcBorders>
            <w:shd w:val="clear" w:color="auto" w:fill="auto"/>
            <w:vAlign w:val="center"/>
            <w:hideMark/>
          </w:tcPr>
          <w:p w14:paraId="3E14263E" w14:textId="5CEC9CB4" w:rsidR="00444892" w:rsidRPr="00444892" w:rsidRDefault="00444892" w:rsidP="00750512">
            <w:pPr>
              <w:jc w:val="center"/>
              <w:rPr>
                <w:rFonts w:ascii="Times New Roman" w:hAnsi="Times New Roman" w:cs="Times New Roman"/>
                <w:color w:val="000000" w:themeColor="text1"/>
                <w:szCs w:val="20"/>
              </w:rPr>
            </w:pPr>
          </w:p>
        </w:tc>
        <w:tc>
          <w:tcPr>
            <w:tcW w:w="1237" w:type="dxa"/>
            <w:tcBorders>
              <w:top w:val="nil"/>
              <w:left w:val="nil"/>
              <w:bottom w:val="single" w:sz="4" w:space="0" w:color="auto"/>
              <w:right w:val="single" w:sz="4" w:space="0" w:color="auto"/>
            </w:tcBorders>
            <w:shd w:val="clear" w:color="auto" w:fill="auto"/>
            <w:vAlign w:val="center"/>
            <w:hideMark/>
          </w:tcPr>
          <w:p w14:paraId="260BDC7C" w14:textId="03A8CEFA" w:rsidR="00444892" w:rsidRPr="00444892" w:rsidRDefault="00444892" w:rsidP="00750512">
            <w:pPr>
              <w:jc w:val="center"/>
              <w:rPr>
                <w:rFonts w:ascii="Times New Roman" w:hAnsi="Times New Roman" w:cs="Times New Roman"/>
                <w:color w:val="000000" w:themeColor="text1"/>
                <w:szCs w:val="20"/>
              </w:rPr>
            </w:pPr>
            <w:r w:rsidRPr="00444892">
              <w:rPr>
                <w:rFonts w:ascii="Times New Roman" w:hAnsi="Times New Roman" w:cs="Times New Roman"/>
                <w:color w:val="000000" w:themeColor="text1"/>
                <w:szCs w:val="20"/>
              </w:rPr>
              <w:t xml:space="preserve">R$ </w:t>
            </w:r>
          </w:p>
        </w:tc>
        <w:tc>
          <w:tcPr>
            <w:tcW w:w="1627" w:type="dxa"/>
            <w:tcBorders>
              <w:top w:val="nil"/>
              <w:left w:val="nil"/>
              <w:bottom w:val="single" w:sz="4" w:space="0" w:color="auto"/>
              <w:right w:val="single" w:sz="4" w:space="0" w:color="auto"/>
            </w:tcBorders>
            <w:shd w:val="clear" w:color="auto" w:fill="auto"/>
            <w:vAlign w:val="center"/>
            <w:hideMark/>
          </w:tcPr>
          <w:p w14:paraId="30165139" w14:textId="1FD6F92A" w:rsidR="00444892" w:rsidRPr="00444892" w:rsidRDefault="00444892" w:rsidP="00750512">
            <w:pPr>
              <w:jc w:val="center"/>
              <w:rPr>
                <w:rFonts w:ascii="Times New Roman" w:hAnsi="Times New Roman" w:cs="Times New Roman"/>
                <w:color w:val="000000" w:themeColor="text1"/>
                <w:szCs w:val="20"/>
              </w:rPr>
            </w:pPr>
            <w:r w:rsidRPr="00444892">
              <w:rPr>
                <w:rFonts w:ascii="Times New Roman" w:hAnsi="Times New Roman" w:cs="Times New Roman"/>
                <w:color w:val="000000" w:themeColor="text1"/>
                <w:szCs w:val="20"/>
              </w:rPr>
              <w:t xml:space="preserve">R$ </w:t>
            </w:r>
          </w:p>
        </w:tc>
      </w:tr>
    </w:tbl>
    <w:p w14:paraId="0B2CA8DC" w14:textId="77777777" w:rsidR="00233F3D" w:rsidRDefault="00233F3D" w:rsidP="00A2523B">
      <w:pPr>
        <w:ind w:right="-568"/>
        <w:jc w:val="both"/>
        <w:rPr>
          <w:rFonts w:ascii="Times New Roman" w:hAnsi="Times New Roman" w:cs="Times New Roman"/>
          <w:b/>
          <w:bCs/>
          <w:sz w:val="24"/>
        </w:rPr>
      </w:pPr>
    </w:p>
    <w:p w14:paraId="3D45EB2A" w14:textId="4F0D62AB" w:rsidR="00444892" w:rsidRPr="00444892" w:rsidRDefault="00444892" w:rsidP="00A2523B">
      <w:pPr>
        <w:ind w:right="-568"/>
        <w:jc w:val="both"/>
        <w:rPr>
          <w:rFonts w:ascii="Times New Roman" w:hAnsi="Times New Roman" w:cs="Times New Roman"/>
          <w:sz w:val="24"/>
        </w:rPr>
      </w:pPr>
      <w:r w:rsidRPr="00444892">
        <w:rPr>
          <w:rFonts w:ascii="Times New Roman" w:hAnsi="Times New Roman" w:cs="Times New Roman"/>
          <w:sz w:val="24"/>
        </w:rPr>
        <w:t>PROPOSTA TOTAL: R$ (Por extenso)</w:t>
      </w:r>
    </w:p>
    <w:p w14:paraId="3D4E6970" w14:textId="77777777" w:rsidR="00444892" w:rsidRPr="00444892" w:rsidRDefault="00444892" w:rsidP="00496EBF">
      <w:pPr>
        <w:ind w:left="426" w:right="-568"/>
        <w:jc w:val="both"/>
        <w:rPr>
          <w:rFonts w:ascii="Times New Roman" w:hAnsi="Times New Roman" w:cs="Times New Roman"/>
          <w:b/>
          <w:bCs/>
          <w:sz w:val="24"/>
        </w:rPr>
      </w:pPr>
    </w:p>
    <w:p w14:paraId="5332A970" w14:textId="5949C17A" w:rsidR="00852B01" w:rsidRPr="00496EBF" w:rsidRDefault="00852B01" w:rsidP="00496EBF">
      <w:pPr>
        <w:pStyle w:val="PargrafodaLista"/>
        <w:numPr>
          <w:ilvl w:val="3"/>
          <w:numId w:val="16"/>
        </w:numPr>
        <w:tabs>
          <w:tab w:val="clear" w:pos="0"/>
          <w:tab w:val="num" w:pos="284"/>
        </w:tabs>
        <w:ind w:left="426"/>
        <w:rPr>
          <w:rFonts w:ascii="Times New Roman" w:hAnsi="Times New Roman" w:cs="Times New Roman"/>
          <w:b/>
          <w:bCs/>
          <w:sz w:val="24"/>
        </w:rPr>
      </w:pPr>
      <w:r w:rsidRPr="00496EBF">
        <w:rPr>
          <w:rFonts w:ascii="Times New Roman" w:hAnsi="Times New Roman" w:cs="Times New Roman"/>
          <w:b/>
          <w:bCs/>
          <w:sz w:val="24"/>
        </w:rPr>
        <w:t>VALIDADE DA PROPOSTA COMERCIAL</w:t>
      </w:r>
    </w:p>
    <w:p w14:paraId="5BC413CD" w14:textId="77777777" w:rsidR="009D79C7" w:rsidRPr="00444892" w:rsidRDefault="009D79C7" w:rsidP="00A2523B">
      <w:pPr>
        <w:ind w:right="-568" w:firstLine="708"/>
        <w:jc w:val="both"/>
        <w:rPr>
          <w:rFonts w:ascii="Times New Roman" w:hAnsi="Times New Roman" w:cs="Times New Roman"/>
          <w:sz w:val="24"/>
        </w:rPr>
      </w:pPr>
    </w:p>
    <w:p w14:paraId="0227661F" w14:textId="77777777" w:rsidR="00444892" w:rsidRPr="00444892" w:rsidRDefault="00444892" w:rsidP="009E2AC4">
      <w:pPr>
        <w:ind w:right="-568" w:firstLine="708"/>
        <w:jc w:val="both"/>
        <w:rPr>
          <w:rFonts w:ascii="Times New Roman" w:hAnsi="Times New Roman" w:cs="Times New Roman"/>
          <w:sz w:val="24"/>
        </w:rPr>
      </w:pPr>
      <w:r w:rsidRPr="00444892">
        <w:rPr>
          <w:rFonts w:ascii="Times New Roman" w:hAnsi="Times New Roman" w:cs="Times New Roman"/>
          <w:sz w:val="24"/>
        </w:rPr>
        <w:t>A presente proposta possui validade de 60 (sessenta) dias a partir da data da sessão pública.</w:t>
      </w:r>
    </w:p>
    <w:p w14:paraId="3C8566AA" w14:textId="77777777" w:rsidR="00444892" w:rsidRPr="00444892" w:rsidRDefault="00444892" w:rsidP="009E2AC4">
      <w:pPr>
        <w:ind w:right="-568" w:firstLine="708"/>
        <w:jc w:val="both"/>
        <w:rPr>
          <w:rFonts w:ascii="Times New Roman" w:hAnsi="Times New Roman" w:cs="Times New Roman"/>
          <w:sz w:val="24"/>
        </w:rPr>
      </w:pPr>
    </w:p>
    <w:p w14:paraId="64C05276" w14:textId="77777777" w:rsidR="00444892" w:rsidRPr="00444892" w:rsidRDefault="00444892" w:rsidP="009E2AC4">
      <w:pPr>
        <w:ind w:right="-568" w:firstLine="708"/>
        <w:jc w:val="both"/>
        <w:rPr>
          <w:rFonts w:ascii="Times New Roman" w:hAnsi="Times New Roman" w:cs="Times New Roman"/>
          <w:sz w:val="24"/>
        </w:rPr>
      </w:pPr>
      <w:r w:rsidRPr="00444892">
        <w:rPr>
          <w:rFonts w:ascii="Times New Roman" w:hAnsi="Times New Roman" w:cs="Times New Roman"/>
          <w:sz w:val="24"/>
        </w:rPr>
        <w:t>Ao apresentarmos a presente proposta, manifestamos no sentido de concordar com os termos do Aviso de Contratação Direta e seus anexos, nos comprometendo a cumprir fielmente suas cláusulas.</w:t>
      </w:r>
    </w:p>
    <w:p w14:paraId="41286D62" w14:textId="77777777" w:rsidR="00444892" w:rsidRPr="00444892" w:rsidRDefault="00444892" w:rsidP="00444892">
      <w:pPr>
        <w:ind w:firstLine="708"/>
        <w:jc w:val="both"/>
        <w:rPr>
          <w:rFonts w:ascii="Times New Roman" w:hAnsi="Times New Roman" w:cs="Times New Roman"/>
          <w:sz w:val="24"/>
        </w:rPr>
      </w:pPr>
    </w:p>
    <w:p w14:paraId="46F90D63" w14:textId="260D0A4E" w:rsidR="00444892" w:rsidRPr="00444892" w:rsidRDefault="00496EBF" w:rsidP="00496EBF">
      <w:pPr>
        <w:pStyle w:val="PargrafodaLista"/>
        <w:jc w:val="center"/>
      </w:pPr>
      <w:r w:rsidRPr="00444892">
        <w:t>LOCAL E DATA</w:t>
      </w:r>
    </w:p>
    <w:p w14:paraId="5B835F10" w14:textId="77777777" w:rsidR="00444892" w:rsidRPr="00444892" w:rsidRDefault="00444892" w:rsidP="00444892">
      <w:pPr>
        <w:rPr>
          <w:rFonts w:ascii="Times New Roman" w:hAnsi="Times New Roman" w:cs="Times New Roman"/>
          <w:sz w:val="24"/>
          <w:lang w:eastAsia="en-US"/>
        </w:rPr>
      </w:pPr>
    </w:p>
    <w:p w14:paraId="5D6418BD" w14:textId="77777777" w:rsidR="00444892" w:rsidRPr="00444892" w:rsidRDefault="00444892" w:rsidP="00444892">
      <w:pPr>
        <w:rPr>
          <w:rFonts w:ascii="Times New Roman" w:hAnsi="Times New Roman" w:cs="Times New Roman"/>
          <w:sz w:val="24"/>
          <w:lang w:eastAsia="en-US"/>
        </w:rPr>
      </w:pPr>
    </w:p>
    <w:p w14:paraId="59E2C952" w14:textId="77777777" w:rsidR="00444892" w:rsidRPr="00444892" w:rsidRDefault="00444892" w:rsidP="00444892">
      <w:pPr>
        <w:jc w:val="center"/>
        <w:rPr>
          <w:rFonts w:ascii="Times New Roman" w:hAnsi="Times New Roman" w:cs="Times New Roman"/>
          <w:sz w:val="24"/>
          <w:lang w:eastAsia="en-US"/>
        </w:rPr>
      </w:pPr>
      <w:r w:rsidRPr="00444892">
        <w:rPr>
          <w:rFonts w:ascii="Times New Roman" w:hAnsi="Times New Roman" w:cs="Times New Roman"/>
          <w:sz w:val="24"/>
          <w:lang w:eastAsia="en-US"/>
        </w:rPr>
        <w:t>______________________________________________</w:t>
      </w:r>
    </w:p>
    <w:p w14:paraId="77144D66" w14:textId="325F0217" w:rsidR="00852B01" w:rsidRDefault="00444892" w:rsidP="00444892">
      <w:pPr>
        <w:jc w:val="center"/>
        <w:rPr>
          <w:rFonts w:ascii="Times New Roman" w:hAnsi="Times New Roman" w:cs="Times New Roman"/>
          <w:b/>
          <w:sz w:val="24"/>
        </w:rPr>
      </w:pPr>
      <w:r w:rsidRPr="00444892">
        <w:rPr>
          <w:rFonts w:ascii="Times New Roman" w:hAnsi="Times New Roman" w:cs="Times New Roman"/>
          <w:b/>
          <w:sz w:val="24"/>
        </w:rPr>
        <w:t>Nome e assinatura do Representante da empresa</w:t>
      </w:r>
    </w:p>
    <w:p w14:paraId="01DFF9B0" w14:textId="087A7370" w:rsidR="00750512" w:rsidRDefault="00750512" w:rsidP="00444892">
      <w:pPr>
        <w:jc w:val="center"/>
        <w:rPr>
          <w:rFonts w:ascii="Times New Roman" w:hAnsi="Times New Roman" w:cs="Times New Roman"/>
          <w:b/>
          <w:sz w:val="24"/>
        </w:rPr>
      </w:pPr>
    </w:p>
    <w:p w14:paraId="5CAB4064" w14:textId="34824573" w:rsidR="00750512" w:rsidRDefault="00750512" w:rsidP="00444892">
      <w:pPr>
        <w:jc w:val="center"/>
        <w:rPr>
          <w:rFonts w:ascii="Times New Roman" w:hAnsi="Times New Roman" w:cs="Times New Roman"/>
          <w:b/>
          <w:sz w:val="24"/>
        </w:rPr>
      </w:pPr>
    </w:p>
    <w:p w14:paraId="04AF1AB5" w14:textId="4CA041A2" w:rsidR="004D1884" w:rsidRDefault="004D1884" w:rsidP="00444892">
      <w:pPr>
        <w:jc w:val="center"/>
        <w:rPr>
          <w:rFonts w:ascii="Times New Roman" w:hAnsi="Times New Roman" w:cs="Times New Roman"/>
          <w:b/>
          <w:sz w:val="24"/>
        </w:rPr>
      </w:pPr>
    </w:p>
    <w:p w14:paraId="3B02C050" w14:textId="77777777" w:rsidR="004D1884" w:rsidRDefault="004D1884" w:rsidP="00444892">
      <w:pPr>
        <w:jc w:val="center"/>
        <w:rPr>
          <w:rFonts w:ascii="Times New Roman" w:hAnsi="Times New Roman" w:cs="Times New Roman"/>
          <w:b/>
          <w:sz w:val="24"/>
        </w:rPr>
      </w:pPr>
    </w:p>
    <w:p w14:paraId="1FED25DA" w14:textId="67D1DCB5" w:rsidR="00750512" w:rsidRDefault="00750512" w:rsidP="00EF2EA2">
      <w:pPr>
        <w:rPr>
          <w:rFonts w:ascii="Times New Roman" w:hAnsi="Times New Roman" w:cs="Times New Roman"/>
          <w:b/>
          <w:sz w:val="24"/>
        </w:rPr>
      </w:pPr>
    </w:p>
    <w:p w14:paraId="7D6546C9" w14:textId="18F39202" w:rsidR="00750512" w:rsidRPr="00750512" w:rsidRDefault="00750512" w:rsidP="00750512">
      <w:pPr>
        <w:pStyle w:val="Ttulo1"/>
        <w:numPr>
          <w:ilvl w:val="0"/>
          <w:numId w:val="0"/>
        </w:numPr>
        <w:spacing w:before="0" w:after="0" w:line="240" w:lineRule="auto"/>
        <w:ind w:left="360" w:right="-567"/>
        <w:jc w:val="center"/>
        <w:rPr>
          <w:rFonts w:ascii="Times New Roman" w:hAnsi="Times New Roman" w:cs="Times New Roman"/>
          <w:sz w:val="24"/>
        </w:rPr>
      </w:pPr>
      <w:bookmarkStart w:id="20" w:name="_Toc201674985"/>
      <w:r w:rsidRPr="00750512">
        <w:rPr>
          <w:rFonts w:ascii="Times New Roman" w:hAnsi="Times New Roman" w:cs="Times New Roman"/>
          <w:sz w:val="24"/>
        </w:rPr>
        <w:lastRenderedPageBreak/>
        <w:t>ANEXO 03 – MINUTA DO CONTRATO</w:t>
      </w:r>
      <w:bookmarkEnd w:id="20"/>
    </w:p>
    <w:p w14:paraId="65477D26" w14:textId="77777777" w:rsidR="00750512" w:rsidRDefault="00750512" w:rsidP="00750512">
      <w:pPr>
        <w:pStyle w:val="Corpodetexto"/>
        <w:tabs>
          <w:tab w:val="left" w:pos="2236"/>
          <w:tab w:val="left" w:pos="3025"/>
          <w:tab w:val="left" w:pos="3080"/>
          <w:tab w:val="left" w:pos="4151"/>
          <w:tab w:val="left" w:pos="5013"/>
          <w:tab w:val="left" w:pos="5274"/>
          <w:tab w:val="left" w:pos="5788"/>
          <w:tab w:val="left" w:pos="6489"/>
          <w:tab w:val="left" w:pos="6907"/>
          <w:tab w:val="left" w:pos="7937"/>
          <w:tab w:val="left" w:pos="8227"/>
          <w:tab w:val="left" w:pos="8431"/>
          <w:tab w:val="left" w:pos="9394"/>
        </w:tabs>
        <w:spacing w:after="0" w:line="240" w:lineRule="auto"/>
        <w:ind w:right="-567"/>
        <w:jc w:val="center"/>
        <w:rPr>
          <w:rFonts w:ascii="Times New Roman" w:hAnsi="Times New Roman" w:cs="Times New Roman"/>
          <w:b/>
          <w:sz w:val="24"/>
        </w:rPr>
      </w:pPr>
    </w:p>
    <w:p w14:paraId="06C5997E" w14:textId="243E7CA8" w:rsidR="00750512" w:rsidRDefault="00750512" w:rsidP="00750512">
      <w:pPr>
        <w:pStyle w:val="Corpodetexto"/>
        <w:tabs>
          <w:tab w:val="left" w:pos="2236"/>
          <w:tab w:val="left" w:pos="3025"/>
          <w:tab w:val="left" w:pos="3080"/>
          <w:tab w:val="left" w:pos="4151"/>
          <w:tab w:val="left" w:pos="5013"/>
          <w:tab w:val="left" w:pos="5274"/>
          <w:tab w:val="left" w:pos="5788"/>
          <w:tab w:val="left" w:pos="6489"/>
          <w:tab w:val="left" w:pos="6907"/>
          <w:tab w:val="left" w:pos="7937"/>
          <w:tab w:val="left" w:pos="8227"/>
          <w:tab w:val="left" w:pos="8431"/>
          <w:tab w:val="left" w:pos="9394"/>
        </w:tabs>
        <w:spacing w:after="0" w:line="240" w:lineRule="auto"/>
        <w:ind w:right="-567"/>
        <w:jc w:val="center"/>
        <w:rPr>
          <w:rFonts w:ascii="Times New Roman" w:hAnsi="Times New Roman" w:cs="Times New Roman"/>
          <w:b/>
          <w:sz w:val="24"/>
        </w:rPr>
      </w:pPr>
      <w:r w:rsidRPr="00750512">
        <w:rPr>
          <w:rFonts w:ascii="Times New Roman" w:hAnsi="Times New Roman" w:cs="Times New Roman"/>
          <w:b/>
          <w:sz w:val="24"/>
        </w:rPr>
        <w:t>Contrato nº.</w:t>
      </w:r>
      <w:r>
        <w:rPr>
          <w:rFonts w:ascii="Times New Roman" w:hAnsi="Times New Roman" w:cs="Times New Roman"/>
          <w:b/>
          <w:sz w:val="24"/>
        </w:rPr>
        <w:t xml:space="preserve"> </w:t>
      </w:r>
      <w:proofErr w:type="spellStart"/>
      <w:r w:rsidRPr="00750512">
        <w:rPr>
          <w:rFonts w:ascii="Times New Roman" w:hAnsi="Times New Roman" w:cs="Times New Roman"/>
          <w:b/>
          <w:sz w:val="24"/>
        </w:rPr>
        <w:t>xx</w:t>
      </w:r>
      <w:proofErr w:type="spellEnd"/>
      <w:r w:rsidRPr="00750512">
        <w:rPr>
          <w:rFonts w:ascii="Times New Roman" w:hAnsi="Times New Roman" w:cs="Times New Roman"/>
          <w:b/>
          <w:sz w:val="24"/>
        </w:rPr>
        <w:t>/202</w:t>
      </w:r>
      <w:r w:rsidR="008D6CA8">
        <w:rPr>
          <w:rFonts w:ascii="Times New Roman" w:hAnsi="Times New Roman" w:cs="Times New Roman"/>
          <w:b/>
          <w:sz w:val="24"/>
        </w:rPr>
        <w:t>5</w:t>
      </w:r>
    </w:p>
    <w:p w14:paraId="40EE2F9D" w14:textId="77777777" w:rsidR="00750512" w:rsidRDefault="00750512" w:rsidP="00750512">
      <w:pPr>
        <w:autoSpaceDE w:val="0"/>
        <w:ind w:left="3544" w:right="-567"/>
        <w:jc w:val="both"/>
        <w:rPr>
          <w:rFonts w:ascii="Times New Roman" w:hAnsi="Times New Roman" w:cs="Times New Roman"/>
          <w:sz w:val="24"/>
        </w:rPr>
      </w:pPr>
    </w:p>
    <w:p w14:paraId="153F5C02" w14:textId="5765D0FE" w:rsidR="00750512" w:rsidRPr="00BF5D2B" w:rsidRDefault="00750512" w:rsidP="00750512">
      <w:pPr>
        <w:autoSpaceDE w:val="0"/>
        <w:ind w:left="3544" w:right="-567"/>
        <w:jc w:val="both"/>
        <w:rPr>
          <w:rFonts w:ascii="Times New Roman" w:hAnsi="Times New Roman" w:cs="Times New Roman"/>
          <w:sz w:val="24"/>
        </w:rPr>
      </w:pPr>
      <w:r w:rsidRPr="00750512">
        <w:rPr>
          <w:rFonts w:ascii="Times New Roman" w:hAnsi="Times New Roman" w:cs="Times New Roman"/>
          <w:sz w:val="24"/>
        </w:rPr>
        <w:t xml:space="preserve">CONTRATO DE PRESTAÇÃO DE SERVIÇOS/FORNECIMENTO, QUE ENTRE SI CELEBRAM </w:t>
      </w:r>
      <w:r w:rsidR="00173E12">
        <w:rPr>
          <w:rFonts w:ascii="Times New Roman" w:hAnsi="Times New Roman" w:cs="Times New Roman"/>
          <w:sz w:val="24"/>
        </w:rPr>
        <w:t>A CÂMARA MUNICIPAL</w:t>
      </w:r>
      <w:r w:rsidRPr="00750512">
        <w:rPr>
          <w:rFonts w:ascii="Times New Roman" w:hAnsi="Times New Roman" w:cs="Times New Roman"/>
          <w:sz w:val="24"/>
        </w:rPr>
        <w:t xml:space="preserve"> DE PALMEIRA E A </w:t>
      </w:r>
      <w:r w:rsidRPr="00BF5D2B">
        <w:rPr>
          <w:rFonts w:ascii="Times New Roman" w:hAnsi="Times New Roman" w:cs="Times New Roman"/>
          <w:sz w:val="24"/>
        </w:rPr>
        <w:t xml:space="preserve">EMPRESA </w:t>
      </w:r>
      <w:proofErr w:type="spellStart"/>
      <w:r w:rsidRPr="00BF5D2B">
        <w:rPr>
          <w:rFonts w:ascii="Times New Roman" w:hAnsi="Times New Roman" w:cs="Times New Roman"/>
          <w:b/>
          <w:sz w:val="24"/>
        </w:rPr>
        <w:t>xxxxxxxxxxxxxxxxxxxxxxxxxxxxxxxxx</w:t>
      </w:r>
      <w:proofErr w:type="spellEnd"/>
      <w:r w:rsidRPr="00BF5D2B">
        <w:rPr>
          <w:rFonts w:ascii="Times New Roman" w:hAnsi="Times New Roman" w:cs="Times New Roman"/>
          <w:b/>
          <w:sz w:val="24"/>
        </w:rPr>
        <w:t>.</w:t>
      </w:r>
    </w:p>
    <w:p w14:paraId="622747F2" w14:textId="77777777" w:rsidR="00750512" w:rsidRPr="00BF5D2B" w:rsidRDefault="00750512" w:rsidP="00750512">
      <w:pPr>
        <w:pStyle w:val="Corpodetexto"/>
        <w:tabs>
          <w:tab w:val="left" w:pos="2236"/>
          <w:tab w:val="left" w:pos="3025"/>
          <w:tab w:val="left" w:pos="3080"/>
          <w:tab w:val="left" w:pos="4151"/>
          <w:tab w:val="left" w:pos="5013"/>
          <w:tab w:val="left" w:pos="5274"/>
          <w:tab w:val="left" w:pos="5788"/>
          <w:tab w:val="left" w:pos="6489"/>
          <w:tab w:val="left" w:pos="6907"/>
          <w:tab w:val="left" w:pos="7937"/>
          <w:tab w:val="left" w:pos="8227"/>
          <w:tab w:val="left" w:pos="8431"/>
          <w:tab w:val="left" w:pos="9394"/>
        </w:tabs>
        <w:ind w:right="107"/>
        <w:jc w:val="center"/>
        <w:rPr>
          <w:rFonts w:ascii="Times New Roman" w:hAnsi="Times New Roman" w:cs="Times New Roman"/>
          <w:b/>
          <w:sz w:val="24"/>
        </w:rPr>
      </w:pPr>
    </w:p>
    <w:p w14:paraId="424A01D3" w14:textId="283E0AA3" w:rsidR="00750512" w:rsidRPr="00BF5D2B" w:rsidRDefault="00750512" w:rsidP="00750512">
      <w:pPr>
        <w:ind w:right="-568"/>
        <w:jc w:val="both"/>
        <w:rPr>
          <w:rFonts w:ascii="Times New Roman" w:hAnsi="Times New Roman" w:cs="Times New Roman"/>
          <w:sz w:val="24"/>
        </w:rPr>
      </w:pPr>
      <w:r w:rsidRPr="00EF2EA2">
        <w:rPr>
          <w:rFonts w:ascii="Times New Roman" w:hAnsi="Times New Roman" w:cs="Times New Roman"/>
          <w:sz w:val="24"/>
        </w:rPr>
        <w:t>A</w:t>
      </w:r>
      <w:r w:rsidRPr="00BF5D2B">
        <w:rPr>
          <w:rFonts w:ascii="Times New Roman" w:hAnsi="Times New Roman" w:cs="Times New Roman"/>
          <w:b/>
          <w:sz w:val="24"/>
        </w:rPr>
        <w:t xml:space="preserve"> CÂMARA MUNICIPAL DE PALMEIRA, </w:t>
      </w:r>
      <w:r w:rsidRPr="00BF5D2B">
        <w:rPr>
          <w:rFonts w:ascii="Times New Roman" w:hAnsi="Times New Roman" w:cs="Times New Roman"/>
          <w:sz w:val="24"/>
        </w:rPr>
        <w:t>pessoa jurídica de direito público, inscrita no CNPJ sob nº. 77.780.252/0001-05, com sede na Rua Cel. Vida, nº. 211 – Centro, em Palmeira, Estado do Paraná, neste ato representado pelo seu Presidente,</w:t>
      </w:r>
      <w:r w:rsidRPr="00BF5D2B">
        <w:rPr>
          <w:rFonts w:ascii="Times New Roman" w:hAnsi="Times New Roman" w:cs="Times New Roman"/>
          <w:b/>
          <w:sz w:val="24"/>
        </w:rPr>
        <w:t xml:space="preserve"> </w:t>
      </w:r>
      <w:r w:rsidR="00173E12">
        <w:rPr>
          <w:rFonts w:ascii="Times New Roman" w:hAnsi="Times New Roman" w:cs="Times New Roman"/>
          <w:b/>
          <w:sz w:val="24"/>
        </w:rPr>
        <w:t>s</w:t>
      </w:r>
      <w:r w:rsidRPr="00BF5D2B">
        <w:rPr>
          <w:rFonts w:ascii="Times New Roman" w:hAnsi="Times New Roman" w:cs="Times New Roman"/>
          <w:b/>
          <w:sz w:val="24"/>
        </w:rPr>
        <w:t xml:space="preserve">r. </w:t>
      </w:r>
      <w:r w:rsidR="008D6CA8">
        <w:rPr>
          <w:rFonts w:ascii="Times New Roman" w:hAnsi="Times New Roman" w:cs="Times New Roman"/>
          <w:b/>
          <w:sz w:val="24"/>
        </w:rPr>
        <w:t>Diego Fabrício Zanetti</w:t>
      </w:r>
      <w:r w:rsidRPr="00BF5D2B">
        <w:rPr>
          <w:rFonts w:ascii="Times New Roman" w:hAnsi="Times New Roman" w:cs="Times New Roman"/>
          <w:sz w:val="24"/>
        </w:rPr>
        <w:t xml:space="preserve">, brasileiro, inscrito no </w:t>
      </w:r>
      <w:r w:rsidRPr="00BF5D2B">
        <w:rPr>
          <w:rFonts w:ascii="Times New Roman" w:hAnsi="Times New Roman" w:cs="Times New Roman"/>
          <w:b/>
          <w:sz w:val="24"/>
        </w:rPr>
        <w:t xml:space="preserve">CPF/MF sob o n° </w:t>
      </w:r>
      <w:r w:rsidR="00B47E36">
        <w:rPr>
          <w:rFonts w:ascii="Times New Roman" w:hAnsi="Times New Roman" w:cs="Times New Roman"/>
          <w:b/>
          <w:sz w:val="24"/>
        </w:rPr>
        <w:t>_________________</w:t>
      </w:r>
      <w:r w:rsidRPr="00BF5D2B">
        <w:rPr>
          <w:rFonts w:ascii="Times New Roman" w:hAnsi="Times New Roman" w:cs="Times New Roman"/>
          <w:sz w:val="24"/>
        </w:rPr>
        <w:t xml:space="preserve">, doravante denominado </w:t>
      </w:r>
      <w:r w:rsidRPr="00BF5D2B">
        <w:rPr>
          <w:rFonts w:ascii="Times New Roman" w:hAnsi="Times New Roman" w:cs="Times New Roman"/>
          <w:b/>
          <w:sz w:val="24"/>
        </w:rPr>
        <w:t>CONTRATANTE</w:t>
      </w:r>
      <w:r w:rsidRPr="00BF5D2B">
        <w:rPr>
          <w:rFonts w:ascii="Times New Roman" w:hAnsi="Times New Roman" w:cs="Times New Roman"/>
          <w:sz w:val="24"/>
        </w:rPr>
        <w:t xml:space="preserve"> e a empresa</w:t>
      </w:r>
      <w:r w:rsidRPr="00BF5D2B">
        <w:rPr>
          <w:rFonts w:ascii="Times New Roman" w:hAnsi="Times New Roman" w:cs="Times New Roman"/>
          <w:b/>
          <w:sz w:val="24"/>
        </w:rPr>
        <w:t xml:space="preserve"> ___________________________</w:t>
      </w:r>
      <w:r w:rsidRPr="00BF5D2B">
        <w:rPr>
          <w:rFonts w:ascii="Times New Roman" w:hAnsi="Times New Roman" w:cs="Times New Roman"/>
          <w:sz w:val="24"/>
        </w:rPr>
        <w:t xml:space="preserve">, </w:t>
      </w:r>
      <w:r w:rsidRPr="00BF5D2B">
        <w:rPr>
          <w:rFonts w:ascii="Times New Roman" w:hAnsi="Times New Roman" w:cs="Times New Roman"/>
          <w:spacing w:val="13"/>
          <w:sz w:val="24"/>
        </w:rPr>
        <w:t xml:space="preserve">pessoa jurídica de direito privado </w:t>
      </w:r>
      <w:r w:rsidRPr="00BF5D2B">
        <w:rPr>
          <w:rFonts w:ascii="Times New Roman" w:hAnsi="Times New Roman" w:cs="Times New Roman"/>
          <w:sz w:val="24"/>
        </w:rPr>
        <w:t xml:space="preserve">inscrita no </w:t>
      </w:r>
      <w:r w:rsidRPr="00BF5D2B">
        <w:rPr>
          <w:rFonts w:ascii="Times New Roman" w:hAnsi="Times New Roman" w:cs="Times New Roman"/>
          <w:b/>
          <w:sz w:val="24"/>
        </w:rPr>
        <w:t>CNPJ/MF sob nº _________________________</w:t>
      </w:r>
      <w:r w:rsidRPr="00BF5D2B">
        <w:rPr>
          <w:rFonts w:ascii="Times New Roman" w:hAnsi="Times New Roman" w:cs="Times New Roman"/>
          <w:sz w:val="24"/>
        </w:rPr>
        <w:t xml:space="preserve"> com sede na rua ___________________, nº. ________, bairro ________________, na cidade de ____________, estado de ____________, CEP: _________, por seu representante legal, </w:t>
      </w:r>
      <w:r w:rsidR="00173E12">
        <w:rPr>
          <w:rFonts w:ascii="Times New Roman" w:hAnsi="Times New Roman" w:cs="Times New Roman"/>
          <w:sz w:val="24"/>
        </w:rPr>
        <w:t>s</w:t>
      </w:r>
      <w:r w:rsidRPr="00BF5D2B">
        <w:rPr>
          <w:rFonts w:ascii="Times New Roman" w:hAnsi="Times New Roman" w:cs="Times New Roman"/>
          <w:b/>
          <w:sz w:val="24"/>
        </w:rPr>
        <w:t>r.___________________</w:t>
      </w:r>
      <w:r w:rsidRPr="00BF5D2B">
        <w:rPr>
          <w:rFonts w:ascii="Times New Roman" w:hAnsi="Times New Roman" w:cs="Times New Roman"/>
          <w:sz w:val="24"/>
        </w:rPr>
        <w:t xml:space="preserve">, brasileiro, inscrito no </w:t>
      </w:r>
      <w:r w:rsidRPr="00BF5D2B">
        <w:rPr>
          <w:rFonts w:ascii="Times New Roman" w:hAnsi="Times New Roman" w:cs="Times New Roman"/>
          <w:b/>
          <w:sz w:val="24"/>
        </w:rPr>
        <w:t>CPF nº. ________________</w:t>
      </w:r>
      <w:r w:rsidRPr="00BF5D2B">
        <w:rPr>
          <w:rFonts w:ascii="Times New Roman" w:hAnsi="Times New Roman" w:cs="Times New Roman"/>
          <w:sz w:val="24"/>
        </w:rPr>
        <w:t xml:space="preserve">, a seguir denominada </w:t>
      </w:r>
      <w:r w:rsidRPr="00BF5D2B">
        <w:rPr>
          <w:rFonts w:ascii="Times New Roman" w:hAnsi="Times New Roman" w:cs="Times New Roman"/>
          <w:b/>
          <w:sz w:val="24"/>
        </w:rPr>
        <w:t>CONTRATADA</w:t>
      </w:r>
      <w:r w:rsidRPr="00BF5D2B">
        <w:rPr>
          <w:rFonts w:ascii="Times New Roman" w:hAnsi="Times New Roman" w:cs="Times New Roman"/>
          <w:sz w:val="24"/>
        </w:rPr>
        <w:t xml:space="preserve">, tendo em vista o que consta no </w:t>
      </w:r>
      <w:r w:rsidRPr="00BF5D2B">
        <w:rPr>
          <w:rFonts w:ascii="Times New Roman" w:hAnsi="Times New Roman" w:cs="Times New Roman"/>
          <w:b/>
          <w:bCs/>
          <w:sz w:val="24"/>
        </w:rPr>
        <w:t xml:space="preserve">processo administrativo </w:t>
      </w:r>
      <w:proofErr w:type="spellStart"/>
      <w:r w:rsidRPr="00BF5D2B">
        <w:rPr>
          <w:rFonts w:ascii="Times New Roman" w:hAnsi="Times New Roman" w:cs="Times New Roman"/>
          <w:b/>
          <w:bCs/>
          <w:sz w:val="24"/>
        </w:rPr>
        <w:t>nº.xxx</w:t>
      </w:r>
      <w:proofErr w:type="spellEnd"/>
      <w:r w:rsidRPr="00BF5D2B">
        <w:rPr>
          <w:rFonts w:ascii="Times New Roman" w:hAnsi="Times New Roman" w:cs="Times New Roman"/>
          <w:b/>
          <w:bCs/>
          <w:sz w:val="24"/>
        </w:rPr>
        <w:t>/202</w:t>
      </w:r>
      <w:r w:rsidR="002E59A8">
        <w:rPr>
          <w:rFonts w:ascii="Times New Roman" w:hAnsi="Times New Roman" w:cs="Times New Roman"/>
          <w:b/>
          <w:bCs/>
          <w:sz w:val="24"/>
        </w:rPr>
        <w:t>5</w:t>
      </w:r>
      <w:r w:rsidRPr="00BF5D2B">
        <w:rPr>
          <w:rFonts w:ascii="Times New Roman" w:hAnsi="Times New Roman" w:cs="Times New Roman"/>
          <w:sz w:val="24"/>
        </w:rPr>
        <w:t xml:space="preserve"> e em observância as disposições da Lei 14.133/2021, resolvem celebrar o presente contrato decorrente da </w:t>
      </w:r>
      <w:r w:rsidRPr="00BF5D2B">
        <w:rPr>
          <w:rFonts w:ascii="Times New Roman" w:hAnsi="Times New Roman" w:cs="Times New Roman"/>
          <w:b/>
          <w:bCs/>
          <w:sz w:val="24"/>
        </w:rPr>
        <w:t>Dispensa de Licitação, na forma</w:t>
      </w:r>
      <w:r w:rsidRPr="00BF5D2B">
        <w:rPr>
          <w:rFonts w:ascii="Times New Roman" w:hAnsi="Times New Roman" w:cs="Times New Roman"/>
          <w:sz w:val="24"/>
        </w:rPr>
        <w:t xml:space="preserve"> </w:t>
      </w:r>
      <w:r w:rsidRPr="00BF5D2B">
        <w:rPr>
          <w:rFonts w:ascii="Times New Roman" w:hAnsi="Times New Roman" w:cs="Times New Roman"/>
          <w:b/>
          <w:bCs/>
          <w:sz w:val="24"/>
        </w:rPr>
        <w:t>Eletrônica nº.</w:t>
      </w:r>
      <w:r w:rsidR="00AE3FEA">
        <w:rPr>
          <w:rFonts w:ascii="Times New Roman" w:hAnsi="Times New Roman" w:cs="Times New Roman"/>
          <w:b/>
          <w:bCs/>
          <w:sz w:val="24"/>
        </w:rPr>
        <w:t xml:space="preserve"> </w:t>
      </w:r>
      <w:proofErr w:type="spellStart"/>
      <w:r w:rsidRPr="00BF5D2B">
        <w:rPr>
          <w:rFonts w:ascii="Times New Roman" w:hAnsi="Times New Roman" w:cs="Times New Roman"/>
          <w:b/>
          <w:bCs/>
          <w:sz w:val="24"/>
        </w:rPr>
        <w:t>xx</w:t>
      </w:r>
      <w:proofErr w:type="spellEnd"/>
      <w:r w:rsidRPr="00BF5D2B">
        <w:rPr>
          <w:rFonts w:ascii="Times New Roman" w:hAnsi="Times New Roman" w:cs="Times New Roman"/>
          <w:b/>
          <w:bCs/>
          <w:sz w:val="24"/>
        </w:rPr>
        <w:t>/202</w:t>
      </w:r>
      <w:r w:rsidR="008D6CA8">
        <w:rPr>
          <w:rFonts w:ascii="Times New Roman" w:hAnsi="Times New Roman" w:cs="Times New Roman"/>
          <w:b/>
          <w:bCs/>
          <w:sz w:val="24"/>
        </w:rPr>
        <w:t>5</w:t>
      </w:r>
      <w:r w:rsidRPr="00BF5D2B">
        <w:rPr>
          <w:rFonts w:ascii="Times New Roman" w:hAnsi="Times New Roman" w:cs="Times New Roman"/>
          <w:sz w:val="24"/>
        </w:rPr>
        <w:t>, mediante as cláusulas e condições a seguir enunciadas:</w:t>
      </w:r>
    </w:p>
    <w:p w14:paraId="336B14DA" w14:textId="77777777" w:rsidR="00140669" w:rsidRPr="00BF5D2B" w:rsidRDefault="00140669" w:rsidP="00750512">
      <w:pPr>
        <w:ind w:right="-568"/>
        <w:jc w:val="both"/>
        <w:rPr>
          <w:rFonts w:ascii="Times New Roman" w:hAnsi="Times New Roman" w:cs="Times New Roman"/>
          <w:sz w:val="24"/>
        </w:rPr>
      </w:pPr>
    </w:p>
    <w:p w14:paraId="582978E6" w14:textId="77777777" w:rsidR="00140669" w:rsidRPr="00BF5D2B" w:rsidRDefault="00140669" w:rsidP="00140669">
      <w:pPr>
        <w:ind w:right="-568"/>
        <w:jc w:val="both"/>
        <w:rPr>
          <w:rFonts w:ascii="Times New Roman" w:hAnsi="Times New Roman" w:cs="Times New Roman"/>
          <w:b/>
          <w:sz w:val="24"/>
        </w:rPr>
      </w:pPr>
      <w:r w:rsidRPr="00BF5D2B">
        <w:rPr>
          <w:rFonts w:ascii="Times New Roman" w:hAnsi="Times New Roman" w:cs="Times New Roman"/>
          <w:b/>
          <w:sz w:val="24"/>
        </w:rPr>
        <w:t>1-</w:t>
      </w:r>
      <w:r w:rsidRPr="00BF5D2B">
        <w:rPr>
          <w:rFonts w:ascii="Times New Roman" w:hAnsi="Times New Roman" w:cs="Times New Roman"/>
          <w:b/>
          <w:sz w:val="24"/>
          <w:u w:val="single"/>
        </w:rPr>
        <w:t xml:space="preserve"> CLÁUSULA PRIMEIRA</w:t>
      </w:r>
      <w:r w:rsidRPr="00BF5D2B">
        <w:rPr>
          <w:rFonts w:ascii="Times New Roman" w:hAnsi="Times New Roman" w:cs="Times New Roman"/>
          <w:b/>
          <w:sz w:val="24"/>
        </w:rPr>
        <w:t xml:space="preserve"> – DO OBJETO</w:t>
      </w:r>
    </w:p>
    <w:p w14:paraId="668E236F" w14:textId="32F9CAB4" w:rsidR="00140669" w:rsidRPr="00BF5D2B" w:rsidRDefault="00140669" w:rsidP="00140669">
      <w:pPr>
        <w:ind w:right="-568"/>
        <w:jc w:val="both"/>
        <w:rPr>
          <w:rFonts w:ascii="Times New Roman" w:hAnsi="Times New Roman" w:cs="Times New Roman"/>
          <w:bCs/>
          <w:sz w:val="24"/>
        </w:rPr>
      </w:pPr>
      <w:r w:rsidRPr="00BF5D2B">
        <w:rPr>
          <w:rFonts w:ascii="Times New Roman" w:hAnsi="Times New Roman" w:cs="Times New Roman"/>
          <w:sz w:val="24"/>
        </w:rPr>
        <w:t xml:space="preserve">1.1. O objeto do presente contrato é </w:t>
      </w:r>
      <w:proofErr w:type="gramStart"/>
      <w:r w:rsidRPr="00BF5D2B">
        <w:rPr>
          <w:rFonts w:ascii="Times New Roman" w:hAnsi="Times New Roman" w:cs="Times New Roman"/>
          <w:sz w:val="24"/>
        </w:rPr>
        <w:t xml:space="preserve">a </w:t>
      </w:r>
      <w:r w:rsidRPr="00BF5D2B">
        <w:rPr>
          <w:rFonts w:ascii="Times New Roman" w:hAnsi="Times New Roman" w:cs="Times New Roman"/>
          <w:bCs/>
          <w:sz w:val="24"/>
        </w:rPr>
        <w:t xml:space="preserve"> _</w:t>
      </w:r>
      <w:proofErr w:type="gramEnd"/>
      <w:r w:rsidRPr="00BF5D2B">
        <w:rPr>
          <w:rFonts w:ascii="Times New Roman" w:hAnsi="Times New Roman" w:cs="Times New Roman"/>
          <w:bCs/>
          <w:sz w:val="24"/>
        </w:rPr>
        <w:t>___________________________, conforme segue:</w:t>
      </w:r>
    </w:p>
    <w:p w14:paraId="049D72DA" w14:textId="77777777" w:rsidR="00140669" w:rsidRPr="00BF5D2B" w:rsidRDefault="00140669" w:rsidP="00140669">
      <w:pPr>
        <w:ind w:right="-568"/>
        <w:jc w:val="both"/>
        <w:rPr>
          <w:rFonts w:ascii="Times New Roman" w:hAnsi="Times New Roman" w:cs="Times New Roman"/>
          <w:bCs/>
          <w:sz w:val="24"/>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6"/>
        <w:gridCol w:w="3861"/>
        <w:gridCol w:w="1030"/>
        <w:gridCol w:w="946"/>
        <w:gridCol w:w="1162"/>
        <w:gridCol w:w="1417"/>
      </w:tblGrid>
      <w:tr w:rsidR="00140669" w:rsidRPr="00BF5D2B" w14:paraId="7A9A1A85" w14:textId="77777777" w:rsidTr="00EF2EA2">
        <w:tc>
          <w:tcPr>
            <w:tcW w:w="0" w:type="auto"/>
          </w:tcPr>
          <w:p w14:paraId="29879807" w14:textId="4E57DBA7" w:rsidR="00140669" w:rsidRPr="00BF5D2B" w:rsidRDefault="00140669" w:rsidP="00A40A50">
            <w:pPr>
              <w:jc w:val="center"/>
              <w:rPr>
                <w:rFonts w:ascii="Times New Roman" w:hAnsi="Times New Roman" w:cs="Times New Roman"/>
                <w:sz w:val="24"/>
              </w:rPr>
            </w:pPr>
            <w:r w:rsidRPr="00BF5D2B">
              <w:rPr>
                <w:rFonts w:ascii="Times New Roman" w:hAnsi="Times New Roman" w:cs="Times New Roman"/>
                <w:sz w:val="24"/>
              </w:rPr>
              <w:t>Item</w:t>
            </w:r>
          </w:p>
        </w:tc>
        <w:tc>
          <w:tcPr>
            <w:tcW w:w="3861" w:type="dxa"/>
          </w:tcPr>
          <w:p w14:paraId="51DFFDB6" w14:textId="77777777" w:rsidR="00140669" w:rsidRPr="00BF5D2B" w:rsidRDefault="00140669" w:rsidP="00A40A50">
            <w:pPr>
              <w:jc w:val="center"/>
              <w:rPr>
                <w:rFonts w:ascii="Times New Roman" w:hAnsi="Times New Roman" w:cs="Times New Roman"/>
                <w:sz w:val="24"/>
              </w:rPr>
            </w:pPr>
            <w:r w:rsidRPr="00BF5D2B">
              <w:rPr>
                <w:rFonts w:ascii="Times New Roman" w:hAnsi="Times New Roman" w:cs="Times New Roman"/>
                <w:sz w:val="24"/>
              </w:rPr>
              <w:t>Especificação</w:t>
            </w:r>
          </w:p>
        </w:tc>
        <w:tc>
          <w:tcPr>
            <w:tcW w:w="0" w:type="auto"/>
          </w:tcPr>
          <w:p w14:paraId="19151FAA" w14:textId="77777777" w:rsidR="00140669" w:rsidRPr="00BF5D2B" w:rsidRDefault="00140669" w:rsidP="00A40A50">
            <w:pPr>
              <w:jc w:val="center"/>
              <w:rPr>
                <w:rFonts w:ascii="Times New Roman" w:hAnsi="Times New Roman" w:cs="Times New Roman"/>
                <w:sz w:val="24"/>
              </w:rPr>
            </w:pPr>
            <w:r w:rsidRPr="00BF5D2B">
              <w:rPr>
                <w:rFonts w:ascii="Times New Roman" w:hAnsi="Times New Roman" w:cs="Times New Roman"/>
                <w:sz w:val="24"/>
              </w:rPr>
              <w:t>Unidade</w:t>
            </w:r>
          </w:p>
        </w:tc>
        <w:tc>
          <w:tcPr>
            <w:tcW w:w="946" w:type="dxa"/>
          </w:tcPr>
          <w:p w14:paraId="5A6C697D" w14:textId="77777777" w:rsidR="00140669" w:rsidRPr="00BF5D2B" w:rsidRDefault="00140669" w:rsidP="00A40A50">
            <w:pPr>
              <w:jc w:val="center"/>
              <w:rPr>
                <w:rFonts w:ascii="Times New Roman" w:hAnsi="Times New Roman" w:cs="Times New Roman"/>
                <w:sz w:val="24"/>
              </w:rPr>
            </w:pPr>
            <w:r w:rsidRPr="00BF5D2B">
              <w:rPr>
                <w:rFonts w:ascii="Times New Roman" w:hAnsi="Times New Roman" w:cs="Times New Roman"/>
                <w:sz w:val="24"/>
              </w:rPr>
              <w:t>Quant.</w:t>
            </w:r>
          </w:p>
        </w:tc>
        <w:tc>
          <w:tcPr>
            <w:tcW w:w="1162" w:type="dxa"/>
          </w:tcPr>
          <w:p w14:paraId="0C17CB1D" w14:textId="77777777" w:rsidR="00140669" w:rsidRPr="00BF5D2B" w:rsidRDefault="00140669" w:rsidP="00A40A50">
            <w:pPr>
              <w:jc w:val="center"/>
              <w:rPr>
                <w:rFonts w:ascii="Times New Roman" w:hAnsi="Times New Roman" w:cs="Times New Roman"/>
                <w:sz w:val="24"/>
              </w:rPr>
            </w:pPr>
            <w:r w:rsidRPr="00BF5D2B">
              <w:rPr>
                <w:rFonts w:ascii="Times New Roman" w:hAnsi="Times New Roman" w:cs="Times New Roman"/>
                <w:sz w:val="24"/>
              </w:rPr>
              <w:t>Valor Unit.</w:t>
            </w:r>
          </w:p>
        </w:tc>
        <w:tc>
          <w:tcPr>
            <w:tcW w:w="1417" w:type="dxa"/>
          </w:tcPr>
          <w:p w14:paraId="07D7BDD4" w14:textId="77777777" w:rsidR="00140669" w:rsidRPr="00BF5D2B" w:rsidRDefault="00140669" w:rsidP="00A40A50">
            <w:pPr>
              <w:jc w:val="center"/>
              <w:rPr>
                <w:rFonts w:ascii="Times New Roman" w:hAnsi="Times New Roman" w:cs="Times New Roman"/>
                <w:sz w:val="24"/>
              </w:rPr>
            </w:pPr>
            <w:r w:rsidRPr="00BF5D2B">
              <w:rPr>
                <w:rFonts w:ascii="Times New Roman" w:hAnsi="Times New Roman" w:cs="Times New Roman"/>
                <w:sz w:val="24"/>
              </w:rPr>
              <w:t>Valor Total</w:t>
            </w:r>
          </w:p>
        </w:tc>
      </w:tr>
      <w:tr w:rsidR="00140669" w:rsidRPr="00BF5D2B" w14:paraId="57E5B810" w14:textId="77777777" w:rsidTr="00EF2EA2">
        <w:tc>
          <w:tcPr>
            <w:tcW w:w="0" w:type="auto"/>
          </w:tcPr>
          <w:p w14:paraId="04F85C7A" w14:textId="77777777" w:rsidR="00140669" w:rsidRPr="00BF5D2B" w:rsidRDefault="00140669" w:rsidP="00A40A50">
            <w:pPr>
              <w:jc w:val="center"/>
              <w:rPr>
                <w:rFonts w:ascii="Times New Roman" w:hAnsi="Times New Roman" w:cs="Times New Roman"/>
                <w:sz w:val="24"/>
              </w:rPr>
            </w:pPr>
            <w:r w:rsidRPr="00BF5D2B">
              <w:rPr>
                <w:rFonts w:ascii="Times New Roman" w:hAnsi="Times New Roman" w:cs="Times New Roman"/>
                <w:sz w:val="24"/>
              </w:rPr>
              <w:t>1</w:t>
            </w:r>
          </w:p>
        </w:tc>
        <w:tc>
          <w:tcPr>
            <w:tcW w:w="3861" w:type="dxa"/>
          </w:tcPr>
          <w:p w14:paraId="4700670C" w14:textId="77777777" w:rsidR="00140669" w:rsidRPr="00BF5D2B" w:rsidRDefault="00140669" w:rsidP="00A40A50">
            <w:pPr>
              <w:jc w:val="both"/>
              <w:rPr>
                <w:rFonts w:ascii="Times New Roman" w:hAnsi="Times New Roman" w:cs="Times New Roman"/>
                <w:sz w:val="24"/>
              </w:rPr>
            </w:pPr>
          </w:p>
        </w:tc>
        <w:tc>
          <w:tcPr>
            <w:tcW w:w="0" w:type="auto"/>
          </w:tcPr>
          <w:p w14:paraId="757E1012" w14:textId="77777777" w:rsidR="00140669" w:rsidRPr="00BF5D2B" w:rsidRDefault="00140669" w:rsidP="00A40A50">
            <w:pPr>
              <w:jc w:val="center"/>
              <w:rPr>
                <w:rFonts w:ascii="Times New Roman" w:hAnsi="Times New Roman" w:cs="Times New Roman"/>
                <w:sz w:val="24"/>
              </w:rPr>
            </w:pPr>
          </w:p>
        </w:tc>
        <w:tc>
          <w:tcPr>
            <w:tcW w:w="946" w:type="dxa"/>
          </w:tcPr>
          <w:p w14:paraId="003B8525" w14:textId="77777777" w:rsidR="00140669" w:rsidRPr="00BF5D2B" w:rsidRDefault="00140669" w:rsidP="00A40A50">
            <w:pPr>
              <w:jc w:val="center"/>
              <w:rPr>
                <w:rFonts w:ascii="Times New Roman" w:hAnsi="Times New Roman" w:cs="Times New Roman"/>
                <w:sz w:val="24"/>
              </w:rPr>
            </w:pPr>
          </w:p>
        </w:tc>
        <w:tc>
          <w:tcPr>
            <w:tcW w:w="1162" w:type="dxa"/>
          </w:tcPr>
          <w:p w14:paraId="066F80A3" w14:textId="77777777" w:rsidR="00140669" w:rsidRPr="00BF5D2B" w:rsidRDefault="00140669" w:rsidP="00A40A50">
            <w:pPr>
              <w:jc w:val="center"/>
              <w:rPr>
                <w:rFonts w:ascii="Times New Roman" w:hAnsi="Times New Roman" w:cs="Times New Roman"/>
                <w:sz w:val="24"/>
              </w:rPr>
            </w:pPr>
          </w:p>
        </w:tc>
        <w:tc>
          <w:tcPr>
            <w:tcW w:w="1417" w:type="dxa"/>
          </w:tcPr>
          <w:p w14:paraId="7EA6966C" w14:textId="77777777" w:rsidR="00140669" w:rsidRPr="00BF5D2B" w:rsidRDefault="00140669" w:rsidP="00A40A50">
            <w:pPr>
              <w:jc w:val="center"/>
              <w:rPr>
                <w:rFonts w:ascii="Times New Roman" w:hAnsi="Times New Roman" w:cs="Times New Roman"/>
                <w:sz w:val="24"/>
              </w:rPr>
            </w:pPr>
          </w:p>
        </w:tc>
      </w:tr>
    </w:tbl>
    <w:p w14:paraId="11F5D8C5" w14:textId="77777777" w:rsidR="00A40A50" w:rsidRPr="00BF5D2B" w:rsidRDefault="00A40A50" w:rsidP="00BF5D2B">
      <w:pPr>
        <w:ind w:right="-568"/>
        <w:jc w:val="both"/>
        <w:rPr>
          <w:rFonts w:ascii="Times New Roman" w:hAnsi="Times New Roman" w:cs="Times New Roman"/>
          <w:sz w:val="24"/>
        </w:rPr>
      </w:pPr>
    </w:p>
    <w:p w14:paraId="02877B4E" w14:textId="77777777" w:rsidR="00BF5D2B" w:rsidRPr="00BF5D2B" w:rsidRDefault="00A40A50" w:rsidP="00BF5D2B">
      <w:pPr>
        <w:ind w:right="-568"/>
        <w:jc w:val="both"/>
        <w:rPr>
          <w:rFonts w:ascii="Times New Roman" w:hAnsi="Times New Roman" w:cs="Times New Roman"/>
          <w:sz w:val="24"/>
        </w:rPr>
      </w:pPr>
      <w:r w:rsidRPr="00BF5D2B">
        <w:rPr>
          <w:rFonts w:ascii="Times New Roman" w:hAnsi="Times New Roman" w:cs="Times New Roman"/>
          <w:sz w:val="24"/>
        </w:rPr>
        <w:t xml:space="preserve">1.2. </w:t>
      </w:r>
      <w:r w:rsidR="00BF5D2B" w:rsidRPr="00BF5D2B">
        <w:rPr>
          <w:rFonts w:ascii="Times New Roman" w:hAnsi="Times New Roman" w:cs="Times New Roman"/>
          <w:sz w:val="24"/>
        </w:rPr>
        <w:t>São anexos a este instrumento e vinculam esta contratação, independentemente de transcrição:</w:t>
      </w:r>
    </w:p>
    <w:p w14:paraId="2292234C" w14:textId="77777777" w:rsidR="00BF5D2B" w:rsidRPr="00BF5D2B" w:rsidRDefault="00BF5D2B" w:rsidP="00BF5D2B">
      <w:pPr>
        <w:ind w:right="-568"/>
        <w:jc w:val="both"/>
        <w:rPr>
          <w:rFonts w:ascii="Times New Roman" w:hAnsi="Times New Roman" w:cs="Times New Roman"/>
          <w:sz w:val="24"/>
        </w:rPr>
      </w:pPr>
      <w:r w:rsidRPr="00BF5D2B">
        <w:rPr>
          <w:rFonts w:ascii="Times New Roman" w:hAnsi="Times New Roman" w:cs="Times New Roman"/>
          <w:sz w:val="24"/>
        </w:rPr>
        <w:t>I) O Termo de Referência que embasou a contratação;</w:t>
      </w:r>
    </w:p>
    <w:p w14:paraId="5B60EAC9" w14:textId="77777777" w:rsidR="00BF5D2B" w:rsidRPr="00BF5D2B" w:rsidRDefault="00BF5D2B" w:rsidP="00BF5D2B">
      <w:pPr>
        <w:ind w:right="-568"/>
        <w:jc w:val="both"/>
        <w:rPr>
          <w:rFonts w:ascii="Times New Roman" w:hAnsi="Times New Roman" w:cs="Times New Roman"/>
          <w:sz w:val="24"/>
        </w:rPr>
      </w:pPr>
      <w:r w:rsidRPr="00BF5D2B">
        <w:rPr>
          <w:rFonts w:ascii="Times New Roman" w:hAnsi="Times New Roman" w:cs="Times New Roman"/>
          <w:sz w:val="24"/>
        </w:rPr>
        <w:t>II) O Aviso de Contratação Direta;</w:t>
      </w:r>
    </w:p>
    <w:p w14:paraId="301BF923" w14:textId="77777777" w:rsidR="00BF5D2B" w:rsidRPr="00BF5D2B" w:rsidRDefault="00BF5D2B" w:rsidP="00BF5D2B">
      <w:pPr>
        <w:ind w:right="-568"/>
        <w:jc w:val="both"/>
        <w:rPr>
          <w:rFonts w:ascii="Times New Roman" w:hAnsi="Times New Roman" w:cs="Times New Roman"/>
          <w:sz w:val="24"/>
        </w:rPr>
      </w:pPr>
      <w:r w:rsidRPr="00BF5D2B">
        <w:rPr>
          <w:rFonts w:ascii="Times New Roman" w:hAnsi="Times New Roman" w:cs="Times New Roman"/>
          <w:sz w:val="24"/>
        </w:rPr>
        <w:t>III) A Proposta da Contratada; e</w:t>
      </w:r>
    </w:p>
    <w:p w14:paraId="3C317E92" w14:textId="77777777" w:rsidR="00BF5D2B" w:rsidRPr="00BF5D2B" w:rsidRDefault="00BF5D2B" w:rsidP="00BF5D2B">
      <w:pPr>
        <w:ind w:right="-568"/>
        <w:jc w:val="both"/>
        <w:rPr>
          <w:rFonts w:ascii="Times New Roman" w:hAnsi="Times New Roman" w:cs="Times New Roman"/>
          <w:sz w:val="24"/>
        </w:rPr>
      </w:pPr>
      <w:r w:rsidRPr="00BF5D2B">
        <w:rPr>
          <w:rFonts w:ascii="Times New Roman" w:hAnsi="Times New Roman" w:cs="Times New Roman"/>
          <w:sz w:val="24"/>
        </w:rPr>
        <w:t>IV) Eventuais anexos dos documentos supracitados.</w:t>
      </w:r>
    </w:p>
    <w:p w14:paraId="571C1680" w14:textId="77777777" w:rsidR="00BF5D2B" w:rsidRPr="00BF5D2B" w:rsidRDefault="00BF5D2B" w:rsidP="00BF5D2B">
      <w:pPr>
        <w:ind w:right="-568"/>
        <w:jc w:val="both"/>
        <w:rPr>
          <w:rFonts w:ascii="Times New Roman" w:hAnsi="Times New Roman" w:cs="Times New Roman"/>
          <w:b/>
          <w:sz w:val="24"/>
        </w:rPr>
      </w:pPr>
    </w:p>
    <w:p w14:paraId="2FFCEE7B" w14:textId="5535E9CF" w:rsidR="00A40A50" w:rsidRPr="00BF5D2B" w:rsidRDefault="00A40A50" w:rsidP="00A40A50">
      <w:pPr>
        <w:ind w:right="-568"/>
        <w:jc w:val="both"/>
        <w:rPr>
          <w:rFonts w:ascii="Times New Roman" w:hAnsi="Times New Roman" w:cs="Times New Roman"/>
          <w:b/>
          <w:sz w:val="24"/>
        </w:rPr>
      </w:pPr>
      <w:r w:rsidRPr="00BF5D2B">
        <w:rPr>
          <w:rFonts w:ascii="Times New Roman" w:hAnsi="Times New Roman" w:cs="Times New Roman"/>
          <w:b/>
          <w:sz w:val="24"/>
        </w:rPr>
        <w:t xml:space="preserve">2 - </w:t>
      </w:r>
      <w:r w:rsidRPr="00BF5D2B">
        <w:rPr>
          <w:rFonts w:ascii="Times New Roman" w:hAnsi="Times New Roman" w:cs="Times New Roman"/>
          <w:b/>
          <w:sz w:val="24"/>
          <w:u w:val="single"/>
        </w:rPr>
        <w:t>CLÁUSULA SEGUNDA</w:t>
      </w:r>
      <w:r w:rsidRPr="00BF5D2B">
        <w:rPr>
          <w:rFonts w:ascii="Times New Roman" w:hAnsi="Times New Roman" w:cs="Times New Roman"/>
          <w:b/>
          <w:sz w:val="24"/>
        </w:rPr>
        <w:t xml:space="preserve"> – DO PREÇO</w:t>
      </w:r>
    </w:p>
    <w:p w14:paraId="1555A3B4" w14:textId="02C4A1E9" w:rsidR="00A40A50" w:rsidRPr="00BF5D2B" w:rsidRDefault="00A40A50" w:rsidP="00A40A50">
      <w:pPr>
        <w:ind w:right="-568"/>
        <w:jc w:val="both"/>
        <w:rPr>
          <w:rFonts w:ascii="Times New Roman" w:hAnsi="Times New Roman" w:cs="Times New Roman"/>
          <w:b/>
          <w:sz w:val="24"/>
        </w:rPr>
      </w:pPr>
      <w:r w:rsidRPr="00BF5D2B">
        <w:rPr>
          <w:rFonts w:ascii="Times New Roman" w:hAnsi="Times New Roman" w:cs="Times New Roman"/>
          <w:sz w:val="24"/>
        </w:rPr>
        <w:t>2.1.</w:t>
      </w:r>
      <w:r w:rsidR="00AE3FEA">
        <w:rPr>
          <w:rFonts w:ascii="Times New Roman" w:hAnsi="Times New Roman" w:cs="Times New Roman"/>
          <w:sz w:val="24"/>
        </w:rPr>
        <w:t xml:space="preserve"> </w:t>
      </w:r>
      <w:r w:rsidRPr="00BF5D2B">
        <w:rPr>
          <w:rFonts w:ascii="Times New Roman" w:hAnsi="Times New Roman" w:cs="Times New Roman"/>
          <w:sz w:val="24"/>
        </w:rPr>
        <w:t xml:space="preserve">O valor total da presente contratação é de </w:t>
      </w:r>
      <w:r w:rsidRPr="00BF5D2B">
        <w:rPr>
          <w:rFonts w:ascii="Times New Roman" w:hAnsi="Times New Roman" w:cs="Times New Roman"/>
          <w:b/>
          <w:sz w:val="24"/>
        </w:rPr>
        <w:t>R$ ______ (_______________________).</w:t>
      </w:r>
    </w:p>
    <w:p w14:paraId="1175DAA7" w14:textId="1156CF77" w:rsidR="00A40A50" w:rsidRDefault="00A40A50" w:rsidP="00A40A50">
      <w:pPr>
        <w:ind w:right="-568"/>
        <w:jc w:val="both"/>
        <w:rPr>
          <w:rFonts w:ascii="Times New Roman" w:hAnsi="Times New Roman" w:cs="Times New Roman"/>
          <w:sz w:val="24"/>
        </w:rPr>
      </w:pPr>
      <w:r w:rsidRPr="00BF5D2B">
        <w:rPr>
          <w:rFonts w:ascii="Times New Roman" w:hAnsi="Times New Roman" w:cs="Times New Roman"/>
          <w:bCs/>
          <w:sz w:val="24"/>
        </w:rPr>
        <w:t>2.2.</w:t>
      </w:r>
      <w:r w:rsidR="00AE3FEA">
        <w:rPr>
          <w:rFonts w:ascii="Times New Roman" w:hAnsi="Times New Roman" w:cs="Times New Roman"/>
          <w:bCs/>
          <w:sz w:val="24"/>
        </w:rPr>
        <w:t xml:space="preserve"> </w:t>
      </w:r>
      <w:r w:rsidRPr="00BF5D2B">
        <w:rPr>
          <w:rFonts w:ascii="Times New Roman" w:hAnsi="Times New Roman" w:cs="Times New Roman"/>
          <w:sz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A61D52E" w14:textId="77777777" w:rsidR="00AD2820" w:rsidRPr="00BF5D2B" w:rsidRDefault="00AD2820" w:rsidP="00A40A50">
      <w:pPr>
        <w:ind w:right="-568"/>
        <w:jc w:val="both"/>
        <w:rPr>
          <w:rFonts w:ascii="Times New Roman" w:hAnsi="Times New Roman" w:cs="Times New Roman"/>
          <w:sz w:val="24"/>
        </w:rPr>
      </w:pPr>
    </w:p>
    <w:p w14:paraId="40B54D70" w14:textId="5EBC20DD" w:rsidR="00A40A50" w:rsidRPr="00BF5D2B" w:rsidRDefault="00A40A50" w:rsidP="00A40A50">
      <w:pPr>
        <w:ind w:right="-568"/>
        <w:jc w:val="both"/>
        <w:rPr>
          <w:rFonts w:ascii="Times New Roman" w:hAnsi="Times New Roman" w:cs="Times New Roman"/>
          <w:sz w:val="24"/>
        </w:rPr>
      </w:pPr>
    </w:p>
    <w:p w14:paraId="79B89EB1" w14:textId="3148972A" w:rsidR="00BF5D2B" w:rsidRPr="00BF5D2B" w:rsidRDefault="00BF5D2B" w:rsidP="00BF5D2B">
      <w:pPr>
        <w:ind w:right="-568"/>
        <w:jc w:val="both"/>
        <w:rPr>
          <w:rFonts w:ascii="Times New Roman" w:hAnsi="Times New Roman" w:cs="Times New Roman"/>
          <w:b/>
          <w:bCs/>
          <w:sz w:val="24"/>
        </w:rPr>
      </w:pPr>
      <w:r w:rsidRPr="00BF5D2B">
        <w:rPr>
          <w:rFonts w:ascii="Times New Roman" w:hAnsi="Times New Roman" w:cs="Times New Roman"/>
          <w:b/>
          <w:bCs/>
          <w:sz w:val="24"/>
        </w:rPr>
        <w:t>3-</w:t>
      </w:r>
      <w:r w:rsidRPr="00BF5D2B">
        <w:rPr>
          <w:rFonts w:ascii="Times New Roman" w:hAnsi="Times New Roman" w:cs="Times New Roman"/>
          <w:b/>
          <w:bCs/>
          <w:sz w:val="24"/>
          <w:u w:val="single"/>
        </w:rPr>
        <w:t xml:space="preserve"> CLÁUSULA TERCEIRA</w:t>
      </w:r>
      <w:r w:rsidRPr="00BF5D2B">
        <w:rPr>
          <w:rFonts w:ascii="Times New Roman" w:hAnsi="Times New Roman" w:cs="Times New Roman"/>
          <w:b/>
          <w:bCs/>
          <w:sz w:val="24"/>
        </w:rPr>
        <w:t xml:space="preserve"> – DA LEGISLAÇÃO APLICÁVEL</w:t>
      </w:r>
    </w:p>
    <w:p w14:paraId="3AACF3B2" w14:textId="4661B866" w:rsidR="00BF5D2B" w:rsidRPr="00BF5D2B" w:rsidRDefault="00BF5D2B" w:rsidP="00BF5D2B">
      <w:pPr>
        <w:ind w:right="-568"/>
        <w:jc w:val="both"/>
        <w:rPr>
          <w:rFonts w:ascii="Times New Roman" w:hAnsi="Times New Roman" w:cs="Times New Roman"/>
          <w:bCs/>
          <w:iCs/>
          <w:sz w:val="24"/>
        </w:rPr>
      </w:pPr>
      <w:r w:rsidRPr="00BF5D2B">
        <w:rPr>
          <w:rFonts w:ascii="Times New Roman" w:hAnsi="Times New Roman" w:cs="Times New Roman"/>
          <w:bCs/>
          <w:iCs/>
          <w:sz w:val="24"/>
        </w:rPr>
        <w:t xml:space="preserve">3.1. </w:t>
      </w:r>
      <w:r w:rsidRPr="00BF5D2B">
        <w:rPr>
          <w:rFonts w:ascii="Times New Roman" w:hAnsi="Times New Roman" w:cs="Times New Roman"/>
          <w:sz w:val="24"/>
        </w:rPr>
        <w:t>Esse contrato segue as disposições estabelecidas na Lei 14.133/2021.</w:t>
      </w:r>
      <w:r w:rsidRPr="00BF5D2B">
        <w:rPr>
          <w:rFonts w:ascii="Times New Roman" w:hAnsi="Times New Roman" w:cs="Times New Roman"/>
          <w:bCs/>
          <w:iCs/>
          <w:sz w:val="24"/>
        </w:rPr>
        <w:t xml:space="preserve"> </w:t>
      </w:r>
    </w:p>
    <w:p w14:paraId="72459619" w14:textId="77777777" w:rsidR="00BF5D2B" w:rsidRPr="00BF5D2B" w:rsidRDefault="00BF5D2B" w:rsidP="00A40A50">
      <w:pPr>
        <w:ind w:right="-568"/>
        <w:jc w:val="both"/>
        <w:rPr>
          <w:rFonts w:ascii="Times New Roman" w:hAnsi="Times New Roman" w:cs="Times New Roman"/>
          <w:sz w:val="24"/>
        </w:rPr>
      </w:pPr>
    </w:p>
    <w:p w14:paraId="12435ED8" w14:textId="79361516" w:rsidR="00A40A50" w:rsidRPr="00BF5D2B" w:rsidRDefault="00BF5D2B" w:rsidP="00BF5D2B">
      <w:pPr>
        <w:ind w:right="-568"/>
        <w:jc w:val="both"/>
        <w:rPr>
          <w:rFonts w:ascii="Times New Roman" w:hAnsi="Times New Roman" w:cs="Times New Roman"/>
          <w:b/>
          <w:bCs/>
          <w:sz w:val="24"/>
        </w:rPr>
      </w:pPr>
      <w:r w:rsidRPr="00BF5D2B">
        <w:rPr>
          <w:rFonts w:ascii="Times New Roman" w:hAnsi="Times New Roman" w:cs="Times New Roman"/>
          <w:b/>
          <w:bCs/>
          <w:sz w:val="24"/>
        </w:rPr>
        <w:t>4</w:t>
      </w:r>
      <w:r w:rsidR="00A40A50" w:rsidRPr="00BF5D2B">
        <w:rPr>
          <w:rFonts w:ascii="Times New Roman" w:hAnsi="Times New Roman" w:cs="Times New Roman"/>
          <w:b/>
          <w:bCs/>
          <w:sz w:val="24"/>
        </w:rPr>
        <w:t>-</w:t>
      </w:r>
      <w:r w:rsidR="00A40A50" w:rsidRPr="00BF5D2B">
        <w:rPr>
          <w:rFonts w:ascii="Times New Roman" w:hAnsi="Times New Roman" w:cs="Times New Roman"/>
          <w:b/>
          <w:bCs/>
          <w:sz w:val="24"/>
          <w:u w:val="single"/>
        </w:rPr>
        <w:t xml:space="preserve"> CLÁUSULA </w:t>
      </w:r>
      <w:r w:rsidRPr="00BF5D2B">
        <w:rPr>
          <w:rFonts w:ascii="Times New Roman" w:hAnsi="Times New Roman" w:cs="Times New Roman"/>
          <w:b/>
          <w:bCs/>
          <w:sz w:val="24"/>
          <w:u w:val="single"/>
        </w:rPr>
        <w:t>QUART</w:t>
      </w:r>
      <w:r w:rsidR="00A40A50" w:rsidRPr="00BF5D2B">
        <w:rPr>
          <w:rFonts w:ascii="Times New Roman" w:hAnsi="Times New Roman" w:cs="Times New Roman"/>
          <w:b/>
          <w:bCs/>
          <w:sz w:val="24"/>
          <w:u w:val="single"/>
        </w:rPr>
        <w:t>A</w:t>
      </w:r>
      <w:r w:rsidR="00A40A50" w:rsidRPr="00BF5D2B">
        <w:rPr>
          <w:rFonts w:ascii="Times New Roman" w:hAnsi="Times New Roman" w:cs="Times New Roman"/>
          <w:b/>
          <w:bCs/>
          <w:sz w:val="24"/>
        </w:rPr>
        <w:t xml:space="preserve"> – DA DURAÇÃO DO CONTRATO</w:t>
      </w:r>
    </w:p>
    <w:p w14:paraId="3D9A43B5" w14:textId="147B3A06" w:rsidR="00A40A50" w:rsidRPr="00BF5D2B" w:rsidRDefault="00BF5D2B" w:rsidP="00BF5D2B">
      <w:pPr>
        <w:ind w:right="-568"/>
        <w:jc w:val="both"/>
        <w:rPr>
          <w:rFonts w:ascii="Times New Roman" w:hAnsi="Times New Roman" w:cs="Times New Roman"/>
          <w:bCs/>
          <w:iCs/>
          <w:sz w:val="24"/>
        </w:rPr>
      </w:pPr>
      <w:r w:rsidRPr="00BF5D2B">
        <w:rPr>
          <w:rFonts w:ascii="Times New Roman" w:hAnsi="Times New Roman" w:cs="Times New Roman"/>
          <w:bCs/>
          <w:iCs/>
          <w:sz w:val="24"/>
        </w:rPr>
        <w:t>4</w:t>
      </w:r>
      <w:r w:rsidR="00A40A50" w:rsidRPr="00BF5D2B">
        <w:rPr>
          <w:rFonts w:ascii="Times New Roman" w:hAnsi="Times New Roman" w:cs="Times New Roman"/>
          <w:bCs/>
          <w:iCs/>
          <w:sz w:val="24"/>
        </w:rPr>
        <w:t xml:space="preserve">.1. O prazo de vigência da contratação é </w:t>
      </w:r>
      <w:r w:rsidR="00AE3FEA">
        <w:rPr>
          <w:rFonts w:ascii="Times New Roman" w:hAnsi="Times New Roman" w:cs="Times New Roman"/>
          <w:bCs/>
          <w:iCs/>
          <w:sz w:val="24"/>
        </w:rPr>
        <w:t xml:space="preserve">de </w:t>
      </w:r>
      <w:r w:rsidR="00F04CE5">
        <w:rPr>
          <w:rFonts w:ascii="Times New Roman" w:hAnsi="Times New Roman" w:cs="Times New Roman"/>
          <w:bCs/>
          <w:iCs/>
          <w:sz w:val="24"/>
        </w:rPr>
        <w:t xml:space="preserve">12 </w:t>
      </w:r>
      <w:r w:rsidR="00AE3FEA">
        <w:rPr>
          <w:rFonts w:ascii="Times New Roman" w:hAnsi="Times New Roman" w:cs="Times New Roman"/>
          <w:bCs/>
          <w:iCs/>
          <w:sz w:val="24"/>
        </w:rPr>
        <w:t>(</w:t>
      </w:r>
      <w:r w:rsidR="00F04CE5">
        <w:rPr>
          <w:rFonts w:ascii="Times New Roman" w:hAnsi="Times New Roman" w:cs="Times New Roman"/>
          <w:bCs/>
          <w:iCs/>
          <w:sz w:val="24"/>
        </w:rPr>
        <w:t>doze</w:t>
      </w:r>
      <w:r w:rsidR="00AE3FEA">
        <w:rPr>
          <w:rFonts w:ascii="Times New Roman" w:hAnsi="Times New Roman" w:cs="Times New Roman"/>
          <w:bCs/>
          <w:iCs/>
          <w:sz w:val="24"/>
        </w:rPr>
        <w:t xml:space="preserve">) </w:t>
      </w:r>
      <w:r w:rsidR="00A40A50" w:rsidRPr="00BF5D2B">
        <w:rPr>
          <w:rFonts w:ascii="Times New Roman" w:hAnsi="Times New Roman" w:cs="Times New Roman"/>
          <w:bCs/>
          <w:iCs/>
          <w:sz w:val="24"/>
        </w:rPr>
        <w:t>meses,</w:t>
      </w:r>
      <w:r w:rsidR="00C1604B">
        <w:rPr>
          <w:rFonts w:ascii="Times New Roman" w:hAnsi="Times New Roman" w:cs="Times New Roman"/>
          <w:bCs/>
          <w:iCs/>
          <w:sz w:val="24"/>
        </w:rPr>
        <w:t xml:space="preserve"> contados a partir d</w:t>
      </w:r>
      <w:r w:rsidR="00531E47">
        <w:rPr>
          <w:rFonts w:ascii="Times New Roman" w:hAnsi="Times New Roman" w:cs="Times New Roman"/>
          <w:bCs/>
          <w:iCs/>
          <w:sz w:val="24"/>
        </w:rPr>
        <w:t>o primeiro dia útil subsequente à</w:t>
      </w:r>
      <w:r w:rsidR="00C1604B">
        <w:rPr>
          <w:rFonts w:ascii="Times New Roman" w:hAnsi="Times New Roman" w:cs="Times New Roman"/>
          <w:bCs/>
          <w:iCs/>
          <w:sz w:val="24"/>
        </w:rPr>
        <w:t xml:space="preserve"> data de divulgação no PNCP,</w:t>
      </w:r>
      <w:r w:rsidR="00A40A50" w:rsidRPr="00BF5D2B">
        <w:rPr>
          <w:rFonts w:ascii="Times New Roman" w:hAnsi="Times New Roman" w:cs="Times New Roman"/>
          <w:bCs/>
          <w:iCs/>
          <w:sz w:val="24"/>
        </w:rPr>
        <w:t xml:space="preserve"> podendo ser prorrogado</w:t>
      </w:r>
      <w:r w:rsidR="00A40A50" w:rsidRPr="00BF5D2B">
        <w:rPr>
          <w:rFonts w:ascii="Times New Roman" w:hAnsi="Times New Roman" w:cs="Times New Roman"/>
          <w:sz w:val="24"/>
        </w:rPr>
        <w:t xml:space="preserve"> </w:t>
      </w:r>
      <w:r w:rsidR="004D1884">
        <w:rPr>
          <w:rFonts w:ascii="Times New Roman" w:hAnsi="Times New Roman" w:cs="Times New Roman"/>
          <w:sz w:val="24"/>
        </w:rPr>
        <w:t xml:space="preserve">por até 5 (cinco) anos </w:t>
      </w:r>
      <w:r w:rsidR="00A40A50" w:rsidRPr="00BF5D2B">
        <w:rPr>
          <w:rFonts w:ascii="Times New Roman" w:hAnsi="Times New Roman" w:cs="Times New Roman"/>
          <w:sz w:val="24"/>
        </w:rPr>
        <w:t>caso houver necessidade, conforme previsto na Lei 14.133/2021.</w:t>
      </w:r>
      <w:r w:rsidR="00A40A50" w:rsidRPr="00BF5D2B">
        <w:rPr>
          <w:rFonts w:ascii="Times New Roman" w:hAnsi="Times New Roman" w:cs="Times New Roman"/>
          <w:bCs/>
          <w:iCs/>
          <w:sz w:val="24"/>
        </w:rPr>
        <w:t xml:space="preserve"> </w:t>
      </w:r>
    </w:p>
    <w:p w14:paraId="72C7BFF3" w14:textId="252637EF" w:rsidR="00A40A50" w:rsidRPr="00BF5D2B" w:rsidRDefault="00A40A50" w:rsidP="00BF5D2B">
      <w:pPr>
        <w:pStyle w:val="Corpodetexto"/>
        <w:tabs>
          <w:tab w:val="left" w:pos="2236"/>
          <w:tab w:val="left" w:pos="3025"/>
          <w:tab w:val="left" w:pos="3080"/>
          <w:tab w:val="left" w:pos="4151"/>
          <w:tab w:val="left" w:pos="5013"/>
          <w:tab w:val="left" w:pos="5274"/>
          <w:tab w:val="left" w:pos="5788"/>
          <w:tab w:val="left" w:pos="6489"/>
          <w:tab w:val="left" w:pos="6907"/>
          <w:tab w:val="left" w:pos="7937"/>
          <w:tab w:val="left" w:pos="8227"/>
          <w:tab w:val="left" w:pos="8431"/>
          <w:tab w:val="left" w:pos="9394"/>
        </w:tabs>
        <w:ind w:right="-568"/>
        <w:jc w:val="both"/>
        <w:rPr>
          <w:rFonts w:ascii="Times New Roman" w:hAnsi="Times New Roman" w:cs="Times New Roman"/>
          <w:sz w:val="24"/>
        </w:rPr>
      </w:pPr>
    </w:p>
    <w:p w14:paraId="7330F8C3" w14:textId="79A5515F" w:rsidR="00BF5D2B" w:rsidRPr="00BF5D2B" w:rsidRDefault="00BF5D2B" w:rsidP="00BF5D2B">
      <w:pPr>
        <w:pStyle w:val="NormalWeb"/>
        <w:spacing w:before="0" w:beforeAutospacing="0" w:after="0" w:afterAutospacing="0"/>
        <w:ind w:right="-568"/>
        <w:jc w:val="both"/>
        <w:rPr>
          <w:b/>
          <w:bCs/>
        </w:rPr>
      </w:pPr>
      <w:r w:rsidRPr="00BF5D2B">
        <w:rPr>
          <w:b/>
          <w:bCs/>
        </w:rPr>
        <w:t>5-</w:t>
      </w:r>
      <w:r w:rsidRPr="00BF5D2B">
        <w:rPr>
          <w:b/>
          <w:bCs/>
          <w:u w:val="single"/>
        </w:rPr>
        <w:t>CLÁUSULA QUINTA</w:t>
      </w:r>
      <w:r w:rsidRPr="00BF5D2B">
        <w:rPr>
          <w:b/>
          <w:bCs/>
        </w:rPr>
        <w:t xml:space="preserve"> – </w:t>
      </w:r>
      <w:r>
        <w:rPr>
          <w:b/>
          <w:bCs/>
        </w:rPr>
        <w:t>DA</w:t>
      </w:r>
      <w:r w:rsidRPr="00BF5D2B">
        <w:rPr>
          <w:b/>
          <w:bCs/>
        </w:rPr>
        <w:t xml:space="preserve"> EXECUÇÃO </w:t>
      </w:r>
    </w:p>
    <w:p w14:paraId="38C4534A" w14:textId="21097045" w:rsidR="00BF5D2B" w:rsidRPr="00203A94" w:rsidRDefault="00BF5D2B" w:rsidP="00BF5D2B">
      <w:pPr>
        <w:pStyle w:val="NormalWeb"/>
        <w:spacing w:before="0" w:beforeAutospacing="0" w:after="0" w:afterAutospacing="0"/>
        <w:ind w:right="-568"/>
        <w:jc w:val="both"/>
        <w:rPr>
          <w:lang w:eastAsia="ar-SA"/>
        </w:rPr>
      </w:pPr>
      <w:r w:rsidRPr="00203A94">
        <w:t xml:space="preserve">5.1. </w:t>
      </w:r>
      <w:r w:rsidR="00C60A34" w:rsidRPr="00203A94">
        <w:rPr>
          <w:lang w:eastAsia="ar-SA"/>
        </w:rPr>
        <w:t xml:space="preserve">O objeto deverá ser executado conforme prazos e condições estabelecidos no Aviso de Contratação Direta da Dispensa de Licitação Nº </w:t>
      </w:r>
      <w:proofErr w:type="spellStart"/>
      <w:r w:rsidR="00C60A34" w:rsidRPr="00203A94">
        <w:rPr>
          <w:lang w:eastAsia="ar-SA"/>
        </w:rPr>
        <w:t>xx</w:t>
      </w:r>
      <w:proofErr w:type="spellEnd"/>
      <w:r w:rsidR="00C60A34" w:rsidRPr="00203A94">
        <w:rPr>
          <w:lang w:eastAsia="ar-SA"/>
        </w:rPr>
        <w:t>/20</w:t>
      </w:r>
      <w:r w:rsidR="008D6CA8">
        <w:rPr>
          <w:lang w:eastAsia="ar-SA"/>
        </w:rPr>
        <w:t>25</w:t>
      </w:r>
      <w:r w:rsidR="00C60A34" w:rsidRPr="00203A94">
        <w:rPr>
          <w:lang w:eastAsia="ar-SA"/>
        </w:rPr>
        <w:t xml:space="preserve"> e seus anexos.</w:t>
      </w:r>
    </w:p>
    <w:p w14:paraId="696A19FB" w14:textId="77777777" w:rsidR="00173E12" w:rsidRPr="00203A94" w:rsidRDefault="00173E12" w:rsidP="00173E12">
      <w:pPr>
        <w:ind w:right="-568"/>
        <w:jc w:val="both"/>
        <w:rPr>
          <w:rFonts w:ascii="Times New Roman" w:hAnsi="Times New Roman" w:cs="Times New Roman"/>
          <w:b/>
          <w:bCs/>
          <w:sz w:val="24"/>
        </w:rPr>
      </w:pPr>
      <w:r w:rsidRPr="00203A94">
        <w:rPr>
          <w:rFonts w:ascii="Times New Roman" w:hAnsi="Times New Roman" w:cs="Times New Roman"/>
          <w:sz w:val="24"/>
        </w:rPr>
        <w:t xml:space="preserve">5.2. </w:t>
      </w:r>
      <w:r w:rsidRPr="00203A94">
        <w:rPr>
          <w:rFonts w:ascii="Times New Roman" w:hAnsi="Times New Roman" w:cs="Times New Roman"/>
          <w:bCs/>
          <w:sz w:val="24"/>
        </w:rPr>
        <w:t>Prazo e forma de entrega/execução:</w:t>
      </w:r>
    </w:p>
    <w:p w14:paraId="3471E4DB" w14:textId="00FDBDC1" w:rsidR="006B525B" w:rsidRPr="00314798" w:rsidRDefault="006B525B" w:rsidP="006B525B">
      <w:pPr>
        <w:ind w:right="-568"/>
        <w:jc w:val="both"/>
        <w:rPr>
          <w:rFonts w:ascii="Times New Roman" w:hAnsi="Times New Roman" w:cs="Times New Roman"/>
          <w:sz w:val="24"/>
        </w:rPr>
      </w:pPr>
      <w:r>
        <w:rPr>
          <w:rFonts w:ascii="Times New Roman" w:hAnsi="Times New Roman" w:cs="Times New Roman"/>
          <w:color w:val="000000" w:themeColor="text1"/>
          <w:sz w:val="24"/>
        </w:rPr>
        <w:t>5</w:t>
      </w:r>
      <w:r w:rsidRPr="00314798">
        <w:rPr>
          <w:rFonts w:ascii="Times New Roman" w:hAnsi="Times New Roman" w:cs="Times New Roman"/>
          <w:color w:val="000000" w:themeColor="text1"/>
          <w:sz w:val="24"/>
        </w:rPr>
        <w:t>.</w:t>
      </w:r>
      <w:r>
        <w:rPr>
          <w:rFonts w:ascii="Times New Roman" w:hAnsi="Times New Roman" w:cs="Times New Roman"/>
          <w:color w:val="000000" w:themeColor="text1"/>
          <w:sz w:val="24"/>
        </w:rPr>
        <w:t>2</w:t>
      </w:r>
      <w:r w:rsidRPr="00314798">
        <w:rPr>
          <w:rFonts w:ascii="Times New Roman" w:hAnsi="Times New Roman" w:cs="Times New Roman"/>
          <w:color w:val="000000" w:themeColor="text1"/>
          <w:sz w:val="24"/>
        </w:rPr>
        <w:t xml:space="preserve">.1 </w:t>
      </w:r>
      <w:r w:rsidR="004D1884" w:rsidRPr="004D1884">
        <w:rPr>
          <w:rFonts w:ascii="Times New Roman" w:hAnsi="Times New Roman" w:cs="Times New Roman"/>
          <w:color w:val="000000" w:themeColor="text1"/>
          <w:sz w:val="24"/>
        </w:rPr>
        <w:t>A apólice do seguro deverá ser emitida após o recebimento da nota de empenho;</w:t>
      </w:r>
    </w:p>
    <w:p w14:paraId="106580D3" w14:textId="14256F91" w:rsidR="006B525B" w:rsidRPr="004D1884" w:rsidRDefault="006B525B" w:rsidP="006B525B">
      <w:pPr>
        <w:pStyle w:val="Nivel2"/>
        <w:numPr>
          <w:ilvl w:val="0"/>
          <w:numId w:val="0"/>
        </w:numPr>
        <w:spacing w:before="0" w:after="0" w:line="240" w:lineRule="auto"/>
        <w:ind w:right="-568"/>
        <w:rPr>
          <w:rFonts w:ascii="Times New Roman" w:hAnsi="Times New Roman"/>
          <w:color w:val="000000" w:themeColor="text1"/>
          <w:sz w:val="24"/>
          <w:szCs w:val="24"/>
        </w:rPr>
      </w:pPr>
      <w:r>
        <w:rPr>
          <w:rFonts w:ascii="Times New Roman" w:hAnsi="Times New Roman"/>
          <w:color w:val="000000" w:themeColor="text1"/>
          <w:sz w:val="24"/>
          <w:szCs w:val="24"/>
        </w:rPr>
        <w:t>5</w:t>
      </w:r>
      <w:r w:rsidRPr="00314798">
        <w:rPr>
          <w:rFonts w:ascii="Times New Roman" w:hAnsi="Times New Roman"/>
          <w:color w:val="000000" w:themeColor="text1"/>
          <w:sz w:val="24"/>
          <w:szCs w:val="24"/>
        </w:rPr>
        <w:t>.</w:t>
      </w:r>
      <w:r>
        <w:rPr>
          <w:rFonts w:ascii="Times New Roman" w:hAnsi="Times New Roman"/>
          <w:color w:val="000000" w:themeColor="text1"/>
          <w:sz w:val="24"/>
          <w:szCs w:val="24"/>
        </w:rPr>
        <w:t>2</w:t>
      </w:r>
      <w:r w:rsidRPr="00314798">
        <w:rPr>
          <w:rFonts w:ascii="Times New Roman" w:hAnsi="Times New Roman"/>
          <w:color w:val="000000" w:themeColor="text1"/>
          <w:sz w:val="24"/>
          <w:szCs w:val="24"/>
        </w:rPr>
        <w:t xml:space="preserve">.2 </w:t>
      </w:r>
      <w:r w:rsidR="004D1884" w:rsidRPr="005052B6">
        <w:rPr>
          <w:rFonts w:ascii="Times New Roman" w:hAnsi="Times New Roman"/>
          <w:color w:val="000000" w:themeColor="text1"/>
          <w:sz w:val="24"/>
          <w:szCs w:val="24"/>
        </w:rPr>
        <w:t>Os serviços serão prestados sempre que necessitados dentro das condições assumidas.</w:t>
      </w:r>
      <w:r w:rsidR="004D1884">
        <w:rPr>
          <w:rFonts w:ascii="Times New Roman" w:hAnsi="Times New Roman"/>
          <w:color w:val="000000" w:themeColor="text1"/>
          <w:sz w:val="24"/>
          <w:szCs w:val="24"/>
        </w:rPr>
        <w:t xml:space="preserve"> </w:t>
      </w:r>
      <w:r w:rsidR="004D1884" w:rsidRPr="005052B6">
        <w:rPr>
          <w:rFonts w:ascii="Times New Roman" w:hAnsi="Times New Roman"/>
          <w:color w:val="000000" w:themeColor="text1"/>
          <w:sz w:val="24"/>
          <w:szCs w:val="24"/>
        </w:rPr>
        <w:t>Uma vez ocorrendo quaisquer das condições necessárias ao acionamento do seguro, a seguradora, tomará providências imediatamente à solicitação</w:t>
      </w:r>
      <w:r w:rsidR="004D1884">
        <w:rPr>
          <w:rFonts w:ascii="Times New Roman" w:hAnsi="Times New Roman"/>
          <w:color w:val="000000" w:themeColor="text1"/>
          <w:sz w:val="24"/>
          <w:szCs w:val="24"/>
        </w:rPr>
        <w:t>;</w:t>
      </w:r>
    </w:p>
    <w:p w14:paraId="1158C525" w14:textId="7F9425E1" w:rsidR="006B525B" w:rsidRPr="004D1884" w:rsidRDefault="006B525B" w:rsidP="006B525B">
      <w:pPr>
        <w:pStyle w:val="Nivel2"/>
        <w:numPr>
          <w:ilvl w:val="0"/>
          <w:numId w:val="0"/>
        </w:numPr>
        <w:spacing w:before="0" w:after="0" w:line="240" w:lineRule="auto"/>
        <w:ind w:right="-568"/>
        <w:rPr>
          <w:rFonts w:ascii="Times New Roman" w:eastAsia="Arial" w:hAnsi="Times New Roman"/>
          <w:sz w:val="24"/>
          <w:szCs w:val="24"/>
        </w:rPr>
      </w:pPr>
      <w:r>
        <w:rPr>
          <w:rFonts w:ascii="Times New Roman" w:hAnsi="Times New Roman"/>
          <w:sz w:val="24"/>
          <w:szCs w:val="24"/>
        </w:rPr>
        <w:t>5</w:t>
      </w:r>
      <w:r w:rsidRPr="00BD5155">
        <w:rPr>
          <w:rFonts w:ascii="Times New Roman" w:hAnsi="Times New Roman"/>
          <w:sz w:val="24"/>
          <w:szCs w:val="24"/>
        </w:rPr>
        <w:t>.</w:t>
      </w:r>
      <w:r>
        <w:rPr>
          <w:rFonts w:ascii="Times New Roman" w:hAnsi="Times New Roman"/>
          <w:sz w:val="24"/>
          <w:szCs w:val="24"/>
        </w:rPr>
        <w:t>2</w:t>
      </w:r>
      <w:r w:rsidRPr="00BD5155">
        <w:rPr>
          <w:rFonts w:ascii="Times New Roman" w:hAnsi="Times New Roman"/>
          <w:sz w:val="24"/>
          <w:szCs w:val="24"/>
        </w:rPr>
        <w:t>.</w:t>
      </w:r>
      <w:r>
        <w:rPr>
          <w:rFonts w:ascii="Times New Roman" w:hAnsi="Times New Roman"/>
          <w:sz w:val="24"/>
          <w:szCs w:val="24"/>
        </w:rPr>
        <w:t>3</w:t>
      </w:r>
      <w:r w:rsidRPr="00BD5155">
        <w:rPr>
          <w:rFonts w:ascii="Times New Roman" w:hAnsi="Times New Roman"/>
          <w:sz w:val="24"/>
          <w:szCs w:val="24"/>
        </w:rPr>
        <w:t xml:space="preserve"> </w:t>
      </w:r>
      <w:r w:rsidR="004D1884">
        <w:rPr>
          <w:rFonts w:ascii="Times New Roman" w:eastAsia="Arial" w:hAnsi="Times New Roman"/>
          <w:sz w:val="24"/>
          <w:szCs w:val="24"/>
        </w:rPr>
        <w:t>A apólice contratada deverá ser executada conforme previsto no plano de seguro registrado junto ao órgão responsável pelo controle e fiscalização dos seguros privados.</w:t>
      </w:r>
    </w:p>
    <w:p w14:paraId="158FC9EE" w14:textId="43C7996D" w:rsidR="006B525B" w:rsidRPr="004D1884" w:rsidRDefault="006B525B" w:rsidP="006B525B">
      <w:pPr>
        <w:pStyle w:val="Nivel2"/>
        <w:numPr>
          <w:ilvl w:val="0"/>
          <w:numId w:val="0"/>
        </w:numPr>
        <w:spacing w:before="0" w:after="0" w:line="240" w:lineRule="auto"/>
        <w:ind w:right="-568"/>
        <w:rPr>
          <w:rFonts w:ascii="Times New Roman" w:eastAsia="Arial" w:hAnsi="Times New Roman"/>
          <w:sz w:val="24"/>
          <w:szCs w:val="24"/>
        </w:rPr>
      </w:pPr>
      <w:r>
        <w:rPr>
          <w:rFonts w:ascii="Times New Roman" w:hAnsi="Times New Roman"/>
          <w:sz w:val="24"/>
          <w:szCs w:val="24"/>
        </w:rPr>
        <w:t>5</w:t>
      </w:r>
      <w:r w:rsidRPr="00BD5155">
        <w:rPr>
          <w:rFonts w:ascii="Times New Roman" w:hAnsi="Times New Roman"/>
          <w:sz w:val="24"/>
          <w:szCs w:val="24"/>
        </w:rPr>
        <w:t>.2.</w:t>
      </w:r>
      <w:r>
        <w:rPr>
          <w:rFonts w:ascii="Times New Roman" w:hAnsi="Times New Roman"/>
          <w:sz w:val="24"/>
          <w:szCs w:val="24"/>
        </w:rPr>
        <w:t>4</w:t>
      </w:r>
      <w:r w:rsidRPr="00BD5155">
        <w:rPr>
          <w:rFonts w:ascii="Times New Roman" w:hAnsi="Times New Roman"/>
          <w:sz w:val="24"/>
          <w:szCs w:val="24"/>
        </w:rPr>
        <w:t xml:space="preserve"> </w:t>
      </w:r>
      <w:r w:rsidR="004D1884">
        <w:rPr>
          <w:rFonts w:ascii="Times New Roman" w:eastAsia="Arial" w:hAnsi="Times New Roman"/>
          <w:sz w:val="24"/>
          <w:szCs w:val="24"/>
        </w:rPr>
        <w:t>A seguradora contratada também se submete à fiscalização da SUSEP – Superintendência de Seguros Privados, Autarquia Federal responsável pela fiscalização dos seguros privados.</w:t>
      </w:r>
    </w:p>
    <w:p w14:paraId="2F7C0EEC" w14:textId="77777777" w:rsidR="004D1884" w:rsidRPr="00E143E6" w:rsidRDefault="006B525B" w:rsidP="004D1884">
      <w:pPr>
        <w:pStyle w:val="Nivel2"/>
        <w:numPr>
          <w:ilvl w:val="0"/>
          <w:numId w:val="0"/>
        </w:numPr>
        <w:spacing w:before="0" w:after="0" w:line="240" w:lineRule="auto"/>
        <w:ind w:right="-568"/>
        <w:rPr>
          <w:rFonts w:ascii="Times New Roman" w:eastAsia="Arial" w:hAnsi="Times New Roman"/>
          <w:sz w:val="24"/>
          <w:szCs w:val="24"/>
        </w:rPr>
      </w:pPr>
      <w:r>
        <w:rPr>
          <w:rFonts w:ascii="Times New Roman" w:hAnsi="Times New Roman"/>
          <w:sz w:val="24"/>
          <w:szCs w:val="24"/>
        </w:rPr>
        <w:t>5.2.5</w:t>
      </w:r>
      <w:r w:rsidRPr="00C732E2">
        <w:rPr>
          <w:rFonts w:ascii="Times New Roman" w:hAnsi="Times New Roman"/>
          <w:sz w:val="24"/>
          <w:szCs w:val="24"/>
        </w:rPr>
        <w:t xml:space="preserve"> </w:t>
      </w:r>
      <w:r w:rsidR="004D1884" w:rsidRPr="00E143E6">
        <w:rPr>
          <w:rFonts w:ascii="Times New Roman" w:eastAsia="Arial" w:hAnsi="Times New Roman"/>
          <w:sz w:val="24"/>
          <w:szCs w:val="24"/>
        </w:rPr>
        <w:t>A apólice e demais documentos pertinentes deverão ser entregues na sede da Câmara</w:t>
      </w:r>
    </w:p>
    <w:p w14:paraId="0236F4C4" w14:textId="6D9352F4" w:rsidR="006B525B" w:rsidRPr="004D1884" w:rsidRDefault="004D1884" w:rsidP="006B525B">
      <w:pPr>
        <w:pStyle w:val="Nivel2"/>
        <w:numPr>
          <w:ilvl w:val="0"/>
          <w:numId w:val="0"/>
        </w:numPr>
        <w:spacing w:before="0" w:after="0" w:line="240" w:lineRule="auto"/>
        <w:ind w:right="-568"/>
        <w:rPr>
          <w:rFonts w:ascii="Times New Roman" w:eastAsia="Arial" w:hAnsi="Times New Roman"/>
          <w:sz w:val="24"/>
          <w:szCs w:val="24"/>
        </w:rPr>
      </w:pPr>
      <w:r w:rsidRPr="00E143E6">
        <w:rPr>
          <w:rFonts w:ascii="Times New Roman" w:eastAsia="Arial" w:hAnsi="Times New Roman"/>
          <w:sz w:val="24"/>
          <w:szCs w:val="24"/>
        </w:rPr>
        <w:t>Municipal de Palmeira, localizada na Rua Cel. Vida, 211 – Centro, em horário</w:t>
      </w:r>
      <w:r>
        <w:rPr>
          <w:rFonts w:ascii="Times New Roman" w:eastAsia="Arial" w:hAnsi="Times New Roman"/>
          <w:sz w:val="24"/>
          <w:szCs w:val="24"/>
        </w:rPr>
        <w:t xml:space="preserve"> </w:t>
      </w:r>
      <w:r w:rsidRPr="00E143E6">
        <w:rPr>
          <w:rFonts w:ascii="Times New Roman" w:eastAsia="Arial" w:hAnsi="Times New Roman"/>
          <w:sz w:val="24"/>
          <w:szCs w:val="24"/>
        </w:rPr>
        <w:t>comercial</w:t>
      </w:r>
      <w:r>
        <w:rPr>
          <w:rFonts w:ascii="Times New Roman" w:eastAsia="Arial" w:hAnsi="Times New Roman"/>
          <w:sz w:val="24"/>
          <w:szCs w:val="24"/>
        </w:rPr>
        <w:t>.</w:t>
      </w:r>
    </w:p>
    <w:p w14:paraId="4A0DEB6B" w14:textId="23578A91" w:rsidR="00173E12" w:rsidRPr="00173E12" w:rsidRDefault="00173E12" w:rsidP="008D6CA8">
      <w:pPr>
        <w:ind w:right="-568"/>
        <w:jc w:val="both"/>
        <w:rPr>
          <w:rFonts w:ascii="Times New Roman" w:eastAsia="Arial" w:hAnsi="Times New Roman"/>
          <w:color w:val="000000" w:themeColor="text1"/>
          <w:sz w:val="24"/>
        </w:rPr>
      </w:pPr>
    </w:p>
    <w:p w14:paraId="66F293F8" w14:textId="2F568DCD" w:rsidR="009D173D" w:rsidRPr="00C80DCA" w:rsidRDefault="009D173D" w:rsidP="009D173D">
      <w:pPr>
        <w:ind w:right="-568"/>
        <w:jc w:val="both"/>
        <w:rPr>
          <w:rFonts w:ascii="Times New Roman" w:hAnsi="Times New Roman" w:cs="Times New Roman"/>
          <w:b/>
          <w:sz w:val="24"/>
        </w:rPr>
      </w:pPr>
      <w:r w:rsidRPr="00C80DCA">
        <w:rPr>
          <w:rFonts w:ascii="Times New Roman" w:hAnsi="Times New Roman" w:cs="Times New Roman"/>
          <w:b/>
          <w:sz w:val="24"/>
        </w:rPr>
        <w:t>6-</w:t>
      </w:r>
      <w:r w:rsidRPr="00C80DCA">
        <w:rPr>
          <w:rFonts w:ascii="Times New Roman" w:hAnsi="Times New Roman" w:cs="Times New Roman"/>
          <w:b/>
          <w:sz w:val="24"/>
          <w:u w:val="single"/>
        </w:rPr>
        <w:t xml:space="preserve"> CLÁUSULA SEXTA</w:t>
      </w:r>
      <w:r w:rsidRPr="00C80DCA">
        <w:rPr>
          <w:rFonts w:ascii="Times New Roman" w:hAnsi="Times New Roman" w:cs="Times New Roman"/>
          <w:b/>
          <w:sz w:val="24"/>
        </w:rPr>
        <w:t xml:space="preserve"> – DA CONDIÇÃO DE PAGAMENTO</w:t>
      </w:r>
    </w:p>
    <w:p w14:paraId="67E03659" w14:textId="5E51163A" w:rsidR="00C80DCA" w:rsidRPr="00C80DCA" w:rsidRDefault="009D173D" w:rsidP="009D173D">
      <w:pPr>
        <w:ind w:right="-568"/>
        <w:jc w:val="both"/>
        <w:rPr>
          <w:rFonts w:ascii="Times New Roman" w:eastAsia="NSimSun" w:hAnsi="Times New Roman" w:cs="Times New Roman"/>
          <w:kern w:val="2"/>
          <w:sz w:val="24"/>
          <w:lang w:eastAsia="zh-CN" w:bidi="hi-IN"/>
        </w:rPr>
      </w:pPr>
      <w:r w:rsidRPr="00C80DCA">
        <w:rPr>
          <w:rFonts w:ascii="Times New Roman" w:hAnsi="Times New Roman" w:cs="Times New Roman"/>
          <w:bCs/>
          <w:sz w:val="24"/>
        </w:rPr>
        <w:t>6.1</w:t>
      </w:r>
      <w:r w:rsidRPr="00C80DCA">
        <w:rPr>
          <w:rFonts w:ascii="Times New Roman" w:hAnsi="Times New Roman" w:cs="Times New Roman"/>
          <w:sz w:val="24"/>
        </w:rPr>
        <w:t xml:space="preserve">. </w:t>
      </w:r>
      <w:r w:rsidRPr="00C80DCA">
        <w:rPr>
          <w:rFonts w:ascii="Times New Roman" w:eastAsia="NSimSun" w:hAnsi="Times New Roman" w:cs="Times New Roman"/>
          <w:sz w:val="24"/>
          <w:lang w:eastAsia="zh-CN" w:bidi="hi-IN"/>
        </w:rPr>
        <w:t>O prazo para o pagamento será de 1</w:t>
      </w:r>
      <w:r w:rsidR="001954FB">
        <w:rPr>
          <w:rFonts w:ascii="Times New Roman" w:eastAsia="NSimSun" w:hAnsi="Times New Roman" w:cs="Times New Roman"/>
          <w:sz w:val="24"/>
          <w:lang w:eastAsia="zh-CN" w:bidi="hi-IN"/>
        </w:rPr>
        <w:t>0</w:t>
      </w:r>
      <w:r w:rsidRPr="00C80DCA">
        <w:rPr>
          <w:rFonts w:ascii="Times New Roman" w:eastAsia="NSimSun" w:hAnsi="Times New Roman" w:cs="Times New Roman"/>
          <w:sz w:val="24"/>
          <w:lang w:eastAsia="zh-CN" w:bidi="hi-IN"/>
        </w:rPr>
        <w:t xml:space="preserve"> (</w:t>
      </w:r>
      <w:r w:rsidR="001954FB">
        <w:rPr>
          <w:rFonts w:ascii="Times New Roman" w:eastAsia="NSimSun" w:hAnsi="Times New Roman" w:cs="Times New Roman"/>
          <w:sz w:val="24"/>
          <w:lang w:eastAsia="zh-CN" w:bidi="hi-IN"/>
        </w:rPr>
        <w:t>dez</w:t>
      </w:r>
      <w:r w:rsidRPr="00C80DCA">
        <w:rPr>
          <w:rFonts w:ascii="Times New Roman" w:eastAsia="NSimSun" w:hAnsi="Times New Roman" w:cs="Times New Roman"/>
          <w:sz w:val="24"/>
          <w:lang w:eastAsia="zh-CN" w:bidi="hi-IN"/>
        </w:rPr>
        <w:t>) dias</w:t>
      </w:r>
      <w:r w:rsidR="001954FB">
        <w:rPr>
          <w:rFonts w:ascii="Times New Roman" w:eastAsia="NSimSun" w:hAnsi="Times New Roman" w:cs="Times New Roman"/>
          <w:sz w:val="24"/>
          <w:lang w:eastAsia="zh-CN" w:bidi="hi-IN"/>
        </w:rPr>
        <w:t xml:space="preserve"> úteis</w:t>
      </w:r>
      <w:r w:rsidRPr="00C80DCA">
        <w:rPr>
          <w:rFonts w:ascii="Times New Roman" w:eastAsia="NSimSun" w:hAnsi="Times New Roman" w:cs="Times New Roman"/>
          <w:sz w:val="24"/>
          <w:lang w:eastAsia="zh-CN" w:bidi="hi-IN"/>
        </w:rPr>
        <w:t xml:space="preserve"> após o recebimento e atesto do fiscal do contrato.</w:t>
      </w:r>
      <w:r w:rsidRPr="00C80DCA">
        <w:rPr>
          <w:rFonts w:ascii="Times New Roman" w:eastAsia="NSimSun" w:hAnsi="Times New Roman" w:cs="Times New Roman"/>
          <w:kern w:val="2"/>
          <w:sz w:val="24"/>
          <w:lang w:eastAsia="zh-CN" w:bidi="hi-IN"/>
        </w:rPr>
        <w:t xml:space="preserve"> </w:t>
      </w:r>
      <w:r w:rsidR="00203A94" w:rsidRPr="00D814E4">
        <w:rPr>
          <w:rFonts w:ascii="Times New Roman" w:hAnsi="Times New Roman" w:cs="Times New Roman"/>
          <w:color w:val="000000" w:themeColor="text1"/>
          <w:sz w:val="24"/>
        </w:rPr>
        <w:t xml:space="preserve">O pagamento será realizado por meio de ordem bancária, para crédito em banco, agência e conta corrente </w:t>
      </w:r>
      <w:r w:rsidR="00203A94">
        <w:rPr>
          <w:rFonts w:ascii="Times New Roman" w:hAnsi="Times New Roman" w:cs="Times New Roman"/>
          <w:color w:val="000000" w:themeColor="text1"/>
          <w:sz w:val="24"/>
        </w:rPr>
        <w:t xml:space="preserve">ou por PIX </w:t>
      </w:r>
      <w:r w:rsidR="00203A94" w:rsidRPr="00D814E4">
        <w:rPr>
          <w:rFonts w:ascii="Times New Roman" w:hAnsi="Times New Roman" w:cs="Times New Roman"/>
          <w:color w:val="000000" w:themeColor="text1"/>
          <w:sz w:val="24"/>
        </w:rPr>
        <w:t>indicados pelo contratado</w:t>
      </w:r>
      <w:r w:rsidR="00203A94">
        <w:rPr>
          <w:rFonts w:ascii="Times New Roman" w:hAnsi="Times New Roman" w:cs="Times New Roman"/>
          <w:color w:val="000000" w:themeColor="text1"/>
          <w:sz w:val="24"/>
        </w:rPr>
        <w:t>.</w:t>
      </w:r>
    </w:p>
    <w:p w14:paraId="1F91EC25" w14:textId="1B97E7EB" w:rsidR="00C80DCA" w:rsidRPr="00C80DCA" w:rsidRDefault="00C80DCA" w:rsidP="00C80DCA">
      <w:pPr>
        <w:ind w:right="-568"/>
        <w:jc w:val="both"/>
        <w:rPr>
          <w:rFonts w:ascii="Times New Roman" w:hAnsi="Times New Roman" w:cs="Times New Roman"/>
          <w:b/>
          <w:bCs/>
          <w:sz w:val="24"/>
        </w:rPr>
      </w:pPr>
      <w:r w:rsidRPr="00C80DCA">
        <w:rPr>
          <w:rFonts w:ascii="Times New Roman" w:hAnsi="Times New Roman" w:cs="Times New Roman"/>
          <w:bCs/>
          <w:sz w:val="24"/>
        </w:rPr>
        <w:t>6.2.</w:t>
      </w:r>
      <w:r w:rsidRPr="00C80DCA">
        <w:rPr>
          <w:rFonts w:ascii="Times New Roman" w:hAnsi="Times New Roman" w:cs="Times New Roman"/>
          <w:sz w:val="24"/>
        </w:rPr>
        <w:t>A Contratada deverá informar na nota fiscal o número da dispensa</w:t>
      </w:r>
      <w:r>
        <w:rPr>
          <w:rFonts w:ascii="Times New Roman" w:hAnsi="Times New Roman" w:cs="Times New Roman"/>
          <w:sz w:val="24"/>
        </w:rPr>
        <w:t xml:space="preserve"> de</w:t>
      </w:r>
      <w:r w:rsidRPr="00C80DCA">
        <w:rPr>
          <w:rFonts w:ascii="Times New Roman" w:hAnsi="Times New Roman" w:cs="Times New Roman"/>
          <w:sz w:val="24"/>
        </w:rPr>
        <w:t xml:space="preserve"> licitação e o número da nota de empenho.</w:t>
      </w:r>
    </w:p>
    <w:p w14:paraId="3C1D0BED" w14:textId="4E4AEA8F" w:rsidR="00C80DCA" w:rsidRPr="00C80DCA" w:rsidRDefault="00C80DCA" w:rsidP="00C80DCA">
      <w:pPr>
        <w:ind w:right="-568"/>
        <w:jc w:val="both"/>
        <w:rPr>
          <w:rFonts w:ascii="Times New Roman" w:hAnsi="Times New Roman" w:cs="Times New Roman"/>
          <w:sz w:val="24"/>
        </w:rPr>
      </w:pPr>
      <w:r w:rsidRPr="00C80DCA">
        <w:rPr>
          <w:rFonts w:ascii="Times New Roman" w:hAnsi="Times New Roman" w:cs="Times New Roman"/>
          <w:bCs/>
          <w:sz w:val="24"/>
        </w:rPr>
        <w:t xml:space="preserve">6.3. </w:t>
      </w:r>
      <w:r w:rsidRPr="00C80DCA">
        <w:rPr>
          <w:rFonts w:ascii="Times New Roman" w:hAnsi="Times New Roman" w:cs="Times New Roman"/>
          <w:sz w:val="24"/>
        </w:rPr>
        <w:t xml:space="preserve">Em caso de devolução da Nota Fiscal ou Fatura para correção, o prazo para o pagamento passará a fluir após a sua reapresentação. </w:t>
      </w:r>
    </w:p>
    <w:p w14:paraId="415F5DB0" w14:textId="6B12D82C" w:rsidR="00C80DCA" w:rsidRPr="00C80DCA" w:rsidRDefault="00C80DCA" w:rsidP="00C80DCA">
      <w:pPr>
        <w:ind w:right="-568"/>
        <w:jc w:val="both"/>
        <w:rPr>
          <w:rFonts w:ascii="Times New Roman" w:hAnsi="Times New Roman" w:cs="Times New Roman"/>
          <w:sz w:val="24"/>
          <w:lang w:eastAsia="ar-SA"/>
        </w:rPr>
      </w:pPr>
      <w:r w:rsidRPr="00C80DCA">
        <w:rPr>
          <w:rFonts w:ascii="Times New Roman" w:hAnsi="Times New Roman" w:cs="Times New Roman"/>
          <w:sz w:val="24"/>
          <w:lang w:eastAsia="ar-SA"/>
        </w:rPr>
        <w:t xml:space="preserve">6.4. A nota fiscal/fatura deverá ser emitida pela própria Contratada, obrigatoriamente com o número de inscrição no CNPJ apresentado nos documentos de habilitação e das propostas de preços, bem como da Nota de Empenho, não se admitindo notas fiscais/faturas emitidas com outros </w:t>
      </w:r>
      <w:proofErr w:type="spellStart"/>
      <w:r w:rsidRPr="00C80DCA">
        <w:rPr>
          <w:rFonts w:ascii="Times New Roman" w:hAnsi="Times New Roman" w:cs="Times New Roman"/>
          <w:sz w:val="24"/>
          <w:lang w:eastAsia="ar-SA"/>
        </w:rPr>
        <w:t>CNPJs</w:t>
      </w:r>
      <w:proofErr w:type="spellEnd"/>
      <w:r w:rsidRPr="00C80DCA">
        <w:rPr>
          <w:rFonts w:ascii="Times New Roman" w:hAnsi="Times New Roman" w:cs="Times New Roman"/>
          <w:sz w:val="24"/>
          <w:lang w:eastAsia="ar-SA"/>
        </w:rPr>
        <w:t>.</w:t>
      </w:r>
    </w:p>
    <w:p w14:paraId="0299F392" w14:textId="229EB311" w:rsidR="00C80DCA" w:rsidRDefault="00C80DCA" w:rsidP="00C80DCA">
      <w:pPr>
        <w:ind w:right="-568"/>
        <w:jc w:val="both"/>
        <w:rPr>
          <w:rFonts w:ascii="Times New Roman" w:hAnsi="Times New Roman" w:cs="Times New Roman"/>
          <w:sz w:val="24"/>
        </w:rPr>
      </w:pPr>
      <w:r w:rsidRPr="00C80DCA">
        <w:rPr>
          <w:rFonts w:ascii="Times New Roman" w:hAnsi="Times New Roman" w:cs="Times New Roman"/>
          <w:sz w:val="24"/>
        </w:rPr>
        <w:t xml:space="preserve">6.5. </w:t>
      </w:r>
      <w:r w:rsidRPr="00C80DCA">
        <w:rPr>
          <w:rFonts w:ascii="Times New Roman" w:hAnsi="Times New Roman" w:cs="Times New Roman"/>
          <w:bCs/>
          <w:sz w:val="24"/>
        </w:rPr>
        <w:t xml:space="preserve">Para efetivação do pagamento correspondente a Contratada deverá </w:t>
      </w:r>
      <w:r w:rsidRPr="00C80DCA">
        <w:rPr>
          <w:rFonts w:ascii="Times New Roman" w:hAnsi="Times New Roman" w:cs="Times New Roman"/>
          <w:sz w:val="24"/>
        </w:rPr>
        <w:t>comprovar que estão mantidas todas as condições demonstradas quando da habilitação a presente dispensa de licitação, as quais deverão ser mantidas durante todo o período de execução do contrato</w:t>
      </w:r>
      <w:r w:rsidRPr="00C80DCA">
        <w:rPr>
          <w:rFonts w:ascii="Times New Roman" w:hAnsi="Times New Roman" w:cs="Times New Roman"/>
          <w:bCs/>
          <w:sz w:val="24"/>
        </w:rPr>
        <w:t>,</w:t>
      </w:r>
      <w:r w:rsidRPr="00C80DCA">
        <w:rPr>
          <w:rFonts w:ascii="Times New Roman" w:hAnsi="Times New Roman" w:cs="Times New Roman"/>
          <w:sz w:val="24"/>
        </w:rPr>
        <w:t xml:space="preserve"> a não apresentação suspenderá o devido pagamento até que se regularize.</w:t>
      </w:r>
    </w:p>
    <w:p w14:paraId="1C5A7D59" w14:textId="20F52EED" w:rsidR="00203A94" w:rsidRPr="00203A94" w:rsidRDefault="00203A94" w:rsidP="00203A94">
      <w:pPr>
        <w:pStyle w:val="Nivel2"/>
        <w:numPr>
          <w:ilvl w:val="0"/>
          <w:numId w:val="0"/>
        </w:numPr>
        <w:spacing w:before="0" w:after="0" w:line="240" w:lineRule="auto"/>
        <w:ind w:right="-568"/>
        <w:rPr>
          <w:rFonts w:ascii="Times New Roman" w:hAnsi="Times New Roman"/>
          <w:color w:val="000000" w:themeColor="text1"/>
          <w:sz w:val="24"/>
          <w:szCs w:val="24"/>
        </w:rPr>
      </w:pPr>
      <w:r w:rsidRPr="00203A94">
        <w:rPr>
          <w:rFonts w:ascii="Times New Roman" w:hAnsi="Times New Roman"/>
          <w:color w:val="000000" w:themeColor="text1"/>
          <w:sz w:val="24"/>
          <w:szCs w:val="24"/>
        </w:rPr>
        <w:t>6.6. Quando do pagamento, será efetuada a retenção tributária prevista na legislação aplicável.</w:t>
      </w:r>
    </w:p>
    <w:p w14:paraId="56877056" w14:textId="5DC263E3" w:rsidR="00203A94" w:rsidRPr="00203A94" w:rsidRDefault="00203A94" w:rsidP="00203A94">
      <w:pPr>
        <w:autoSpaceDE w:val="0"/>
        <w:autoSpaceDN w:val="0"/>
        <w:adjustRightInd w:val="0"/>
        <w:ind w:right="-568"/>
        <w:jc w:val="both"/>
        <w:rPr>
          <w:rFonts w:ascii="Times New Roman" w:eastAsiaTheme="minorHAnsi" w:hAnsi="Times New Roman" w:cs="Times New Roman"/>
          <w:sz w:val="24"/>
          <w:lang w:eastAsia="en-US"/>
          <w14:ligatures w14:val="standardContextual"/>
        </w:rPr>
      </w:pPr>
      <w:r w:rsidRPr="00203A94">
        <w:rPr>
          <w:rFonts w:ascii="Times New Roman" w:hAnsi="Times New Roman" w:cs="Times New Roman"/>
          <w:color w:val="000000" w:themeColor="text1"/>
          <w:sz w:val="24"/>
        </w:rPr>
        <w:t xml:space="preserve">6.7. </w:t>
      </w:r>
      <w:r w:rsidRPr="00203A94">
        <w:rPr>
          <w:rFonts w:ascii="Times New Roman" w:hAnsi="Times New Roman" w:cs="Times New Roman"/>
          <w:sz w:val="24"/>
        </w:rPr>
        <w:t>O contratado regularmente optante pelo Simples Nacional, nos termos da Lei Complementar nº 123, de 2006, não sofrerá a retenção tributária quanto aos impostos e contribuições abrangidos por aquele regime.</w:t>
      </w:r>
      <w:r w:rsidRPr="00203A94">
        <w:rPr>
          <w:rFonts w:ascii="Times New Roman" w:hAnsi="Times New Roman" w:cs="Times New Roman"/>
        </w:rPr>
        <w:t xml:space="preserve"> </w:t>
      </w:r>
      <w:r w:rsidRPr="00203A94">
        <w:rPr>
          <w:rFonts w:ascii="Times New Roman" w:eastAsiaTheme="minorHAnsi" w:hAnsi="Times New Roman" w:cs="Times New Roman"/>
          <w:sz w:val="24"/>
          <w:lang w:eastAsia="en-US"/>
          <w14:ligatures w14:val="standardContextual"/>
        </w:rPr>
        <w:t>No entanto, o pagamento ficará condicionado à apresentação de comprovação, por meio de documento oficial, de que faz jus ao tratamento tributário favorecido previsto na referida Lei Complementar.</w:t>
      </w:r>
    </w:p>
    <w:p w14:paraId="3D485E67" w14:textId="77777777" w:rsidR="00203A94" w:rsidRPr="00C80DCA" w:rsidRDefault="00203A94" w:rsidP="00C80DCA">
      <w:pPr>
        <w:ind w:right="-568"/>
        <w:jc w:val="both"/>
        <w:rPr>
          <w:rFonts w:ascii="Times New Roman" w:hAnsi="Times New Roman" w:cs="Times New Roman"/>
          <w:sz w:val="24"/>
        </w:rPr>
      </w:pPr>
    </w:p>
    <w:p w14:paraId="4138B2FD" w14:textId="2DA8D506" w:rsidR="009D173D" w:rsidRPr="00C80DCA" w:rsidRDefault="009D173D" w:rsidP="00C80DCA">
      <w:pPr>
        <w:ind w:right="-568"/>
        <w:jc w:val="both"/>
        <w:rPr>
          <w:rFonts w:ascii="Times New Roman" w:eastAsia="NSimSun" w:hAnsi="Times New Roman" w:cs="Times New Roman"/>
          <w:kern w:val="2"/>
          <w:sz w:val="24"/>
          <w:lang w:eastAsia="zh-CN" w:bidi="hi-IN"/>
        </w:rPr>
      </w:pPr>
      <w:r w:rsidRPr="00C80DCA">
        <w:rPr>
          <w:rFonts w:ascii="Times New Roman" w:eastAsia="NSimSun" w:hAnsi="Times New Roman" w:cs="Times New Roman"/>
          <w:kern w:val="2"/>
          <w:sz w:val="24"/>
          <w:lang w:eastAsia="zh-CN" w:bidi="hi-IN"/>
        </w:rPr>
        <w:t xml:space="preserve"> </w:t>
      </w:r>
    </w:p>
    <w:p w14:paraId="7397E98E" w14:textId="761170D6" w:rsidR="009D173D" w:rsidRPr="009D173D" w:rsidRDefault="009D173D" w:rsidP="009D173D">
      <w:pPr>
        <w:tabs>
          <w:tab w:val="left" w:pos="8504"/>
        </w:tabs>
        <w:jc w:val="both"/>
        <w:rPr>
          <w:rFonts w:ascii="Times New Roman" w:hAnsi="Times New Roman" w:cs="Times New Roman"/>
          <w:b/>
          <w:bCs/>
          <w:sz w:val="24"/>
        </w:rPr>
      </w:pPr>
      <w:r w:rsidRPr="009D173D">
        <w:rPr>
          <w:rFonts w:ascii="Times New Roman" w:hAnsi="Times New Roman" w:cs="Times New Roman"/>
          <w:b/>
          <w:bCs/>
          <w:sz w:val="24"/>
        </w:rPr>
        <w:t>7-</w:t>
      </w:r>
      <w:r w:rsidRPr="009D173D">
        <w:rPr>
          <w:rFonts w:ascii="Times New Roman" w:hAnsi="Times New Roman" w:cs="Times New Roman"/>
          <w:b/>
          <w:bCs/>
          <w:sz w:val="24"/>
          <w:u w:val="single"/>
        </w:rPr>
        <w:t xml:space="preserve"> CLÁUSULA SÉTIMA</w:t>
      </w:r>
      <w:r w:rsidRPr="009D173D">
        <w:rPr>
          <w:rFonts w:ascii="Times New Roman" w:hAnsi="Times New Roman" w:cs="Times New Roman"/>
          <w:b/>
          <w:bCs/>
          <w:sz w:val="24"/>
        </w:rPr>
        <w:t xml:space="preserve"> – DA DOTAÇÃO ORÇAMENTÁRIA:</w:t>
      </w:r>
    </w:p>
    <w:p w14:paraId="4CCAE601" w14:textId="47A11CC4" w:rsidR="009D173D" w:rsidRPr="00A07720" w:rsidRDefault="009D173D" w:rsidP="009D173D">
      <w:pPr>
        <w:autoSpaceDE w:val="0"/>
        <w:autoSpaceDN w:val="0"/>
        <w:adjustRightInd w:val="0"/>
        <w:ind w:right="-568"/>
        <w:jc w:val="both"/>
        <w:rPr>
          <w:rFonts w:ascii="Times New Roman" w:hAnsi="Times New Roman" w:cs="Times New Roman"/>
          <w:sz w:val="24"/>
        </w:rPr>
      </w:pPr>
      <w:r w:rsidRPr="009D173D">
        <w:rPr>
          <w:rFonts w:ascii="Times New Roman" w:hAnsi="Times New Roman" w:cs="Times New Roman"/>
          <w:sz w:val="24"/>
        </w:rPr>
        <w:lastRenderedPageBreak/>
        <w:t>7.1. As despesas decorrentes desta contratação correrão a partir da seguinte dotação orçamentária:</w:t>
      </w:r>
      <w:r w:rsidR="00203A94">
        <w:rPr>
          <w:rFonts w:ascii="Times New Roman" w:hAnsi="Times New Roman" w:cs="Times New Roman"/>
          <w:sz w:val="24"/>
        </w:rPr>
        <w:t xml:space="preserve"> </w:t>
      </w:r>
      <w:r w:rsidR="00A07720" w:rsidRPr="00A07720">
        <w:rPr>
          <w:rFonts w:ascii="Times New Roman" w:hAnsi="Times New Roman" w:cs="Times New Roman"/>
          <w:sz w:val="24"/>
          <w:lang w:eastAsia="en-US"/>
        </w:rPr>
        <w:t>01.001.01.031.0001.2002.3.3.90.39.00.00 – Outros Serviços de Terceiros – Pessoa Jurídica</w:t>
      </w:r>
      <w:r w:rsidR="00203A94" w:rsidRPr="00A07720">
        <w:rPr>
          <w:rFonts w:ascii="Times New Roman" w:hAnsi="Times New Roman" w:cs="Times New Roman"/>
          <w:sz w:val="24"/>
          <w:lang w:eastAsia="en-US"/>
        </w:rPr>
        <w:t>.</w:t>
      </w:r>
    </w:p>
    <w:p w14:paraId="2E39687F" w14:textId="31ACF77C" w:rsidR="009D173D" w:rsidRDefault="009D173D" w:rsidP="00140669">
      <w:pPr>
        <w:pStyle w:val="Corpodetexto"/>
        <w:tabs>
          <w:tab w:val="left" w:pos="2236"/>
          <w:tab w:val="left" w:pos="3025"/>
          <w:tab w:val="left" w:pos="3080"/>
          <w:tab w:val="left" w:pos="4151"/>
          <w:tab w:val="left" w:pos="5013"/>
          <w:tab w:val="left" w:pos="5274"/>
          <w:tab w:val="left" w:pos="5788"/>
          <w:tab w:val="left" w:pos="6489"/>
          <w:tab w:val="left" w:pos="6907"/>
          <w:tab w:val="left" w:pos="7937"/>
          <w:tab w:val="left" w:pos="8227"/>
          <w:tab w:val="left" w:pos="8431"/>
          <w:tab w:val="left" w:pos="9394"/>
        </w:tabs>
        <w:ind w:right="107"/>
        <w:jc w:val="both"/>
        <w:rPr>
          <w:rFonts w:ascii="Times New Roman" w:hAnsi="Times New Roman" w:cs="Times New Roman"/>
          <w:b/>
          <w:sz w:val="24"/>
        </w:rPr>
      </w:pPr>
    </w:p>
    <w:p w14:paraId="5F4B942A" w14:textId="0A2A9806" w:rsidR="00E4018D" w:rsidRPr="00E4018D" w:rsidRDefault="00E4018D" w:rsidP="00E4018D">
      <w:pPr>
        <w:autoSpaceDE w:val="0"/>
        <w:autoSpaceDN w:val="0"/>
        <w:adjustRightInd w:val="0"/>
        <w:ind w:right="-568"/>
        <w:jc w:val="both"/>
        <w:rPr>
          <w:rFonts w:ascii="Times New Roman" w:hAnsi="Times New Roman" w:cs="Times New Roman"/>
          <w:b/>
          <w:sz w:val="24"/>
        </w:rPr>
      </w:pPr>
      <w:r w:rsidRPr="00E4018D">
        <w:rPr>
          <w:rFonts w:ascii="Times New Roman" w:hAnsi="Times New Roman" w:cs="Times New Roman"/>
          <w:b/>
          <w:sz w:val="24"/>
        </w:rPr>
        <w:t>8-</w:t>
      </w:r>
      <w:r w:rsidRPr="00E4018D">
        <w:rPr>
          <w:rFonts w:ascii="Times New Roman" w:hAnsi="Times New Roman" w:cs="Times New Roman"/>
          <w:b/>
          <w:sz w:val="24"/>
          <w:u w:val="single"/>
        </w:rPr>
        <w:t xml:space="preserve"> CLÁSULA OITAVA</w:t>
      </w:r>
      <w:r w:rsidRPr="00E4018D">
        <w:rPr>
          <w:rFonts w:ascii="Times New Roman" w:hAnsi="Times New Roman" w:cs="Times New Roman"/>
          <w:b/>
          <w:sz w:val="24"/>
        </w:rPr>
        <w:t xml:space="preserve"> – CRITÉRIO DE REAJUSTE</w:t>
      </w:r>
    </w:p>
    <w:p w14:paraId="2D230F99" w14:textId="2211845F" w:rsidR="00203A94" w:rsidRDefault="00203A94" w:rsidP="00203A94">
      <w:pPr>
        <w:ind w:right="-568"/>
        <w:jc w:val="both"/>
        <w:rPr>
          <w:rFonts w:ascii="Times New Roman" w:hAnsi="Times New Roman" w:cs="Times New Roman"/>
          <w:sz w:val="24"/>
        </w:rPr>
      </w:pPr>
      <w:r w:rsidRPr="00E4018D">
        <w:rPr>
          <w:rFonts w:ascii="Times New Roman" w:hAnsi="Times New Roman" w:cs="Times New Roman"/>
          <w:sz w:val="24"/>
        </w:rPr>
        <w:t xml:space="preserve">8.1. </w:t>
      </w:r>
      <w:r w:rsidRPr="00573758">
        <w:rPr>
          <w:rFonts w:ascii="Times New Roman" w:hAnsi="Times New Roman" w:cs="Times New Roman"/>
          <w:sz w:val="24"/>
        </w:rPr>
        <w:t xml:space="preserve">Os preços inicialmente registrados são fixos e irreajustáveis no prazo de um ano contado da data do orçamento estimado, em </w:t>
      </w:r>
      <w:r w:rsidR="004D1884">
        <w:rPr>
          <w:rFonts w:ascii="Times New Roman" w:hAnsi="Times New Roman" w:cs="Times New Roman"/>
          <w:sz w:val="24"/>
        </w:rPr>
        <w:t>24/06</w:t>
      </w:r>
      <w:r w:rsidR="001C7E27">
        <w:rPr>
          <w:rFonts w:ascii="Times New Roman" w:hAnsi="Times New Roman" w:cs="Times New Roman"/>
          <w:sz w:val="24"/>
        </w:rPr>
        <w:t>/2025</w:t>
      </w:r>
      <w:r w:rsidRPr="009F1CF5">
        <w:rPr>
          <w:rFonts w:ascii="Times New Roman" w:hAnsi="Times New Roman" w:cs="Times New Roman"/>
          <w:sz w:val="24"/>
        </w:rPr>
        <w:t>.</w:t>
      </w:r>
    </w:p>
    <w:p w14:paraId="351A3327" w14:textId="77777777" w:rsidR="00203A94" w:rsidRDefault="00203A94" w:rsidP="00203A94">
      <w:pPr>
        <w:ind w:right="-568"/>
        <w:jc w:val="both"/>
        <w:rPr>
          <w:rFonts w:ascii="Times New Roman" w:hAnsi="Times New Roman" w:cs="Times New Roman"/>
          <w:sz w:val="24"/>
        </w:rPr>
      </w:pPr>
      <w:r>
        <w:rPr>
          <w:rFonts w:ascii="Times New Roman" w:hAnsi="Times New Roman" w:cs="Times New Roman"/>
          <w:sz w:val="24"/>
        </w:rPr>
        <w:t xml:space="preserve">8.2. </w:t>
      </w:r>
      <w:r w:rsidRPr="00573758">
        <w:rPr>
          <w:rFonts w:ascii="Times New Roman" w:hAnsi="Times New Roman" w:cs="Times New Roman"/>
          <w:sz w:val="24"/>
        </w:rPr>
        <w:t xml:space="preserve">Após o interregno de um ano, caso haja prorrogação do prazo de vigência </w:t>
      </w:r>
      <w:r>
        <w:rPr>
          <w:rFonts w:ascii="Times New Roman" w:hAnsi="Times New Roman" w:cs="Times New Roman"/>
          <w:sz w:val="24"/>
        </w:rPr>
        <w:t>do Contrato</w:t>
      </w:r>
      <w:r w:rsidRPr="00573758">
        <w:rPr>
          <w:rFonts w:ascii="Times New Roman" w:hAnsi="Times New Roman" w:cs="Times New Roman"/>
          <w:sz w:val="24"/>
        </w:rPr>
        <w:t>, e independentemente de pedido da Contratada, os preços iniciais serão reajustados, mediante a aplicação, pelo Contratante, do INPC – Índice Nacional de Preços ao Consumidor</w:t>
      </w:r>
      <w:r w:rsidRPr="00573758">
        <w:rPr>
          <w:rFonts w:ascii="Times New Roman" w:hAnsi="Times New Roman" w:cs="Times New Roman"/>
          <w:i/>
          <w:iCs/>
          <w:sz w:val="24"/>
        </w:rPr>
        <w:t>,</w:t>
      </w:r>
      <w:r w:rsidRPr="00573758">
        <w:rPr>
          <w:rFonts w:ascii="Times New Roman" w:hAnsi="Times New Roman" w:cs="Times New Roman"/>
          <w:sz w:val="24"/>
        </w:rPr>
        <w:t xml:space="preserve"> exclusivamente para as obrigações iniciadas e concluídas após a ocorrência da anualidade.</w:t>
      </w:r>
    </w:p>
    <w:p w14:paraId="49293F73" w14:textId="77777777" w:rsidR="00203A94" w:rsidRDefault="00203A94" w:rsidP="00203A94">
      <w:pPr>
        <w:ind w:right="-568"/>
        <w:jc w:val="both"/>
        <w:rPr>
          <w:rFonts w:ascii="Times New Roman" w:hAnsi="Times New Roman" w:cs="Times New Roman"/>
          <w:sz w:val="24"/>
        </w:rPr>
      </w:pPr>
      <w:r>
        <w:rPr>
          <w:rFonts w:ascii="Times New Roman" w:hAnsi="Times New Roman" w:cs="Times New Roman"/>
          <w:sz w:val="24"/>
        </w:rPr>
        <w:t>8.3. Nos reajustes subsequentes ao primeiro, o interregno de mínimo de um ano será contado a partis dos efeitos financeiros do último reajuste.</w:t>
      </w:r>
    </w:p>
    <w:p w14:paraId="4E740847" w14:textId="77777777" w:rsidR="00203A94" w:rsidRDefault="00203A94" w:rsidP="00203A94">
      <w:pPr>
        <w:ind w:right="-568"/>
        <w:jc w:val="both"/>
        <w:rPr>
          <w:rFonts w:ascii="Times New Roman" w:hAnsi="Times New Roman" w:cs="Times New Roman"/>
          <w:sz w:val="24"/>
        </w:rPr>
      </w:pPr>
      <w:r>
        <w:rPr>
          <w:rFonts w:ascii="Times New Roman" w:hAnsi="Times New Roman" w:cs="Times New Roman"/>
          <w:sz w:val="24"/>
        </w:rPr>
        <w:t>8.4. No caso de atraso ou não divulgação do índice de reajustamento, a contratante pagará ao contratado a importância calculada pela última variação conhecida.</w:t>
      </w:r>
    </w:p>
    <w:p w14:paraId="546E5C0A" w14:textId="77777777" w:rsidR="00203A94" w:rsidRPr="00E4018D" w:rsidRDefault="00203A94" w:rsidP="00203A94">
      <w:pPr>
        <w:autoSpaceDE w:val="0"/>
        <w:autoSpaceDN w:val="0"/>
        <w:adjustRightInd w:val="0"/>
        <w:ind w:right="-568"/>
        <w:jc w:val="both"/>
        <w:rPr>
          <w:rFonts w:ascii="Times New Roman" w:hAnsi="Times New Roman" w:cs="Times New Roman"/>
          <w:sz w:val="24"/>
        </w:rPr>
      </w:pPr>
      <w:r w:rsidRPr="00E4018D">
        <w:rPr>
          <w:rFonts w:ascii="Times New Roman" w:hAnsi="Times New Roman" w:cs="Times New Roman"/>
          <w:sz w:val="24"/>
        </w:rPr>
        <w:t>8.</w:t>
      </w:r>
      <w:r>
        <w:rPr>
          <w:rFonts w:ascii="Times New Roman" w:hAnsi="Times New Roman" w:cs="Times New Roman"/>
          <w:sz w:val="24"/>
        </w:rPr>
        <w:t>5</w:t>
      </w:r>
      <w:r w:rsidRPr="00E4018D">
        <w:rPr>
          <w:rFonts w:ascii="Times New Roman" w:hAnsi="Times New Roman" w:cs="Times New Roman"/>
          <w:sz w:val="24"/>
        </w:rPr>
        <w:t>. Na hipótese de sobrevirem fatos imprevisíveis ou previsíveis, porém de consequências incalculáveis, retardadores ou impeditivos da execução do ajustado, ou ainda, em caso de força maior, caso fortuito, ou fato do príncipe, configurando á</w:t>
      </w:r>
      <w:r>
        <w:rPr>
          <w:rFonts w:ascii="Times New Roman" w:hAnsi="Times New Roman" w:cs="Times New Roman"/>
          <w:sz w:val="24"/>
        </w:rPr>
        <w:t>r</w:t>
      </w:r>
      <w:r w:rsidRPr="00E4018D">
        <w:rPr>
          <w:rFonts w:ascii="Times New Roman" w:hAnsi="Times New Roman" w:cs="Times New Roman"/>
          <w:sz w:val="24"/>
        </w:rPr>
        <w:t>ea econômica extraordinária e extracontratual, a relação que as partes pactuaram inicialmente entre os encargos da empresa detentora do Contrato e a retribuição do Contratante para a justa remuneração do fornecimento, poderá ser revisada, objetivando a manutenção do equilíbrio econômico – financeiro inicial do contrato.</w:t>
      </w:r>
    </w:p>
    <w:p w14:paraId="28CDDA14" w14:textId="77777777" w:rsidR="00203A94" w:rsidRPr="00E4018D" w:rsidRDefault="00203A94" w:rsidP="00203A94">
      <w:pPr>
        <w:autoSpaceDE w:val="0"/>
        <w:autoSpaceDN w:val="0"/>
        <w:adjustRightInd w:val="0"/>
        <w:ind w:right="-568"/>
        <w:jc w:val="both"/>
        <w:rPr>
          <w:rFonts w:ascii="Times New Roman" w:hAnsi="Times New Roman" w:cs="Times New Roman"/>
          <w:sz w:val="24"/>
        </w:rPr>
      </w:pPr>
      <w:r w:rsidRPr="00E4018D">
        <w:rPr>
          <w:rFonts w:ascii="Times New Roman" w:hAnsi="Times New Roman" w:cs="Times New Roman"/>
          <w:sz w:val="24"/>
        </w:rPr>
        <w:t>8.</w:t>
      </w:r>
      <w:r>
        <w:rPr>
          <w:rFonts w:ascii="Times New Roman" w:hAnsi="Times New Roman" w:cs="Times New Roman"/>
          <w:sz w:val="24"/>
        </w:rPr>
        <w:t>6</w:t>
      </w:r>
      <w:r w:rsidRPr="00E4018D">
        <w:rPr>
          <w:rFonts w:ascii="Times New Roman" w:hAnsi="Times New Roman" w:cs="Times New Roman"/>
          <w:sz w:val="24"/>
        </w:rPr>
        <w:t>. Quaisquer tributos ou encargos legais criados, alterados ou extintos, bem como a superveniência de disposições legais, quando ocorridas após a data de apresentação da proposta, de comprovada repercussão nos preços contratados, implicarão a revisão destes para mais ou para menos, conforme o caso.</w:t>
      </w:r>
    </w:p>
    <w:p w14:paraId="7C340110" w14:textId="77777777" w:rsidR="00203A94" w:rsidRPr="00E4018D" w:rsidRDefault="00203A94" w:rsidP="00203A94">
      <w:pPr>
        <w:autoSpaceDE w:val="0"/>
        <w:autoSpaceDN w:val="0"/>
        <w:adjustRightInd w:val="0"/>
        <w:ind w:right="-568"/>
        <w:jc w:val="both"/>
        <w:rPr>
          <w:rFonts w:ascii="Times New Roman" w:hAnsi="Times New Roman" w:cs="Times New Roman"/>
          <w:sz w:val="24"/>
        </w:rPr>
      </w:pPr>
      <w:r w:rsidRPr="00E4018D">
        <w:rPr>
          <w:rFonts w:ascii="Times New Roman" w:hAnsi="Times New Roman" w:cs="Times New Roman"/>
          <w:sz w:val="24"/>
        </w:rPr>
        <w:t>8.</w:t>
      </w:r>
      <w:r>
        <w:rPr>
          <w:rFonts w:ascii="Times New Roman" w:hAnsi="Times New Roman" w:cs="Times New Roman"/>
          <w:sz w:val="24"/>
        </w:rPr>
        <w:t>7</w:t>
      </w:r>
      <w:r w:rsidRPr="00E4018D">
        <w:rPr>
          <w:rFonts w:ascii="Times New Roman" w:hAnsi="Times New Roman" w:cs="Times New Roman"/>
          <w:sz w:val="24"/>
        </w:rPr>
        <w:t>. Na hipótese de a empresa detentora do Contrato solicitar alteração de preço, a mesma terá que justificar o pedido, através de planilha detalhada de custos, acompanhada de documentos que comprove a procedência do pedido</w:t>
      </w:r>
      <w:r>
        <w:rPr>
          <w:rFonts w:ascii="Times New Roman" w:hAnsi="Times New Roman" w:cs="Times New Roman"/>
          <w:sz w:val="24"/>
        </w:rPr>
        <w:t>.</w:t>
      </w:r>
    </w:p>
    <w:p w14:paraId="7219ADCF" w14:textId="77777777" w:rsidR="00203A94" w:rsidRPr="00E4018D" w:rsidRDefault="00203A94" w:rsidP="00203A94">
      <w:pPr>
        <w:autoSpaceDE w:val="0"/>
        <w:autoSpaceDN w:val="0"/>
        <w:adjustRightInd w:val="0"/>
        <w:ind w:right="-568"/>
        <w:jc w:val="both"/>
        <w:rPr>
          <w:rFonts w:ascii="Times New Roman" w:hAnsi="Times New Roman" w:cs="Times New Roman"/>
          <w:sz w:val="24"/>
        </w:rPr>
      </w:pPr>
      <w:r w:rsidRPr="00E4018D">
        <w:rPr>
          <w:rFonts w:ascii="Times New Roman" w:hAnsi="Times New Roman" w:cs="Times New Roman"/>
          <w:sz w:val="24"/>
        </w:rPr>
        <w:t>8.</w:t>
      </w:r>
      <w:r>
        <w:rPr>
          <w:rFonts w:ascii="Times New Roman" w:hAnsi="Times New Roman" w:cs="Times New Roman"/>
          <w:sz w:val="24"/>
        </w:rPr>
        <w:t>8</w:t>
      </w:r>
      <w:r w:rsidRPr="00E4018D">
        <w:rPr>
          <w:rFonts w:ascii="Times New Roman" w:hAnsi="Times New Roman" w:cs="Times New Roman"/>
          <w:sz w:val="24"/>
        </w:rPr>
        <w:t xml:space="preserve">. Na hipótese de solicitação de revisão de preços pela empresa detentora do Contrato, esta deverá comprovar o desequilíbrio econômico – financeiro, em prejuízo da </w:t>
      </w:r>
      <w:r>
        <w:rPr>
          <w:rFonts w:ascii="Times New Roman" w:hAnsi="Times New Roman" w:cs="Times New Roman"/>
          <w:sz w:val="24"/>
        </w:rPr>
        <w:t>administração pública</w:t>
      </w:r>
      <w:r w:rsidRPr="00E4018D">
        <w:rPr>
          <w:rFonts w:ascii="Times New Roman" w:hAnsi="Times New Roman" w:cs="Times New Roman"/>
          <w:sz w:val="24"/>
        </w:rPr>
        <w:t>.</w:t>
      </w:r>
    </w:p>
    <w:p w14:paraId="5E2DC6B9" w14:textId="77777777" w:rsidR="00203A94" w:rsidRPr="00E4018D" w:rsidRDefault="00203A94" w:rsidP="00203A94">
      <w:pPr>
        <w:autoSpaceDE w:val="0"/>
        <w:autoSpaceDN w:val="0"/>
        <w:adjustRightInd w:val="0"/>
        <w:ind w:right="-568"/>
        <w:jc w:val="both"/>
        <w:rPr>
          <w:rFonts w:ascii="Times New Roman" w:hAnsi="Times New Roman" w:cs="Times New Roman"/>
          <w:sz w:val="24"/>
        </w:rPr>
      </w:pPr>
      <w:r w:rsidRPr="00E4018D">
        <w:rPr>
          <w:rFonts w:ascii="Times New Roman" w:hAnsi="Times New Roman" w:cs="Times New Roman"/>
          <w:sz w:val="24"/>
        </w:rPr>
        <w:t>8.</w:t>
      </w:r>
      <w:r>
        <w:rPr>
          <w:rFonts w:ascii="Times New Roman" w:hAnsi="Times New Roman" w:cs="Times New Roman"/>
          <w:sz w:val="24"/>
        </w:rPr>
        <w:t>9</w:t>
      </w:r>
      <w:r w:rsidRPr="00E4018D">
        <w:rPr>
          <w:rFonts w:ascii="Times New Roman" w:hAnsi="Times New Roman" w:cs="Times New Roman"/>
          <w:sz w:val="24"/>
        </w:rPr>
        <w:t>. Fica facultado ao Contratante realizar ampla pesquisa de mercado para subsidiar, em conjunto com a análise dos requisitos dos itens anteriores, a decisão quanto à revisão dos preços solicitada pela empresa detentora do Contrato.</w:t>
      </w:r>
    </w:p>
    <w:p w14:paraId="1D2D9009" w14:textId="77777777" w:rsidR="00203A94" w:rsidRPr="00E4018D" w:rsidRDefault="00203A94" w:rsidP="00203A94">
      <w:pPr>
        <w:autoSpaceDE w:val="0"/>
        <w:autoSpaceDN w:val="0"/>
        <w:adjustRightInd w:val="0"/>
        <w:ind w:right="-568"/>
        <w:jc w:val="both"/>
        <w:rPr>
          <w:rFonts w:ascii="Times New Roman" w:hAnsi="Times New Roman" w:cs="Times New Roman"/>
          <w:sz w:val="24"/>
        </w:rPr>
      </w:pPr>
      <w:r w:rsidRPr="00E4018D">
        <w:rPr>
          <w:rFonts w:ascii="Times New Roman" w:hAnsi="Times New Roman" w:cs="Times New Roman"/>
          <w:sz w:val="24"/>
        </w:rPr>
        <w:t>8.</w:t>
      </w:r>
      <w:r>
        <w:rPr>
          <w:rFonts w:ascii="Times New Roman" w:hAnsi="Times New Roman" w:cs="Times New Roman"/>
          <w:sz w:val="24"/>
        </w:rPr>
        <w:t>10</w:t>
      </w:r>
      <w:r w:rsidRPr="00E4018D">
        <w:rPr>
          <w:rFonts w:ascii="Times New Roman" w:hAnsi="Times New Roman" w:cs="Times New Roman"/>
          <w:sz w:val="24"/>
        </w:rPr>
        <w:t>. A eventual autorização da revisão de preços será concedida após análise d</w:t>
      </w:r>
      <w:r>
        <w:rPr>
          <w:rFonts w:ascii="Times New Roman" w:hAnsi="Times New Roman" w:cs="Times New Roman"/>
          <w:sz w:val="24"/>
        </w:rPr>
        <w:t>a</w:t>
      </w:r>
      <w:r w:rsidRPr="00E4018D">
        <w:rPr>
          <w:rFonts w:ascii="Times New Roman" w:hAnsi="Times New Roman" w:cs="Times New Roman"/>
          <w:sz w:val="24"/>
        </w:rPr>
        <w:t xml:space="preserve"> Contratante</w:t>
      </w:r>
      <w:r>
        <w:rPr>
          <w:rFonts w:ascii="Times New Roman" w:hAnsi="Times New Roman" w:cs="Times New Roman"/>
          <w:sz w:val="24"/>
        </w:rPr>
        <w:t>.</w:t>
      </w:r>
    </w:p>
    <w:p w14:paraId="77FB612A" w14:textId="77777777" w:rsidR="00203A94" w:rsidRPr="00E4018D" w:rsidRDefault="00203A94" w:rsidP="00203A94">
      <w:pPr>
        <w:autoSpaceDE w:val="0"/>
        <w:autoSpaceDN w:val="0"/>
        <w:adjustRightInd w:val="0"/>
        <w:ind w:right="-568"/>
        <w:jc w:val="both"/>
        <w:rPr>
          <w:rFonts w:ascii="Times New Roman" w:hAnsi="Times New Roman" w:cs="Times New Roman"/>
          <w:sz w:val="24"/>
        </w:rPr>
      </w:pPr>
      <w:r w:rsidRPr="00E4018D">
        <w:rPr>
          <w:rFonts w:ascii="Times New Roman" w:hAnsi="Times New Roman" w:cs="Times New Roman"/>
          <w:sz w:val="24"/>
        </w:rPr>
        <w:t>8.</w:t>
      </w:r>
      <w:r>
        <w:rPr>
          <w:rFonts w:ascii="Times New Roman" w:hAnsi="Times New Roman" w:cs="Times New Roman"/>
          <w:sz w:val="24"/>
        </w:rPr>
        <w:t>10</w:t>
      </w:r>
      <w:r w:rsidRPr="00E4018D">
        <w:rPr>
          <w:rFonts w:ascii="Times New Roman" w:hAnsi="Times New Roman" w:cs="Times New Roman"/>
          <w:sz w:val="24"/>
        </w:rPr>
        <w:t>.1. Enquanto eventuais solicitações de preços estiverem sendo analisadas, a empresa detentora do Contrato não poderá suspender o fornecimento e os pagamentos serão realizados aos preços vigentes.</w:t>
      </w:r>
    </w:p>
    <w:p w14:paraId="64248699" w14:textId="472337DE" w:rsidR="00E4018D" w:rsidRPr="00E4018D" w:rsidRDefault="00E4018D" w:rsidP="00E4018D">
      <w:pPr>
        <w:autoSpaceDE w:val="0"/>
        <w:autoSpaceDN w:val="0"/>
        <w:adjustRightInd w:val="0"/>
        <w:ind w:right="-568"/>
        <w:jc w:val="both"/>
        <w:rPr>
          <w:rFonts w:ascii="Times New Roman" w:hAnsi="Times New Roman" w:cs="Times New Roman"/>
          <w:sz w:val="24"/>
        </w:rPr>
      </w:pPr>
    </w:p>
    <w:p w14:paraId="74FCAA71" w14:textId="06264778" w:rsidR="00C60A34" w:rsidRPr="00C60A34" w:rsidRDefault="00C60A34" w:rsidP="00C60A34">
      <w:pPr>
        <w:pStyle w:val="NormalWeb"/>
        <w:spacing w:before="0" w:beforeAutospacing="0" w:after="0" w:afterAutospacing="0"/>
        <w:jc w:val="both"/>
        <w:rPr>
          <w:b/>
          <w:bCs/>
        </w:rPr>
      </w:pPr>
      <w:r w:rsidRPr="00C60A34">
        <w:rPr>
          <w:b/>
          <w:bCs/>
        </w:rPr>
        <w:t xml:space="preserve">9- </w:t>
      </w:r>
      <w:r w:rsidRPr="00C60A34">
        <w:rPr>
          <w:b/>
          <w:bCs/>
          <w:u w:val="single"/>
        </w:rPr>
        <w:t>CLÁUSULA NONA</w:t>
      </w:r>
      <w:r w:rsidRPr="00C60A34">
        <w:rPr>
          <w:b/>
          <w:bCs/>
        </w:rPr>
        <w:t xml:space="preserve"> - SUBCONTRATAÇÃO </w:t>
      </w:r>
    </w:p>
    <w:p w14:paraId="1C23A664" w14:textId="11C1E08F" w:rsidR="00C60A34" w:rsidRPr="00C60A34" w:rsidRDefault="00C60A34" w:rsidP="00C60A34">
      <w:pPr>
        <w:jc w:val="both"/>
        <w:rPr>
          <w:rFonts w:ascii="Times New Roman" w:hAnsi="Times New Roman" w:cs="Times New Roman"/>
          <w:iCs/>
          <w:sz w:val="24"/>
        </w:rPr>
      </w:pPr>
      <w:r w:rsidRPr="00C60A34">
        <w:rPr>
          <w:rFonts w:ascii="Times New Roman" w:hAnsi="Times New Roman" w:cs="Times New Roman"/>
          <w:iCs/>
          <w:sz w:val="24"/>
        </w:rPr>
        <w:t>9.1. Não será admitida a subcontratação do objeto contratual.</w:t>
      </w:r>
    </w:p>
    <w:p w14:paraId="40ED91BC" w14:textId="6168A1BA" w:rsidR="00C60A34" w:rsidRDefault="00C60A34" w:rsidP="00140669">
      <w:pPr>
        <w:pStyle w:val="Corpodetexto"/>
        <w:tabs>
          <w:tab w:val="left" w:pos="2236"/>
          <w:tab w:val="left" w:pos="3025"/>
          <w:tab w:val="left" w:pos="3080"/>
          <w:tab w:val="left" w:pos="4151"/>
          <w:tab w:val="left" w:pos="5013"/>
          <w:tab w:val="left" w:pos="5274"/>
          <w:tab w:val="left" w:pos="5788"/>
          <w:tab w:val="left" w:pos="6489"/>
          <w:tab w:val="left" w:pos="6907"/>
          <w:tab w:val="left" w:pos="7937"/>
          <w:tab w:val="left" w:pos="8227"/>
          <w:tab w:val="left" w:pos="8431"/>
          <w:tab w:val="left" w:pos="9394"/>
        </w:tabs>
        <w:ind w:right="107"/>
        <w:jc w:val="both"/>
        <w:rPr>
          <w:rFonts w:ascii="Times New Roman" w:hAnsi="Times New Roman" w:cs="Times New Roman"/>
          <w:b/>
          <w:sz w:val="24"/>
        </w:rPr>
      </w:pPr>
    </w:p>
    <w:p w14:paraId="552207A9" w14:textId="77777777" w:rsidR="00C444B6" w:rsidRPr="00C444B6" w:rsidRDefault="00C444B6" w:rsidP="00C444B6">
      <w:pPr>
        <w:ind w:right="-568"/>
        <w:jc w:val="both"/>
        <w:rPr>
          <w:rFonts w:ascii="Times New Roman" w:hAnsi="Times New Roman" w:cs="Times New Roman"/>
          <w:b/>
          <w:sz w:val="24"/>
        </w:rPr>
      </w:pPr>
      <w:r w:rsidRPr="00C444B6">
        <w:rPr>
          <w:rFonts w:ascii="Times New Roman" w:hAnsi="Times New Roman" w:cs="Times New Roman"/>
          <w:b/>
          <w:sz w:val="24"/>
        </w:rPr>
        <w:t>10 -</w:t>
      </w:r>
      <w:r w:rsidRPr="00C444B6">
        <w:rPr>
          <w:rFonts w:ascii="Times New Roman" w:hAnsi="Times New Roman" w:cs="Times New Roman"/>
          <w:b/>
          <w:sz w:val="24"/>
          <w:u w:val="single"/>
        </w:rPr>
        <w:t xml:space="preserve"> CLÁUSULA DÉCIMA</w:t>
      </w:r>
      <w:r w:rsidRPr="00C444B6">
        <w:rPr>
          <w:rFonts w:ascii="Times New Roman" w:hAnsi="Times New Roman" w:cs="Times New Roman"/>
          <w:b/>
          <w:sz w:val="24"/>
        </w:rPr>
        <w:t xml:space="preserve"> – DAS OBRIGAÇÕES DA CONTRATADA</w:t>
      </w:r>
    </w:p>
    <w:p w14:paraId="158CBC48" w14:textId="26F77216" w:rsidR="00C444B6" w:rsidRPr="00FA1B7D" w:rsidRDefault="00C444B6" w:rsidP="00FA1B7D">
      <w:pPr>
        <w:widowControl w:val="0"/>
        <w:ind w:right="-567"/>
        <w:jc w:val="both"/>
        <w:rPr>
          <w:rFonts w:ascii="Times New Roman" w:hAnsi="Times New Roman" w:cs="Times New Roman"/>
          <w:sz w:val="24"/>
        </w:rPr>
      </w:pPr>
      <w:r w:rsidRPr="00FA1B7D">
        <w:rPr>
          <w:rFonts w:ascii="Times New Roman" w:hAnsi="Times New Roman" w:cs="Times New Roman"/>
          <w:sz w:val="24"/>
        </w:rPr>
        <w:t>10.1. A Contratada deve cumprir todas as obrigações constantes deste Contrato, em seus anexos, assumindo como exclusivamente seus</w:t>
      </w:r>
      <w:r w:rsidR="001C5215">
        <w:rPr>
          <w:rFonts w:ascii="Times New Roman" w:hAnsi="Times New Roman" w:cs="Times New Roman"/>
          <w:sz w:val="24"/>
        </w:rPr>
        <w:t>,</w:t>
      </w:r>
      <w:r w:rsidRPr="00FA1B7D">
        <w:rPr>
          <w:rFonts w:ascii="Times New Roman" w:hAnsi="Times New Roman" w:cs="Times New Roman"/>
          <w:sz w:val="24"/>
        </w:rPr>
        <w:t xml:space="preserve"> os riscos e as despesas decorrentes da boa e perfeita execução do objeto, observando, ainda, as obrigações a seguir dispostas:</w:t>
      </w:r>
    </w:p>
    <w:p w14:paraId="299A17B9" w14:textId="249E49E9" w:rsidR="00FA1B7D" w:rsidRPr="00FA1B7D" w:rsidRDefault="00C444B6" w:rsidP="00FA1B7D">
      <w:pPr>
        <w:ind w:right="-567"/>
        <w:jc w:val="both"/>
        <w:rPr>
          <w:rFonts w:ascii="Times New Roman" w:hAnsi="Times New Roman" w:cs="Times New Roman"/>
          <w:sz w:val="24"/>
        </w:rPr>
      </w:pPr>
      <w:r w:rsidRPr="00FA1B7D">
        <w:rPr>
          <w:rFonts w:ascii="Times New Roman" w:hAnsi="Times New Roman" w:cs="Times New Roman"/>
          <w:sz w:val="24"/>
        </w:rPr>
        <w:lastRenderedPageBreak/>
        <w:t xml:space="preserve">I) </w:t>
      </w:r>
      <w:r w:rsidR="00FA1B7D" w:rsidRPr="00FA1B7D">
        <w:rPr>
          <w:rFonts w:ascii="Times New Roman" w:hAnsi="Times New Roman" w:cs="Times New Roman"/>
          <w:sz w:val="24"/>
        </w:rPr>
        <w:t>Realizar a perfeita execução do objeto obedecendo às suas especificações;</w:t>
      </w:r>
    </w:p>
    <w:p w14:paraId="0D689FBA" w14:textId="21E0ADFB" w:rsidR="00C444B6" w:rsidRPr="00FA1B7D" w:rsidRDefault="00C444B6" w:rsidP="00FA1B7D">
      <w:pPr>
        <w:pStyle w:val="Corpodetexto2"/>
        <w:spacing w:after="0" w:line="240" w:lineRule="auto"/>
        <w:ind w:right="-567"/>
        <w:jc w:val="both"/>
        <w:rPr>
          <w:rFonts w:ascii="Times New Roman" w:hAnsi="Times New Roman" w:cs="Times New Roman"/>
          <w:sz w:val="24"/>
        </w:rPr>
      </w:pPr>
      <w:r w:rsidRPr="00FA1B7D">
        <w:rPr>
          <w:rFonts w:ascii="Times New Roman" w:hAnsi="Times New Roman" w:cs="Times New Roman"/>
          <w:sz w:val="24"/>
        </w:rPr>
        <w:t xml:space="preserve">II) </w:t>
      </w:r>
      <w:r w:rsidR="00FA1B7D" w:rsidRPr="00FA1B7D">
        <w:rPr>
          <w:rFonts w:ascii="Times New Roman" w:hAnsi="Times New Roman" w:cs="Times New Roman"/>
          <w:sz w:val="24"/>
        </w:rPr>
        <w:t>Comunicar imediatamente, por escrito, ao CONTRATANTE, qualquer anormalidade verificada, inclusive de ordem funcional, para que sejam adotadas as providências de regularização necessária;</w:t>
      </w:r>
    </w:p>
    <w:p w14:paraId="01C4499D" w14:textId="1273040E" w:rsidR="00C444B6" w:rsidRPr="00FA1B7D" w:rsidRDefault="00C444B6" w:rsidP="00FA1B7D">
      <w:pPr>
        <w:ind w:right="-567"/>
        <w:jc w:val="both"/>
        <w:rPr>
          <w:rFonts w:ascii="Times New Roman" w:hAnsi="Times New Roman" w:cs="Times New Roman"/>
          <w:sz w:val="24"/>
        </w:rPr>
      </w:pPr>
      <w:r w:rsidRPr="00FA1B7D">
        <w:rPr>
          <w:rFonts w:ascii="Times New Roman" w:hAnsi="Times New Roman" w:cs="Times New Roman"/>
          <w:sz w:val="24"/>
        </w:rPr>
        <w:t xml:space="preserve">III) </w:t>
      </w:r>
      <w:r w:rsidR="00FA1B7D" w:rsidRPr="00FA1B7D">
        <w:rPr>
          <w:rFonts w:ascii="Times New Roman" w:hAnsi="Times New Roman" w:cs="Times New Roman"/>
          <w:sz w:val="24"/>
        </w:rPr>
        <w:t>Atender prontamente quaisquer exigências do CONTRATANTE, inerentes ao objeto da contratação;</w:t>
      </w:r>
    </w:p>
    <w:p w14:paraId="5928C578" w14:textId="77777777" w:rsidR="00FA1B7D" w:rsidRPr="00FA1B7D" w:rsidRDefault="00C444B6" w:rsidP="00FA1B7D">
      <w:pPr>
        <w:pStyle w:val="Corpodetexto2"/>
        <w:spacing w:after="0" w:line="240" w:lineRule="auto"/>
        <w:ind w:right="-567"/>
        <w:jc w:val="both"/>
        <w:rPr>
          <w:rFonts w:ascii="Times New Roman" w:hAnsi="Times New Roman" w:cs="Times New Roman"/>
          <w:sz w:val="24"/>
        </w:rPr>
      </w:pPr>
      <w:r w:rsidRPr="00FA1B7D">
        <w:rPr>
          <w:rFonts w:ascii="Times New Roman" w:hAnsi="Times New Roman" w:cs="Times New Roman"/>
          <w:sz w:val="24"/>
        </w:rPr>
        <w:t xml:space="preserve">IV) </w:t>
      </w:r>
      <w:r w:rsidR="00FA1B7D" w:rsidRPr="00FA1B7D">
        <w:rPr>
          <w:rFonts w:ascii="Times New Roman" w:hAnsi="Times New Roman" w:cs="Times New Roman"/>
          <w:sz w:val="24"/>
        </w:rPr>
        <w:t>Arcar com a despesa decorrente de qualquer infração seja ela qual for desde que praticada por seus empregados nas instalações da Administração;</w:t>
      </w:r>
    </w:p>
    <w:p w14:paraId="63A83402" w14:textId="77777777" w:rsidR="00FA1B7D" w:rsidRPr="00FA1B7D" w:rsidRDefault="00C444B6" w:rsidP="00FA1B7D">
      <w:pPr>
        <w:pStyle w:val="Corpodetexto2"/>
        <w:spacing w:after="0" w:line="240" w:lineRule="auto"/>
        <w:ind w:right="-567"/>
        <w:jc w:val="both"/>
        <w:rPr>
          <w:rFonts w:ascii="Times New Roman" w:hAnsi="Times New Roman" w:cs="Times New Roman"/>
          <w:sz w:val="24"/>
        </w:rPr>
      </w:pPr>
      <w:r w:rsidRPr="00FA1B7D">
        <w:rPr>
          <w:rFonts w:ascii="Times New Roman" w:eastAsia="Calibri" w:hAnsi="Times New Roman" w:cs="Times New Roman"/>
          <w:bCs/>
          <w:sz w:val="24"/>
        </w:rPr>
        <w:t xml:space="preserve">V) </w:t>
      </w:r>
      <w:r w:rsidR="00FA1B7D" w:rsidRPr="00FA1B7D">
        <w:rPr>
          <w:rFonts w:ascii="Times New Roman" w:hAnsi="Times New Roman" w:cs="Times New Roman"/>
          <w:sz w:val="24"/>
        </w:rPr>
        <w:t>Prestar à Administração os esclarecimentos que julgar necessários;</w:t>
      </w:r>
    </w:p>
    <w:p w14:paraId="0089F39D" w14:textId="77777777" w:rsidR="00FA1B7D" w:rsidRPr="00FA1B7D" w:rsidRDefault="00C444B6" w:rsidP="00FA1B7D">
      <w:pPr>
        <w:pStyle w:val="Corpodetexto2"/>
        <w:spacing w:after="0" w:line="240" w:lineRule="auto"/>
        <w:ind w:right="-567"/>
        <w:jc w:val="both"/>
        <w:rPr>
          <w:rFonts w:ascii="Times New Roman" w:hAnsi="Times New Roman" w:cs="Times New Roman"/>
          <w:sz w:val="24"/>
        </w:rPr>
      </w:pPr>
      <w:r w:rsidRPr="00FA1B7D">
        <w:rPr>
          <w:rFonts w:ascii="Times New Roman" w:hAnsi="Times New Roman" w:cs="Times New Roman"/>
          <w:sz w:val="24"/>
        </w:rPr>
        <w:t xml:space="preserve">VI) </w:t>
      </w:r>
      <w:r w:rsidR="00FA1B7D" w:rsidRPr="00FA1B7D">
        <w:rPr>
          <w:rFonts w:ascii="Times New Roman" w:hAnsi="Times New Roman" w:cs="Times New Roman"/>
          <w:sz w:val="24"/>
        </w:rPr>
        <w:t>Assumir total responsabilidade pelos danos causados ao CONTRATANTE ou a terceiros, por si ou por seus representantes, na execução do objeto contratado, isentando o CONTRATANTE de toda e qualquer reclamação que possa surgir em decorrência dos mesmos;</w:t>
      </w:r>
    </w:p>
    <w:p w14:paraId="3EB7CF84" w14:textId="77777777" w:rsidR="00FA1B7D" w:rsidRPr="00FA1B7D" w:rsidRDefault="00C444B6" w:rsidP="00FA1B7D">
      <w:pPr>
        <w:pStyle w:val="Corpodetexto2"/>
        <w:spacing w:after="0" w:line="240" w:lineRule="auto"/>
        <w:ind w:right="-567"/>
        <w:jc w:val="both"/>
        <w:rPr>
          <w:rFonts w:ascii="Times New Roman" w:hAnsi="Times New Roman" w:cs="Times New Roman"/>
          <w:sz w:val="24"/>
        </w:rPr>
      </w:pPr>
      <w:r w:rsidRPr="00FA1B7D">
        <w:rPr>
          <w:rFonts w:ascii="Times New Roman" w:hAnsi="Times New Roman" w:cs="Times New Roman"/>
          <w:iCs/>
          <w:sz w:val="24"/>
        </w:rPr>
        <w:t xml:space="preserve">VII) </w:t>
      </w:r>
      <w:r w:rsidR="00FA1B7D" w:rsidRPr="00FA1B7D">
        <w:rPr>
          <w:rFonts w:ascii="Times New Roman" w:hAnsi="Times New Roman" w:cs="Times New Roman"/>
          <w:sz w:val="24"/>
        </w:rPr>
        <w:t>Manter durante a execução do Contrato todas as condições de habilitação exigidas neste procedimento;</w:t>
      </w:r>
    </w:p>
    <w:p w14:paraId="039A0815" w14:textId="23C68143" w:rsidR="00C444B6" w:rsidRPr="00FA1B7D" w:rsidRDefault="00C444B6" w:rsidP="00FA1B7D">
      <w:pPr>
        <w:pStyle w:val="Corpodetexto2"/>
        <w:spacing w:after="0" w:line="240" w:lineRule="auto"/>
        <w:ind w:right="-567"/>
        <w:jc w:val="both"/>
        <w:rPr>
          <w:rFonts w:ascii="Times New Roman" w:hAnsi="Times New Roman" w:cs="Times New Roman"/>
          <w:sz w:val="24"/>
        </w:rPr>
      </w:pPr>
      <w:r w:rsidRPr="00FA1B7D">
        <w:rPr>
          <w:rFonts w:ascii="Times New Roman" w:hAnsi="Times New Roman" w:cs="Times New Roman"/>
          <w:sz w:val="24"/>
        </w:rPr>
        <w:t xml:space="preserve">VIII) </w:t>
      </w:r>
      <w:r w:rsidR="00FA1B7D" w:rsidRPr="00FA1B7D">
        <w:rPr>
          <w:rFonts w:ascii="Times New Roman" w:hAnsi="Times New Roman" w:cs="Times New Roman"/>
          <w:sz w:val="24"/>
        </w:rPr>
        <w:t>Atender por sua conta e responsabilidade, ao pagamento das despesas advindas da contratação de pessoal necessário para a execução dos serviços e dos encargos sociais e trabalhistas relativos aos seus empregados e quaisquer adicionais devidos, bem como às demais despesas necessárias à execução do Contrato e que não estejam previstas como de responsabilidade da CONTRATANTE.</w:t>
      </w:r>
    </w:p>
    <w:p w14:paraId="06114493" w14:textId="2619437C" w:rsidR="00C60A34" w:rsidRDefault="00C60A34" w:rsidP="00140669">
      <w:pPr>
        <w:pStyle w:val="Corpodetexto"/>
        <w:tabs>
          <w:tab w:val="left" w:pos="2236"/>
          <w:tab w:val="left" w:pos="3025"/>
          <w:tab w:val="left" w:pos="3080"/>
          <w:tab w:val="left" w:pos="4151"/>
          <w:tab w:val="left" w:pos="5013"/>
          <w:tab w:val="left" w:pos="5274"/>
          <w:tab w:val="left" w:pos="5788"/>
          <w:tab w:val="left" w:pos="6489"/>
          <w:tab w:val="left" w:pos="6907"/>
          <w:tab w:val="left" w:pos="7937"/>
          <w:tab w:val="left" w:pos="8227"/>
          <w:tab w:val="left" w:pos="8431"/>
          <w:tab w:val="left" w:pos="9394"/>
        </w:tabs>
        <w:ind w:right="107"/>
        <w:jc w:val="both"/>
        <w:rPr>
          <w:rFonts w:ascii="Times New Roman" w:hAnsi="Times New Roman" w:cs="Times New Roman"/>
          <w:b/>
          <w:sz w:val="24"/>
        </w:rPr>
      </w:pPr>
    </w:p>
    <w:p w14:paraId="5861DDDE" w14:textId="18EF1D37" w:rsidR="00FA1B7D" w:rsidRPr="00AE3FEA" w:rsidRDefault="00FA1B7D" w:rsidP="00FA1B7D">
      <w:pPr>
        <w:jc w:val="both"/>
        <w:rPr>
          <w:rFonts w:ascii="Times New Roman" w:hAnsi="Times New Roman" w:cs="Times New Roman"/>
          <w:b/>
          <w:bCs/>
          <w:sz w:val="24"/>
        </w:rPr>
      </w:pPr>
      <w:r w:rsidRPr="00AE3FEA">
        <w:rPr>
          <w:rFonts w:ascii="Times New Roman" w:hAnsi="Times New Roman" w:cs="Times New Roman"/>
          <w:b/>
          <w:bCs/>
          <w:sz w:val="24"/>
        </w:rPr>
        <w:t xml:space="preserve">11- </w:t>
      </w:r>
      <w:r w:rsidRPr="00AE3FEA">
        <w:rPr>
          <w:rFonts w:ascii="Times New Roman" w:hAnsi="Times New Roman" w:cs="Times New Roman"/>
          <w:b/>
          <w:bCs/>
          <w:sz w:val="24"/>
          <w:u w:val="single"/>
        </w:rPr>
        <w:t>CLÁUSULA DÉCIMA PRIMEIRA</w:t>
      </w:r>
      <w:r w:rsidRPr="00AE3FEA">
        <w:rPr>
          <w:rFonts w:ascii="Times New Roman" w:hAnsi="Times New Roman" w:cs="Times New Roman"/>
          <w:b/>
          <w:bCs/>
          <w:sz w:val="24"/>
        </w:rPr>
        <w:t xml:space="preserve"> – DAS OBRIGAÇÕES DA CONTRATANTE</w:t>
      </w:r>
    </w:p>
    <w:p w14:paraId="3D896A90" w14:textId="77777777" w:rsidR="00FA1B7D" w:rsidRPr="00FA1B7D" w:rsidRDefault="00FA1B7D" w:rsidP="00FA1B7D">
      <w:pPr>
        <w:ind w:right="-568"/>
        <w:jc w:val="both"/>
        <w:rPr>
          <w:rFonts w:ascii="Times New Roman" w:hAnsi="Times New Roman" w:cs="Times New Roman"/>
          <w:b/>
          <w:sz w:val="24"/>
        </w:rPr>
      </w:pPr>
      <w:r w:rsidRPr="00FA1B7D">
        <w:rPr>
          <w:rFonts w:ascii="Times New Roman" w:hAnsi="Times New Roman" w:cs="Times New Roman"/>
          <w:sz w:val="24"/>
        </w:rPr>
        <w:t>11.1. São obrigações do Contratante:</w:t>
      </w:r>
    </w:p>
    <w:p w14:paraId="2FBD7D28" w14:textId="2DC86FA3" w:rsidR="00FA1B7D" w:rsidRPr="00FA1B7D" w:rsidRDefault="00FA1B7D" w:rsidP="00FA1B7D">
      <w:pPr>
        <w:ind w:right="-568"/>
        <w:jc w:val="both"/>
        <w:rPr>
          <w:rFonts w:ascii="Times New Roman" w:hAnsi="Times New Roman" w:cs="Times New Roman"/>
          <w:sz w:val="24"/>
        </w:rPr>
      </w:pPr>
      <w:r w:rsidRPr="00FA1B7D">
        <w:rPr>
          <w:rFonts w:ascii="Times New Roman" w:hAnsi="Times New Roman" w:cs="Times New Roman"/>
          <w:sz w:val="24"/>
        </w:rPr>
        <w:t>I) Esclarecer a contratada toda e qualquer dúvida, em tempo hábil, com relação a execução do objeto;</w:t>
      </w:r>
    </w:p>
    <w:p w14:paraId="5BC9DE3E" w14:textId="407E4957" w:rsidR="00FA1B7D" w:rsidRPr="00FA1B7D" w:rsidRDefault="00FA1B7D" w:rsidP="00FA1B7D">
      <w:pPr>
        <w:ind w:right="-568"/>
        <w:jc w:val="both"/>
        <w:rPr>
          <w:rFonts w:ascii="Times New Roman" w:hAnsi="Times New Roman" w:cs="Times New Roman"/>
          <w:b/>
          <w:sz w:val="24"/>
        </w:rPr>
      </w:pPr>
      <w:r w:rsidRPr="00FA1B7D">
        <w:rPr>
          <w:rFonts w:ascii="Times New Roman" w:hAnsi="Times New Roman" w:cs="Times New Roman"/>
          <w:sz w:val="24"/>
        </w:rPr>
        <w:t>II) Exigir o cumprimento de todas as obrigações assumidas pela Contratada, de acordo com o contrato e seus anexos;</w:t>
      </w:r>
    </w:p>
    <w:p w14:paraId="6A5FD8BF" w14:textId="48C4BF68" w:rsidR="00FA1B7D" w:rsidRPr="00FA1B7D" w:rsidRDefault="00FA1B7D" w:rsidP="00FA1B7D">
      <w:pPr>
        <w:ind w:right="-568"/>
        <w:jc w:val="both"/>
        <w:rPr>
          <w:rFonts w:ascii="Times New Roman" w:hAnsi="Times New Roman" w:cs="Times New Roman"/>
          <w:b/>
          <w:sz w:val="24"/>
        </w:rPr>
      </w:pPr>
      <w:r w:rsidRPr="00FA1B7D">
        <w:rPr>
          <w:rFonts w:ascii="Times New Roman" w:hAnsi="Times New Roman" w:cs="Times New Roman"/>
          <w:sz w:val="24"/>
        </w:rPr>
        <w:t>III) Receber o objeto no prazo e condições estabelecidas no Termo de Referência;</w:t>
      </w:r>
    </w:p>
    <w:p w14:paraId="7A0B0AA0" w14:textId="77294080" w:rsidR="00FA1B7D" w:rsidRPr="00FA1B7D" w:rsidRDefault="00FA1B7D" w:rsidP="00FA1B7D">
      <w:pPr>
        <w:ind w:right="-568"/>
        <w:jc w:val="both"/>
        <w:rPr>
          <w:rFonts w:ascii="Times New Roman" w:hAnsi="Times New Roman" w:cs="Times New Roman"/>
          <w:b/>
          <w:sz w:val="24"/>
        </w:rPr>
      </w:pPr>
      <w:r w:rsidRPr="00FA1B7D">
        <w:rPr>
          <w:rFonts w:ascii="Times New Roman" w:hAnsi="Times New Roman" w:cs="Times New Roman"/>
          <w:sz w:val="24"/>
        </w:rPr>
        <w:t>IV) Notificar a Contratada, por escrito, sobre vícios, defeitos ou incorreções verificadas no objeto fornecido, para que seja por ele substituído, reparado ou corrigido, no total ou em parte, às suas expensas;</w:t>
      </w:r>
    </w:p>
    <w:p w14:paraId="14A383E7" w14:textId="049C6424" w:rsidR="00FA1B7D" w:rsidRPr="00FA1B7D" w:rsidRDefault="00FA1B7D" w:rsidP="00FA1B7D">
      <w:pPr>
        <w:ind w:right="-568"/>
        <w:jc w:val="both"/>
        <w:rPr>
          <w:rFonts w:ascii="Times New Roman" w:hAnsi="Times New Roman" w:cs="Times New Roman"/>
          <w:b/>
          <w:sz w:val="24"/>
        </w:rPr>
      </w:pPr>
      <w:r w:rsidRPr="00FA1B7D">
        <w:rPr>
          <w:rFonts w:ascii="Times New Roman" w:hAnsi="Times New Roman" w:cs="Times New Roman"/>
          <w:sz w:val="24"/>
        </w:rPr>
        <w:t>V) Acompanhar e fiscalizar a execução do contrato e o cumprimento das obrigações pela Contratada;</w:t>
      </w:r>
    </w:p>
    <w:p w14:paraId="6007FE6C" w14:textId="5D98AC75" w:rsidR="00FA1B7D" w:rsidRPr="00FA1B7D" w:rsidRDefault="00FA1B7D" w:rsidP="00FA1B7D">
      <w:pPr>
        <w:ind w:right="-568"/>
        <w:jc w:val="both"/>
        <w:rPr>
          <w:rFonts w:ascii="Times New Roman" w:hAnsi="Times New Roman" w:cs="Times New Roman"/>
          <w:b/>
          <w:sz w:val="24"/>
        </w:rPr>
      </w:pPr>
      <w:r w:rsidRPr="00FA1B7D">
        <w:rPr>
          <w:rFonts w:ascii="Times New Roman" w:hAnsi="Times New Roman" w:cs="Times New Roman"/>
          <w:sz w:val="24"/>
        </w:rPr>
        <w:t>VI) Efetuar o pagamento ao Contratado do valor correspondente ao fornecimento do objeto, no prazo, forma e condições estabelecidos no presente Contrato.</w:t>
      </w:r>
    </w:p>
    <w:p w14:paraId="323EB541" w14:textId="63ADC569" w:rsidR="00FA1B7D" w:rsidRPr="001178A6" w:rsidRDefault="00FA1B7D" w:rsidP="00140669">
      <w:pPr>
        <w:pStyle w:val="Corpodetexto"/>
        <w:tabs>
          <w:tab w:val="left" w:pos="2236"/>
          <w:tab w:val="left" w:pos="3025"/>
          <w:tab w:val="left" w:pos="3080"/>
          <w:tab w:val="left" w:pos="4151"/>
          <w:tab w:val="left" w:pos="5013"/>
          <w:tab w:val="left" w:pos="5274"/>
          <w:tab w:val="left" w:pos="5788"/>
          <w:tab w:val="left" w:pos="6489"/>
          <w:tab w:val="left" w:pos="6907"/>
          <w:tab w:val="left" w:pos="7937"/>
          <w:tab w:val="left" w:pos="8227"/>
          <w:tab w:val="left" w:pos="8431"/>
          <w:tab w:val="left" w:pos="9394"/>
        </w:tabs>
        <w:ind w:right="107"/>
        <w:jc w:val="both"/>
        <w:rPr>
          <w:rFonts w:ascii="Times New Roman" w:hAnsi="Times New Roman" w:cs="Times New Roman"/>
          <w:b/>
          <w:sz w:val="24"/>
        </w:rPr>
      </w:pPr>
    </w:p>
    <w:p w14:paraId="3E4B03EC" w14:textId="409777F9" w:rsidR="00FA1B7D" w:rsidRPr="001178A6" w:rsidRDefault="00FA1B7D" w:rsidP="00FA1B7D">
      <w:pPr>
        <w:tabs>
          <w:tab w:val="left" w:pos="709"/>
        </w:tabs>
        <w:jc w:val="both"/>
        <w:rPr>
          <w:rFonts w:ascii="Times New Roman" w:hAnsi="Times New Roman" w:cs="Times New Roman"/>
          <w:b/>
          <w:bCs/>
          <w:sz w:val="24"/>
        </w:rPr>
      </w:pPr>
      <w:r w:rsidRPr="001178A6">
        <w:rPr>
          <w:rFonts w:ascii="Times New Roman" w:hAnsi="Times New Roman" w:cs="Times New Roman"/>
          <w:b/>
          <w:bCs/>
          <w:sz w:val="24"/>
        </w:rPr>
        <w:t xml:space="preserve">12- </w:t>
      </w:r>
      <w:r w:rsidRPr="001178A6">
        <w:rPr>
          <w:rFonts w:ascii="Times New Roman" w:hAnsi="Times New Roman" w:cs="Times New Roman"/>
          <w:b/>
          <w:bCs/>
          <w:sz w:val="24"/>
          <w:u w:val="single"/>
        </w:rPr>
        <w:t>CLÁUSULA DÉCIMA SEGUNDA</w:t>
      </w:r>
      <w:r w:rsidRPr="001178A6">
        <w:rPr>
          <w:rFonts w:ascii="Times New Roman" w:hAnsi="Times New Roman" w:cs="Times New Roman"/>
          <w:b/>
          <w:bCs/>
          <w:sz w:val="24"/>
        </w:rPr>
        <w:t>–GARANTIA DE EXECUÇÃO</w:t>
      </w:r>
    </w:p>
    <w:p w14:paraId="5EE24E46" w14:textId="478E01D1" w:rsidR="00FA1B7D" w:rsidRPr="001178A6" w:rsidRDefault="00FA1B7D" w:rsidP="00FA1B7D">
      <w:pPr>
        <w:jc w:val="both"/>
        <w:rPr>
          <w:rFonts w:ascii="Times New Roman" w:hAnsi="Times New Roman" w:cs="Times New Roman"/>
          <w:iCs/>
          <w:sz w:val="24"/>
        </w:rPr>
      </w:pPr>
      <w:r w:rsidRPr="001178A6">
        <w:rPr>
          <w:rFonts w:ascii="Times New Roman" w:hAnsi="Times New Roman" w:cs="Times New Roman"/>
          <w:iCs/>
          <w:sz w:val="24"/>
        </w:rPr>
        <w:t>12.1. Não haverá exigência de garantia contratual da execução.</w:t>
      </w:r>
    </w:p>
    <w:p w14:paraId="2DE87822" w14:textId="4A557596" w:rsidR="00FA1B7D" w:rsidRDefault="00FA1B7D" w:rsidP="00FA1B7D">
      <w:pPr>
        <w:jc w:val="both"/>
        <w:rPr>
          <w:iCs/>
        </w:rPr>
      </w:pPr>
    </w:p>
    <w:p w14:paraId="4B8CCF09" w14:textId="77777777" w:rsidR="00FA1B7D" w:rsidRDefault="00FA1B7D" w:rsidP="00FA1B7D">
      <w:pPr>
        <w:jc w:val="both"/>
        <w:rPr>
          <w:iCs/>
        </w:rPr>
      </w:pPr>
    </w:p>
    <w:p w14:paraId="60A34CCC" w14:textId="7C938C53" w:rsidR="001178A6" w:rsidRPr="001178A6" w:rsidRDefault="001178A6" w:rsidP="00584C96">
      <w:pPr>
        <w:ind w:right="-567"/>
        <w:jc w:val="both"/>
        <w:rPr>
          <w:rFonts w:ascii="Times New Roman" w:hAnsi="Times New Roman" w:cs="Times New Roman"/>
          <w:b/>
          <w:bCs/>
          <w:sz w:val="24"/>
        </w:rPr>
      </w:pPr>
      <w:r w:rsidRPr="001178A6">
        <w:rPr>
          <w:rFonts w:ascii="Times New Roman" w:hAnsi="Times New Roman" w:cs="Times New Roman"/>
          <w:b/>
          <w:bCs/>
          <w:sz w:val="24"/>
        </w:rPr>
        <w:t>1</w:t>
      </w:r>
      <w:r>
        <w:rPr>
          <w:rFonts w:ascii="Times New Roman" w:hAnsi="Times New Roman" w:cs="Times New Roman"/>
          <w:b/>
          <w:bCs/>
          <w:sz w:val="24"/>
        </w:rPr>
        <w:t>3</w:t>
      </w:r>
      <w:r w:rsidRPr="001178A6">
        <w:rPr>
          <w:rFonts w:ascii="Times New Roman" w:hAnsi="Times New Roman" w:cs="Times New Roman"/>
          <w:b/>
          <w:bCs/>
          <w:sz w:val="24"/>
        </w:rPr>
        <w:t>-</w:t>
      </w:r>
      <w:r w:rsidR="00173E12">
        <w:rPr>
          <w:rFonts w:ascii="Times New Roman" w:hAnsi="Times New Roman" w:cs="Times New Roman"/>
          <w:b/>
          <w:bCs/>
          <w:sz w:val="24"/>
        </w:rPr>
        <w:t xml:space="preserve"> </w:t>
      </w:r>
      <w:r w:rsidRPr="001178A6">
        <w:rPr>
          <w:rFonts w:ascii="Times New Roman" w:hAnsi="Times New Roman" w:cs="Times New Roman"/>
          <w:b/>
          <w:bCs/>
          <w:sz w:val="24"/>
          <w:u w:val="single"/>
        </w:rPr>
        <w:t xml:space="preserve">CLÁUSULA DÉCIMA </w:t>
      </w:r>
      <w:r>
        <w:rPr>
          <w:rFonts w:ascii="Times New Roman" w:hAnsi="Times New Roman" w:cs="Times New Roman"/>
          <w:b/>
          <w:bCs/>
          <w:sz w:val="24"/>
          <w:u w:val="single"/>
        </w:rPr>
        <w:t>TERCEIRA</w:t>
      </w:r>
      <w:r w:rsidRPr="001178A6">
        <w:rPr>
          <w:rFonts w:ascii="Times New Roman" w:hAnsi="Times New Roman" w:cs="Times New Roman"/>
          <w:b/>
          <w:bCs/>
          <w:sz w:val="24"/>
        </w:rPr>
        <w:t xml:space="preserve"> – INFRAÇÕES E SANÇÕES ADMINISTRATIVAS</w:t>
      </w:r>
    </w:p>
    <w:p w14:paraId="7A5F99C1" w14:textId="1E0A14B2" w:rsidR="001178A6" w:rsidRPr="001178A6" w:rsidRDefault="001178A6" w:rsidP="00584C96">
      <w:pPr>
        <w:suppressAutoHyphens w:val="0"/>
        <w:ind w:right="-567"/>
        <w:jc w:val="both"/>
        <w:rPr>
          <w:rFonts w:ascii="Times New Roman" w:hAnsi="Times New Roman" w:cs="Times New Roman"/>
          <w:sz w:val="24"/>
        </w:rPr>
      </w:pPr>
      <w:r>
        <w:rPr>
          <w:rFonts w:ascii="Times New Roman" w:hAnsi="Times New Roman" w:cs="Times New Roman"/>
          <w:sz w:val="24"/>
        </w:rPr>
        <w:t xml:space="preserve">13.1 </w:t>
      </w:r>
      <w:r w:rsidRPr="001178A6">
        <w:rPr>
          <w:rFonts w:ascii="Times New Roman" w:hAnsi="Times New Roman" w:cs="Times New Roman"/>
          <w:sz w:val="24"/>
        </w:rPr>
        <w:t>O descumprimento das obrigações assumidas na licitação ensejará na aplicação pela Câmara Municipal, garantido o contraditório e a ampla defesa ao licitante interessado, das seguintes sanções, independente de outras previstas:</w:t>
      </w:r>
    </w:p>
    <w:p w14:paraId="409A6F7C" w14:textId="77777777" w:rsidR="001178A6" w:rsidRPr="001178A6" w:rsidRDefault="001178A6" w:rsidP="00584C96">
      <w:pPr>
        <w:suppressAutoHyphens w:val="0"/>
        <w:ind w:right="-567"/>
        <w:jc w:val="both"/>
        <w:rPr>
          <w:rFonts w:ascii="Times New Roman" w:hAnsi="Times New Roman" w:cs="Times New Roman"/>
          <w:sz w:val="24"/>
        </w:rPr>
      </w:pPr>
      <w:r w:rsidRPr="001178A6">
        <w:rPr>
          <w:rFonts w:ascii="Times New Roman" w:hAnsi="Times New Roman" w:cs="Times New Roman"/>
          <w:sz w:val="24"/>
        </w:rPr>
        <w:t xml:space="preserve">I - </w:t>
      </w:r>
      <w:proofErr w:type="gramStart"/>
      <w:r w:rsidRPr="001178A6">
        <w:rPr>
          <w:rFonts w:ascii="Times New Roman" w:hAnsi="Times New Roman" w:cs="Times New Roman"/>
          <w:sz w:val="24"/>
        </w:rPr>
        <w:t>advertência</w:t>
      </w:r>
      <w:proofErr w:type="gramEnd"/>
      <w:r w:rsidRPr="001178A6">
        <w:rPr>
          <w:rFonts w:ascii="Times New Roman" w:hAnsi="Times New Roman" w:cs="Times New Roman"/>
          <w:sz w:val="24"/>
        </w:rPr>
        <w:t>, em caso de dar causa à inexecução parcial do contrato;</w:t>
      </w:r>
    </w:p>
    <w:p w14:paraId="7FB3B0F3" w14:textId="77777777" w:rsidR="001178A6" w:rsidRPr="001178A6" w:rsidRDefault="001178A6" w:rsidP="00584C96">
      <w:pPr>
        <w:suppressAutoHyphens w:val="0"/>
        <w:ind w:right="-567"/>
        <w:jc w:val="both"/>
        <w:rPr>
          <w:rFonts w:ascii="Times New Roman" w:hAnsi="Times New Roman" w:cs="Times New Roman"/>
          <w:sz w:val="24"/>
        </w:rPr>
      </w:pPr>
      <w:r w:rsidRPr="001178A6">
        <w:rPr>
          <w:rFonts w:ascii="Times New Roman" w:hAnsi="Times New Roman" w:cs="Times New Roman"/>
          <w:sz w:val="24"/>
        </w:rPr>
        <w:t xml:space="preserve">II - </w:t>
      </w:r>
      <w:proofErr w:type="gramStart"/>
      <w:r w:rsidRPr="001178A6">
        <w:rPr>
          <w:rFonts w:ascii="Times New Roman" w:hAnsi="Times New Roman" w:cs="Times New Roman"/>
          <w:sz w:val="24"/>
        </w:rPr>
        <w:t>multa</w:t>
      </w:r>
      <w:proofErr w:type="gramEnd"/>
      <w:r w:rsidRPr="001178A6">
        <w:rPr>
          <w:rFonts w:ascii="Times New Roman" w:hAnsi="Times New Roman" w:cs="Times New Roman"/>
          <w:sz w:val="24"/>
        </w:rPr>
        <w:t>, de 0,5% até 30% sobre o valor definido como preço máximo da licitação, nas seguintes hipóteses:</w:t>
      </w:r>
    </w:p>
    <w:p w14:paraId="2B98505E" w14:textId="004298A9" w:rsidR="001178A6" w:rsidRPr="001178A6" w:rsidRDefault="001178A6" w:rsidP="00584C96">
      <w:pPr>
        <w:numPr>
          <w:ilvl w:val="0"/>
          <w:numId w:val="25"/>
        </w:numPr>
        <w:tabs>
          <w:tab w:val="left" w:pos="284"/>
        </w:tabs>
        <w:suppressAutoHyphens w:val="0"/>
        <w:ind w:left="0" w:right="-567" w:firstLine="0"/>
        <w:jc w:val="both"/>
        <w:rPr>
          <w:rFonts w:ascii="Times New Roman" w:hAnsi="Times New Roman" w:cs="Times New Roman"/>
          <w:sz w:val="24"/>
        </w:rPr>
      </w:pPr>
      <w:r w:rsidRPr="001178A6">
        <w:rPr>
          <w:rFonts w:ascii="Times New Roman" w:hAnsi="Times New Roman" w:cs="Times New Roman"/>
          <w:sz w:val="24"/>
        </w:rPr>
        <w:lastRenderedPageBreak/>
        <w:t xml:space="preserve"> d</w:t>
      </w:r>
      <w:r>
        <w:rPr>
          <w:rFonts w:ascii="Times New Roman" w:hAnsi="Times New Roman" w:cs="Times New Roman"/>
          <w:sz w:val="24"/>
        </w:rPr>
        <w:t>e</w:t>
      </w:r>
      <w:r w:rsidRPr="001178A6">
        <w:rPr>
          <w:rFonts w:ascii="Times New Roman" w:hAnsi="Times New Roman" w:cs="Times New Roman"/>
          <w:sz w:val="24"/>
        </w:rPr>
        <w:t>r causa à inexecução parcial do contrato</w:t>
      </w:r>
      <w:r>
        <w:rPr>
          <w:rFonts w:ascii="Times New Roman" w:hAnsi="Times New Roman" w:cs="Times New Roman"/>
          <w:sz w:val="24"/>
        </w:rPr>
        <w:t>;</w:t>
      </w:r>
    </w:p>
    <w:p w14:paraId="0D4FE3D1" w14:textId="39D2A243" w:rsidR="001178A6" w:rsidRPr="001178A6" w:rsidRDefault="001178A6" w:rsidP="00584C96">
      <w:pPr>
        <w:numPr>
          <w:ilvl w:val="0"/>
          <w:numId w:val="25"/>
        </w:numPr>
        <w:tabs>
          <w:tab w:val="left" w:pos="284"/>
        </w:tabs>
        <w:suppressAutoHyphens w:val="0"/>
        <w:ind w:left="0" w:right="-567" w:firstLine="0"/>
        <w:jc w:val="both"/>
        <w:rPr>
          <w:rFonts w:ascii="Times New Roman" w:hAnsi="Times New Roman" w:cs="Times New Roman"/>
          <w:sz w:val="24"/>
        </w:rPr>
      </w:pPr>
      <w:r w:rsidRPr="001178A6">
        <w:rPr>
          <w:rFonts w:ascii="Times New Roman" w:hAnsi="Times New Roman" w:cs="Times New Roman"/>
          <w:sz w:val="24"/>
        </w:rPr>
        <w:t>d</w:t>
      </w:r>
      <w:r>
        <w:rPr>
          <w:rFonts w:ascii="Times New Roman" w:hAnsi="Times New Roman" w:cs="Times New Roman"/>
          <w:sz w:val="24"/>
        </w:rPr>
        <w:t>e</w:t>
      </w:r>
      <w:r w:rsidRPr="001178A6">
        <w:rPr>
          <w:rFonts w:ascii="Times New Roman" w:hAnsi="Times New Roman" w:cs="Times New Roman"/>
          <w:sz w:val="24"/>
        </w:rPr>
        <w:t>r causa à inexecução parcial do contrato que cause grave dano à Administração</w:t>
      </w:r>
      <w:r>
        <w:rPr>
          <w:rFonts w:ascii="Times New Roman" w:hAnsi="Times New Roman" w:cs="Times New Roman"/>
          <w:sz w:val="24"/>
        </w:rPr>
        <w:t xml:space="preserve"> ou </w:t>
      </w:r>
      <w:r w:rsidRPr="001178A6">
        <w:rPr>
          <w:rFonts w:ascii="Times New Roman" w:hAnsi="Times New Roman" w:cs="Times New Roman"/>
          <w:sz w:val="24"/>
        </w:rPr>
        <w:t>ao funcionamento dos serviços públicos ou ao interesse coletivo;</w:t>
      </w:r>
    </w:p>
    <w:p w14:paraId="4CE38F35" w14:textId="3A0DEC28" w:rsidR="001178A6" w:rsidRPr="001178A6" w:rsidRDefault="001178A6" w:rsidP="00584C96">
      <w:pPr>
        <w:numPr>
          <w:ilvl w:val="0"/>
          <w:numId w:val="25"/>
        </w:numPr>
        <w:tabs>
          <w:tab w:val="left" w:pos="284"/>
        </w:tabs>
        <w:suppressAutoHyphens w:val="0"/>
        <w:ind w:left="0" w:right="-567" w:firstLine="0"/>
        <w:jc w:val="both"/>
        <w:rPr>
          <w:rFonts w:ascii="Times New Roman" w:hAnsi="Times New Roman" w:cs="Times New Roman"/>
          <w:sz w:val="24"/>
        </w:rPr>
      </w:pPr>
      <w:r>
        <w:rPr>
          <w:rFonts w:ascii="Times New Roman" w:hAnsi="Times New Roman" w:cs="Times New Roman"/>
          <w:sz w:val="24"/>
        </w:rPr>
        <w:t>de</w:t>
      </w:r>
      <w:r w:rsidRPr="001178A6">
        <w:rPr>
          <w:rFonts w:ascii="Times New Roman" w:hAnsi="Times New Roman" w:cs="Times New Roman"/>
          <w:sz w:val="24"/>
        </w:rPr>
        <w:t>r causa à inexecução total do contrato;</w:t>
      </w:r>
    </w:p>
    <w:p w14:paraId="50F9CCA1" w14:textId="1C468A8C" w:rsidR="001178A6" w:rsidRPr="001178A6" w:rsidRDefault="001178A6" w:rsidP="00584C96">
      <w:pPr>
        <w:numPr>
          <w:ilvl w:val="0"/>
          <w:numId w:val="25"/>
        </w:numPr>
        <w:tabs>
          <w:tab w:val="left" w:pos="284"/>
        </w:tabs>
        <w:suppressAutoHyphens w:val="0"/>
        <w:ind w:left="0" w:right="-567" w:firstLine="0"/>
        <w:jc w:val="both"/>
        <w:rPr>
          <w:rFonts w:ascii="Times New Roman" w:hAnsi="Times New Roman" w:cs="Times New Roman"/>
          <w:sz w:val="24"/>
        </w:rPr>
      </w:pPr>
      <w:r w:rsidRPr="001178A6">
        <w:rPr>
          <w:rFonts w:ascii="Times New Roman" w:hAnsi="Times New Roman" w:cs="Times New Roman"/>
          <w:sz w:val="24"/>
        </w:rPr>
        <w:t>não manter a proposta, salvo em decorrência de fato superveniente devidamente</w:t>
      </w:r>
      <w:r>
        <w:rPr>
          <w:rFonts w:ascii="Times New Roman" w:hAnsi="Times New Roman" w:cs="Times New Roman"/>
          <w:sz w:val="24"/>
        </w:rPr>
        <w:t xml:space="preserve"> justificado</w:t>
      </w:r>
      <w:r w:rsidRPr="001178A6">
        <w:rPr>
          <w:rFonts w:ascii="Times New Roman" w:hAnsi="Times New Roman" w:cs="Times New Roman"/>
          <w:sz w:val="24"/>
        </w:rPr>
        <w:t>;</w:t>
      </w:r>
    </w:p>
    <w:p w14:paraId="1A2C174E" w14:textId="77777777" w:rsidR="001178A6" w:rsidRPr="001178A6" w:rsidRDefault="001178A6" w:rsidP="00584C96">
      <w:pPr>
        <w:numPr>
          <w:ilvl w:val="0"/>
          <w:numId w:val="25"/>
        </w:numPr>
        <w:tabs>
          <w:tab w:val="left" w:pos="284"/>
        </w:tabs>
        <w:suppressAutoHyphens w:val="0"/>
        <w:ind w:left="0" w:right="-567" w:firstLine="0"/>
        <w:jc w:val="both"/>
        <w:rPr>
          <w:rFonts w:ascii="Times New Roman" w:hAnsi="Times New Roman" w:cs="Times New Roman"/>
          <w:sz w:val="24"/>
        </w:rPr>
      </w:pPr>
      <w:r w:rsidRPr="001178A6">
        <w:rPr>
          <w:rFonts w:ascii="Times New Roman" w:hAnsi="Times New Roman" w:cs="Times New Roman"/>
          <w:sz w:val="24"/>
        </w:rPr>
        <w:t>ensejar o retardamento da execução ou da entrega do objeto da licitação sem motivo justificado;</w:t>
      </w:r>
    </w:p>
    <w:p w14:paraId="2886C482" w14:textId="77777777" w:rsidR="001178A6" w:rsidRPr="001178A6" w:rsidRDefault="001178A6" w:rsidP="00584C96">
      <w:pPr>
        <w:numPr>
          <w:ilvl w:val="0"/>
          <w:numId w:val="25"/>
        </w:numPr>
        <w:tabs>
          <w:tab w:val="left" w:pos="284"/>
        </w:tabs>
        <w:suppressAutoHyphens w:val="0"/>
        <w:ind w:left="0" w:right="-567" w:firstLine="0"/>
        <w:jc w:val="both"/>
        <w:rPr>
          <w:rFonts w:ascii="Times New Roman" w:hAnsi="Times New Roman" w:cs="Times New Roman"/>
          <w:sz w:val="24"/>
        </w:rPr>
      </w:pPr>
      <w:r w:rsidRPr="001178A6">
        <w:rPr>
          <w:rFonts w:ascii="Times New Roman" w:hAnsi="Times New Roman" w:cs="Times New Roman"/>
          <w:sz w:val="24"/>
        </w:rPr>
        <w:t>apresentar declaração ou documentação falsa exigida para o certame ou prestar declaração falsa durante a licitação ou a execução do contrato;</w:t>
      </w:r>
    </w:p>
    <w:p w14:paraId="552D7968" w14:textId="6A82979C" w:rsidR="001178A6" w:rsidRPr="001178A6" w:rsidRDefault="001178A6" w:rsidP="00584C96">
      <w:pPr>
        <w:numPr>
          <w:ilvl w:val="0"/>
          <w:numId w:val="25"/>
        </w:numPr>
        <w:tabs>
          <w:tab w:val="left" w:pos="284"/>
        </w:tabs>
        <w:suppressAutoHyphens w:val="0"/>
        <w:ind w:left="0" w:right="-567" w:firstLine="0"/>
        <w:jc w:val="both"/>
        <w:rPr>
          <w:rFonts w:ascii="Times New Roman" w:hAnsi="Times New Roman" w:cs="Times New Roman"/>
          <w:sz w:val="24"/>
        </w:rPr>
      </w:pPr>
      <w:r w:rsidRPr="001178A6">
        <w:rPr>
          <w:rFonts w:ascii="Times New Roman" w:hAnsi="Times New Roman" w:cs="Times New Roman"/>
          <w:sz w:val="24"/>
        </w:rPr>
        <w:t xml:space="preserve">fraudar a </w:t>
      </w:r>
      <w:r w:rsidR="00584C96">
        <w:rPr>
          <w:rFonts w:ascii="Times New Roman" w:hAnsi="Times New Roman" w:cs="Times New Roman"/>
          <w:sz w:val="24"/>
        </w:rPr>
        <w:t>contratação</w:t>
      </w:r>
      <w:r w:rsidRPr="001178A6">
        <w:rPr>
          <w:rFonts w:ascii="Times New Roman" w:hAnsi="Times New Roman" w:cs="Times New Roman"/>
          <w:sz w:val="24"/>
        </w:rPr>
        <w:t xml:space="preserve"> ou praticar ato fraudulento na execução do contrato;</w:t>
      </w:r>
    </w:p>
    <w:p w14:paraId="4C975DE0" w14:textId="77777777" w:rsidR="001178A6" w:rsidRPr="001178A6" w:rsidRDefault="001178A6" w:rsidP="00584C96">
      <w:pPr>
        <w:numPr>
          <w:ilvl w:val="0"/>
          <w:numId w:val="25"/>
        </w:numPr>
        <w:tabs>
          <w:tab w:val="left" w:pos="284"/>
        </w:tabs>
        <w:suppressAutoHyphens w:val="0"/>
        <w:ind w:left="0" w:right="-567" w:firstLine="0"/>
        <w:jc w:val="both"/>
        <w:rPr>
          <w:rFonts w:ascii="Times New Roman" w:hAnsi="Times New Roman" w:cs="Times New Roman"/>
          <w:sz w:val="24"/>
        </w:rPr>
      </w:pPr>
      <w:r w:rsidRPr="001178A6">
        <w:rPr>
          <w:rFonts w:ascii="Times New Roman" w:hAnsi="Times New Roman" w:cs="Times New Roman"/>
          <w:sz w:val="24"/>
        </w:rPr>
        <w:t>comportar-se de modo inidôneo ou cometer fraude de qualquer natureza;</w:t>
      </w:r>
    </w:p>
    <w:p w14:paraId="65F94512" w14:textId="0666E564" w:rsidR="001178A6" w:rsidRPr="001178A6" w:rsidRDefault="001178A6" w:rsidP="00584C96">
      <w:pPr>
        <w:numPr>
          <w:ilvl w:val="0"/>
          <w:numId w:val="25"/>
        </w:numPr>
        <w:tabs>
          <w:tab w:val="left" w:pos="284"/>
        </w:tabs>
        <w:suppressAutoHyphens w:val="0"/>
        <w:ind w:left="0" w:right="-567" w:firstLine="0"/>
        <w:jc w:val="both"/>
        <w:rPr>
          <w:rFonts w:ascii="Times New Roman" w:hAnsi="Times New Roman" w:cs="Times New Roman"/>
          <w:sz w:val="24"/>
        </w:rPr>
      </w:pPr>
      <w:r w:rsidRPr="001178A6">
        <w:rPr>
          <w:rFonts w:ascii="Times New Roman" w:hAnsi="Times New Roman" w:cs="Times New Roman"/>
          <w:sz w:val="24"/>
        </w:rPr>
        <w:t>praticar atos ilícitos com vistas a frustrar os objetivos da</w:t>
      </w:r>
      <w:r w:rsidR="00584C96">
        <w:rPr>
          <w:rFonts w:ascii="Times New Roman" w:hAnsi="Times New Roman" w:cs="Times New Roman"/>
          <w:sz w:val="24"/>
        </w:rPr>
        <w:t xml:space="preserve"> contratação</w:t>
      </w:r>
      <w:r w:rsidRPr="001178A6">
        <w:rPr>
          <w:rFonts w:ascii="Times New Roman" w:hAnsi="Times New Roman" w:cs="Times New Roman"/>
          <w:sz w:val="24"/>
        </w:rPr>
        <w:t>;</w:t>
      </w:r>
    </w:p>
    <w:p w14:paraId="26DBB68E" w14:textId="77777777" w:rsidR="001178A6" w:rsidRPr="001178A6" w:rsidRDefault="001178A6" w:rsidP="00584C96">
      <w:pPr>
        <w:numPr>
          <w:ilvl w:val="0"/>
          <w:numId w:val="25"/>
        </w:numPr>
        <w:tabs>
          <w:tab w:val="left" w:pos="284"/>
        </w:tabs>
        <w:suppressAutoHyphens w:val="0"/>
        <w:ind w:left="0" w:right="-567" w:firstLine="0"/>
        <w:jc w:val="both"/>
        <w:rPr>
          <w:rFonts w:ascii="Times New Roman" w:hAnsi="Times New Roman" w:cs="Times New Roman"/>
          <w:sz w:val="24"/>
        </w:rPr>
      </w:pPr>
      <w:r w:rsidRPr="001178A6">
        <w:rPr>
          <w:rFonts w:ascii="Times New Roman" w:hAnsi="Times New Roman" w:cs="Times New Roman"/>
          <w:sz w:val="24"/>
        </w:rPr>
        <w:t>praticar ato lesivo previsto no art. 5º da Lei nº 12.846, de 1º de agosto de 2013.</w:t>
      </w:r>
    </w:p>
    <w:p w14:paraId="55F73875" w14:textId="77777777" w:rsidR="001178A6" w:rsidRPr="001178A6" w:rsidRDefault="001178A6" w:rsidP="00584C96">
      <w:pPr>
        <w:tabs>
          <w:tab w:val="left" w:pos="284"/>
        </w:tabs>
        <w:suppressAutoHyphens w:val="0"/>
        <w:ind w:right="-567"/>
        <w:jc w:val="both"/>
        <w:rPr>
          <w:rFonts w:ascii="Times New Roman" w:hAnsi="Times New Roman" w:cs="Times New Roman"/>
          <w:sz w:val="24"/>
        </w:rPr>
      </w:pPr>
      <w:r w:rsidRPr="001178A6">
        <w:rPr>
          <w:rFonts w:ascii="Times New Roman" w:hAnsi="Times New Roman" w:cs="Times New Roman"/>
          <w:sz w:val="24"/>
        </w:rPr>
        <w:t>III - impedimento de licitar e contratar com Administração Pública no âmbito do Município de Palmeira/PR pelo prazo de até 3 (três) anos, nas seguintes hipóteses:</w:t>
      </w:r>
    </w:p>
    <w:p w14:paraId="083DB64D" w14:textId="56791A35" w:rsidR="001178A6" w:rsidRPr="001178A6" w:rsidRDefault="001178A6" w:rsidP="00584C96">
      <w:pPr>
        <w:numPr>
          <w:ilvl w:val="0"/>
          <w:numId w:val="27"/>
        </w:numPr>
        <w:tabs>
          <w:tab w:val="left" w:pos="284"/>
        </w:tabs>
        <w:suppressAutoHyphens w:val="0"/>
        <w:ind w:left="0" w:right="-567" w:firstLine="0"/>
        <w:jc w:val="both"/>
        <w:rPr>
          <w:rFonts w:ascii="Times New Roman" w:hAnsi="Times New Roman" w:cs="Times New Roman"/>
          <w:sz w:val="24"/>
        </w:rPr>
      </w:pPr>
      <w:r w:rsidRPr="001178A6">
        <w:rPr>
          <w:rFonts w:ascii="Times New Roman" w:hAnsi="Times New Roman" w:cs="Times New Roman"/>
          <w:snapToGrid w:val="0"/>
          <w:sz w:val="24"/>
        </w:rPr>
        <w:t>d</w:t>
      </w:r>
      <w:r w:rsidR="00584C96">
        <w:rPr>
          <w:rFonts w:ascii="Times New Roman" w:hAnsi="Times New Roman" w:cs="Times New Roman"/>
          <w:snapToGrid w:val="0"/>
          <w:sz w:val="24"/>
        </w:rPr>
        <w:t>e</w:t>
      </w:r>
      <w:r w:rsidRPr="001178A6">
        <w:rPr>
          <w:rFonts w:ascii="Times New Roman" w:hAnsi="Times New Roman" w:cs="Times New Roman"/>
          <w:snapToGrid w:val="0"/>
          <w:sz w:val="24"/>
        </w:rPr>
        <w:t>r causa à inexecução parcial do contrato que cause grave dano à Administração</w:t>
      </w:r>
      <w:r w:rsidR="00584C96">
        <w:rPr>
          <w:rFonts w:ascii="Times New Roman" w:hAnsi="Times New Roman" w:cs="Times New Roman"/>
          <w:snapToGrid w:val="0"/>
          <w:sz w:val="24"/>
        </w:rPr>
        <w:t xml:space="preserve"> ou</w:t>
      </w:r>
      <w:r w:rsidRPr="001178A6">
        <w:rPr>
          <w:rFonts w:ascii="Times New Roman" w:hAnsi="Times New Roman" w:cs="Times New Roman"/>
          <w:snapToGrid w:val="0"/>
          <w:sz w:val="24"/>
        </w:rPr>
        <w:t xml:space="preserve"> ao funcionamento dos serviços públicos ou ao interesse coletivo</w:t>
      </w:r>
      <w:r w:rsidR="00584C96">
        <w:rPr>
          <w:rFonts w:ascii="Times New Roman" w:hAnsi="Times New Roman" w:cs="Times New Roman"/>
          <w:snapToGrid w:val="0"/>
          <w:sz w:val="24"/>
        </w:rPr>
        <w:t>;</w:t>
      </w:r>
    </w:p>
    <w:p w14:paraId="42875AA0" w14:textId="3C66439D" w:rsidR="001178A6" w:rsidRPr="001178A6" w:rsidRDefault="001178A6" w:rsidP="00584C96">
      <w:pPr>
        <w:numPr>
          <w:ilvl w:val="0"/>
          <w:numId w:val="27"/>
        </w:numPr>
        <w:tabs>
          <w:tab w:val="left" w:pos="284"/>
        </w:tabs>
        <w:suppressAutoHyphens w:val="0"/>
        <w:ind w:left="0" w:right="-567" w:firstLine="0"/>
        <w:jc w:val="both"/>
        <w:rPr>
          <w:rFonts w:ascii="Times New Roman" w:hAnsi="Times New Roman" w:cs="Times New Roman"/>
          <w:sz w:val="24"/>
        </w:rPr>
      </w:pPr>
      <w:r w:rsidRPr="001178A6">
        <w:rPr>
          <w:rFonts w:ascii="Times New Roman" w:hAnsi="Times New Roman" w:cs="Times New Roman"/>
          <w:sz w:val="24"/>
        </w:rPr>
        <w:t>d</w:t>
      </w:r>
      <w:r w:rsidR="00584C96">
        <w:rPr>
          <w:rFonts w:ascii="Times New Roman" w:hAnsi="Times New Roman" w:cs="Times New Roman"/>
          <w:sz w:val="24"/>
        </w:rPr>
        <w:t>e</w:t>
      </w:r>
      <w:r w:rsidRPr="001178A6">
        <w:rPr>
          <w:rFonts w:ascii="Times New Roman" w:hAnsi="Times New Roman" w:cs="Times New Roman"/>
          <w:sz w:val="24"/>
        </w:rPr>
        <w:t>r causa à inexecução total do contrato;</w:t>
      </w:r>
    </w:p>
    <w:p w14:paraId="5DAC7DDF" w14:textId="77777777" w:rsidR="001178A6" w:rsidRPr="001178A6" w:rsidRDefault="001178A6" w:rsidP="00584C96">
      <w:pPr>
        <w:numPr>
          <w:ilvl w:val="0"/>
          <w:numId w:val="27"/>
        </w:numPr>
        <w:tabs>
          <w:tab w:val="left" w:pos="284"/>
        </w:tabs>
        <w:suppressAutoHyphens w:val="0"/>
        <w:ind w:left="0" w:right="-567" w:firstLine="0"/>
        <w:jc w:val="both"/>
        <w:rPr>
          <w:rFonts w:ascii="Times New Roman" w:hAnsi="Times New Roman" w:cs="Times New Roman"/>
          <w:sz w:val="24"/>
        </w:rPr>
      </w:pPr>
      <w:r w:rsidRPr="001178A6">
        <w:rPr>
          <w:rFonts w:ascii="Times New Roman" w:hAnsi="Times New Roman" w:cs="Times New Roman"/>
          <w:sz w:val="24"/>
        </w:rPr>
        <w:t>não manter a proposta, salvo em decorrência de fato superveniente devidamente justificado;</w:t>
      </w:r>
    </w:p>
    <w:p w14:paraId="3D65B45F" w14:textId="77777777" w:rsidR="001178A6" w:rsidRPr="001178A6" w:rsidRDefault="001178A6" w:rsidP="00584C96">
      <w:pPr>
        <w:numPr>
          <w:ilvl w:val="0"/>
          <w:numId w:val="27"/>
        </w:numPr>
        <w:tabs>
          <w:tab w:val="left" w:pos="284"/>
        </w:tabs>
        <w:suppressAutoHyphens w:val="0"/>
        <w:ind w:left="0" w:right="-567" w:firstLine="0"/>
        <w:jc w:val="both"/>
        <w:rPr>
          <w:rFonts w:ascii="Times New Roman" w:hAnsi="Times New Roman" w:cs="Times New Roman"/>
          <w:sz w:val="24"/>
        </w:rPr>
      </w:pPr>
      <w:r w:rsidRPr="001178A6">
        <w:rPr>
          <w:rFonts w:ascii="Times New Roman" w:hAnsi="Times New Roman" w:cs="Times New Roman"/>
          <w:sz w:val="24"/>
        </w:rPr>
        <w:t>ensejar o retardamento da execução ou da entrega do objeto da licitação sem motivo justificado;</w:t>
      </w:r>
    </w:p>
    <w:p w14:paraId="01C56A9F" w14:textId="77777777" w:rsidR="001178A6" w:rsidRPr="001178A6" w:rsidRDefault="001178A6" w:rsidP="00584C96">
      <w:pPr>
        <w:tabs>
          <w:tab w:val="left" w:pos="705"/>
        </w:tabs>
        <w:suppressAutoHyphens w:val="0"/>
        <w:ind w:right="-567"/>
        <w:jc w:val="both"/>
        <w:rPr>
          <w:rFonts w:ascii="Times New Roman" w:hAnsi="Times New Roman" w:cs="Times New Roman"/>
          <w:snapToGrid w:val="0"/>
          <w:sz w:val="24"/>
        </w:rPr>
      </w:pPr>
      <w:r w:rsidRPr="001178A6">
        <w:rPr>
          <w:rFonts w:ascii="Times New Roman" w:hAnsi="Times New Roman" w:cs="Times New Roman"/>
          <w:snapToGrid w:val="0"/>
          <w:sz w:val="24"/>
        </w:rPr>
        <w:t xml:space="preserve">IV - </w:t>
      </w:r>
      <w:proofErr w:type="gramStart"/>
      <w:r w:rsidRPr="001178A6">
        <w:rPr>
          <w:rFonts w:ascii="Times New Roman" w:hAnsi="Times New Roman" w:cs="Times New Roman"/>
          <w:snapToGrid w:val="0"/>
          <w:sz w:val="24"/>
        </w:rPr>
        <w:t>declaração</w:t>
      </w:r>
      <w:proofErr w:type="gramEnd"/>
      <w:r w:rsidRPr="001178A6">
        <w:rPr>
          <w:rFonts w:ascii="Times New Roman" w:hAnsi="Times New Roman" w:cs="Times New Roman"/>
          <w:snapToGrid w:val="0"/>
          <w:sz w:val="24"/>
        </w:rPr>
        <w:t xml:space="preserve"> de inidoneidade para licitar ou contratar com a Administração Pública de todos os entes federativos, pelo prazo mínimo de 3 (três) anos e máximo de 6 (seis) anos, nas seguintes hipóteses:</w:t>
      </w:r>
    </w:p>
    <w:p w14:paraId="0D97FB87" w14:textId="77777777" w:rsidR="001178A6" w:rsidRPr="001178A6" w:rsidRDefault="001178A6" w:rsidP="00584C96">
      <w:pPr>
        <w:numPr>
          <w:ilvl w:val="0"/>
          <w:numId w:val="26"/>
        </w:numPr>
        <w:tabs>
          <w:tab w:val="left" w:pos="284"/>
        </w:tabs>
        <w:suppressAutoHyphens w:val="0"/>
        <w:ind w:left="0" w:right="-567" w:firstLine="0"/>
        <w:jc w:val="both"/>
        <w:rPr>
          <w:rFonts w:ascii="Times New Roman" w:hAnsi="Times New Roman" w:cs="Times New Roman"/>
          <w:sz w:val="24"/>
        </w:rPr>
      </w:pPr>
      <w:r w:rsidRPr="001178A6">
        <w:rPr>
          <w:rFonts w:ascii="Times New Roman" w:hAnsi="Times New Roman" w:cs="Times New Roman"/>
          <w:sz w:val="24"/>
        </w:rPr>
        <w:t>apresentar declaração ou documentação falsa exigida para o certame ou prestar declaração falsa durante a licitação ou a execução do contrato;</w:t>
      </w:r>
    </w:p>
    <w:p w14:paraId="1A993281" w14:textId="04488E73" w:rsidR="001178A6" w:rsidRPr="001178A6" w:rsidRDefault="001178A6" w:rsidP="00584C96">
      <w:pPr>
        <w:numPr>
          <w:ilvl w:val="0"/>
          <w:numId w:val="26"/>
        </w:numPr>
        <w:tabs>
          <w:tab w:val="left" w:pos="284"/>
        </w:tabs>
        <w:suppressAutoHyphens w:val="0"/>
        <w:ind w:left="0" w:right="-567" w:firstLine="0"/>
        <w:jc w:val="both"/>
        <w:rPr>
          <w:rFonts w:ascii="Times New Roman" w:hAnsi="Times New Roman" w:cs="Times New Roman"/>
          <w:sz w:val="24"/>
        </w:rPr>
      </w:pPr>
      <w:r w:rsidRPr="001178A6">
        <w:rPr>
          <w:rFonts w:ascii="Times New Roman" w:hAnsi="Times New Roman" w:cs="Times New Roman"/>
          <w:sz w:val="24"/>
        </w:rPr>
        <w:t xml:space="preserve">fraudar a </w:t>
      </w:r>
      <w:r w:rsidR="00584C96">
        <w:rPr>
          <w:rFonts w:ascii="Times New Roman" w:hAnsi="Times New Roman" w:cs="Times New Roman"/>
          <w:sz w:val="24"/>
        </w:rPr>
        <w:t>contratação</w:t>
      </w:r>
      <w:r w:rsidRPr="001178A6">
        <w:rPr>
          <w:rFonts w:ascii="Times New Roman" w:hAnsi="Times New Roman" w:cs="Times New Roman"/>
          <w:sz w:val="24"/>
        </w:rPr>
        <w:t xml:space="preserve"> ou praticar ato fraudulento na execução do contrato;</w:t>
      </w:r>
    </w:p>
    <w:p w14:paraId="02333BC9" w14:textId="77777777" w:rsidR="001178A6" w:rsidRPr="001178A6" w:rsidRDefault="001178A6" w:rsidP="00584C96">
      <w:pPr>
        <w:numPr>
          <w:ilvl w:val="0"/>
          <w:numId w:val="26"/>
        </w:numPr>
        <w:tabs>
          <w:tab w:val="left" w:pos="284"/>
        </w:tabs>
        <w:suppressAutoHyphens w:val="0"/>
        <w:ind w:left="0" w:right="-567" w:firstLine="0"/>
        <w:jc w:val="both"/>
        <w:rPr>
          <w:rFonts w:ascii="Times New Roman" w:hAnsi="Times New Roman" w:cs="Times New Roman"/>
          <w:sz w:val="24"/>
        </w:rPr>
      </w:pPr>
      <w:r w:rsidRPr="001178A6">
        <w:rPr>
          <w:rFonts w:ascii="Times New Roman" w:hAnsi="Times New Roman" w:cs="Times New Roman"/>
          <w:sz w:val="24"/>
        </w:rPr>
        <w:t>comportar-se de modo inidôneo ou cometer fraude de qualquer natureza;</w:t>
      </w:r>
    </w:p>
    <w:p w14:paraId="028934FC" w14:textId="54EA7551" w:rsidR="001178A6" w:rsidRPr="001178A6" w:rsidRDefault="001178A6" w:rsidP="00584C96">
      <w:pPr>
        <w:numPr>
          <w:ilvl w:val="0"/>
          <w:numId w:val="26"/>
        </w:numPr>
        <w:tabs>
          <w:tab w:val="left" w:pos="284"/>
        </w:tabs>
        <w:suppressAutoHyphens w:val="0"/>
        <w:ind w:left="0" w:right="-567" w:firstLine="0"/>
        <w:jc w:val="both"/>
        <w:rPr>
          <w:rFonts w:ascii="Times New Roman" w:hAnsi="Times New Roman" w:cs="Times New Roman"/>
          <w:sz w:val="24"/>
        </w:rPr>
      </w:pPr>
      <w:r w:rsidRPr="001178A6">
        <w:rPr>
          <w:rFonts w:ascii="Times New Roman" w:hAnsi="Times New Roman" w:cs="Times New Roman"/>
          <w:sz w:val="24"/>
        </w:rPr>
        <w:t xml:space="preserve">praticar atos ilícitos com vistas a frustrar os objetivos da </w:t>
      </w:r>
      <w:r w:rsidR="00584C96">
        <w:rPr>
          <w:rFonts w:ascii="Times New Roman" w:hAnsi="Times New Roman" w:cs="Times New Roman"/>
          <w:sz w:val="24"/>
        </w:rPr>
        <w:t>contratação</w:t>
      </w:r>
      <w:r w:rsidRPr="001178A6">
        <w:rPr>
          <w:rFonts w:ascii="Times New Roman" w:hAnsi="Times New Roman" w:cs="Times New Roman"/>
          <w:sz w:val="24"/>
        </w:rPr>
        <w:t>;</w:t>
      </w:r>
    </w:p>
    <w:p w14:paraId="64C26C68" w14:textId="77777777" w:rsidR="001178A6" w:rsidRPr="001178A6" w:rsidRDefault="001178A6" w:rsidP="00584C96">
      <w:pPr>
        <w:numPr>
          <w:ilvl w:val="0"/>
          <w:numId w:val="26"/>
        </w:numPr>
        <w:tabs>
          <w:tab w:val="left" w:pos="284"/>
        </w:tabs>
        <w:suppressAutoHyphens w:val="0"/>
        <w:ind w:left="0" w:right="-567" w:firstLine="0"/>
        <w:jc w:val="both"/>
        <w:rPr>
          <w:rFonts w:ascii="Times New Roman" w:hAnsi="Times New Roman" w:cs="Times New Roman"/>
          <w:sz w:val="24"/>
        </w:rPr>
      </w:pPr>
      <w:r w:rsidRPr="001178A6">
        <w:rPr>
          <w:rFonts w:ascii="Times New Roman" w:hAnsi="Times New Roman" w:cs="Times New Roman"/>
          <w:sz w:val="24"/>
        </w:rPr>
        <w:t>praticar ato lesivo previsto no art. 5º da Lei nº 12.846, de 1º de agosto de 2013.</w:t>
      </w:r>
    </w:p>
    <w:p w14:paraId="11C5BFD9" w14:textId="77777777" w:rsidR="001178A6" w:rsidRPr="00C80AD8" w:rsidRDefault="001178A6" w:rsidP="00C80AD8">
      <w:pPr>
        <w:tabs>
          <w:tab w:val="num" w:pos="840"/>
          <w:tab w:val="left" w:pos="1080"/>
        </w:tabs>
        <w:suppressAutoHyphens w:val="0"/>
        <w:ind w:right="-567"/>
        <w:jc w:val="both"/>
        <w:rPr>
          <w:rFonts w:ascii="Times New Roman" w:hAnsi="Times New Roman" w:cs="Times New Roman"/>
          <w:snapToGrid w:val="0"/>
          <w:sz w:val="24"/>
        </w:rPr>
      </w:pPr>
      <w:r w:rsidRPr="00C80AD8">
        <w:rPr>
          <w:rFonts w:ascii="Times New Roman" w:hAnsi="Times New Roman" w:cs="Times New Roman"/>
          <w:bCs/>
          <w:snapToGrid w:val="0"/>
          <w:sz w:val="24"/>
        </w:rPr>
        <w:t xml:space="preserve">V - </w:t>
      </w:r>
      <w:r w:rsidRPr="00C80AD8">
        <w:rPr>
          <w:rFonts w:ascii="Times New Roman" w:hAnsi="Times New Roman" w:cs="Times New Roman"/>
          <w:snapToGrid w:val="0"/>
          <w:sz w:val="24"/>
        </w:rPr>
        <w:t>As sanções previstas nos itens I, III e IV desta cláusula poderão ser aplicadas cumulativamente com a prevista no item II.</w:t>
      </w:r>
    </w:p>
    <w:p w14:paraId="6A5DB382" w14:textId="77777777" w:rsidR="001178A6" w:rsidRPr="00C80AD8" w:rsidRDefault="001178A6" w:rsidP="00C80AD8">
      <w:pPr>
        <w:suppressAutoHyphens w:val="0"/>
        <w:ind w:right="-567"/>
        <w:jc w:val="both"/>
        <w:rPr>
          <w:rFonts w:ascii="Times New Roman" w:hAnsi="Times New Roman" w:cs="Times New Roman"/>
          <w:sz w:val="24"/>
        </w:rPr>
      </w:pPr>
      <w:r w:rsidRPr="00C80AD8">
        <w:rPr>
          <w:rFonts w:ascii="Times New Roman" w:hAnsi="Times New Roman" w:cs="Times New Roman"/>
          <w:sz w:val="24"/>
        </w:rPr>
        <w:t>VI - Quaisquer das penalidades aplicadas serão comunicadas aos órgãos correspondentes, quando necessário, para a devida averbação.</w:t>
      </w:r>
    </w:p>
    <w:p w14:paraId="27BC6D9A" w14:textId="77777777" w:rsidR="001178A6" w:rsidRPr="00C80AD8" w:rsidRDefault="001178A6" w:rsidP="00C80AD8">
      <w:pPr>
        <w:suppressAutoHyphens w:val="0"/>
        <w:ind w:right="-567"/>
        <w:jc w:val="both"/>
        <w:rPr>
          <w:rFonts w:ascii="Times New Roman" w:hAnsi="Times New Roman" w:cs="Times New Roman"/>
          <w:sz w:val="24"/>
        </w:rPr>
      </w:pPr>
      <w:r w:rsidRPr="00C80AD8">
        <w:rPr>
          <w:rFonts w:ascii="Times New Roman" w:hAnsi="Times New Roman" w:cs="Times New Roman"/>
          <w:sz w:val="24"/>
        </w:rPr>
        <w:t>VII - As sanções de natureza pecuniária serão descontadas das faturas emitidas pela contratada ou, se insuficiente, mediante execução direta, caso seja impossível a compensação com faturas vincendas.</w:t>
      </w:r>
    </w:p>
    <w:p w14:paraId="1C7B391E" w14:textId="2B5B9F8A" w:rsidR="00FA1B7D" w:rsidRPr="00C80AD8" w:rsidRDefault="00FA1B7D" w:rsidP="00C80AD8">
      <w:pPr>
        <w:pStyle w:val="Corpodetexto"/>
        <w:tabs>
          <w:tab w:val="left" w:pos="2236"/>
          <w:tab w:val="left" w:pos="3025"/>
          <w:tab w:val="left" w:pos="3080"/>
          <w:tab w:val="left" w:pos="4151"/>
          <w:tab w:val="left" w:pos="5013"/>
          <w:tab w:val="left" w:pos="5274"/>
          <w:tab w:val="left" w:pos="5788"/>
          <w:tab w:val="left" w:pos="6489"/>
          <w:tab w:val="left" w:pos="6907"/>
          <w:tab w:val="left" w:pos="7937"/>
          <w:tab w:val="left" w:pos="8227"/>
          <w:tab w:val="left" w:pos="8431"/>
          <w:tab w:val="left" w:pos="9394"/>
        </w:tabs>
        <w:spacing w:after="0" w:line="240" w:lineRule="auto"/>
        <w:ind w:right="107"/>
        <w:jc w:val="both"/>
        <w:rPr>
          <w:rFonts w:ascii="Times New Roman" w:hAnsi="Times New Roman" w:cs="Times New Roman"/>
          <w:b/>
          <w:sz w:val="24"/>
        </w:rPr>
      </w:pPr>
    </w:p>
    <w:p w14:paraId="3E83DDBC" w14:textId="2C1007E6" w:rsidR="00584C96" w:rsidRPr="00C80AD8" w:rsidRDefault="00584C96" w:rsidP="00C80AD8">
      <w:pPr>
        <w:tabs>
          <w:tab w:val="left" w:pos="8227"/>
        </w:tabs>
        <w:jc w:val="both"/>
        <w:rPr>
          <w:rFonts w:ascii="Times New Roman" w:hAnsi="Times New Roman" w:cs="Times New Roman"/>
          <w:b/>
          <w:sz w:val="24"/>
        </w:rPr>
      </w:pPr>
      <w:r w:rsidRPr="00C80AD8">
        <w:rPr>
          <w:rFonts w:ascii="Times New Roman" w:hAnsi="Times New Roman" w:cs="Times New Roman"/>
          <w:b/>
          <w:sz w:val="24"/>
        </w:rPr>
        <w:t xml:space="preserve">14- </w:t>
      </w:r>
      <w:r w:rsidRPr="00C80AD8">
        <w:rPr>
          <w:rFonts w:ascii="Times New Roman" w:hAnsi="Times New Roman" w:cs="Times New Roman"/>
          <w:b/>
          <w:sz w:val="24"/>
          <w:u w:val="single"/>
        </w:rPr>
        <w:t>CLÁUSULA DÉCIMA QUARTA</w:t>
      </w:r>
      <w:r w:rsidRPr="00C80AD8">
        <w:rPr>
          <w:rFonts w:ascii="Times New Roman" w:hAnsi="Times New Roman" w:cs="Times New Roman"/>
          <w:b/>
          <w:sz w:val="24"/>
        </w:rPr>
        <w:t>- DA EXTINÇÃO CONTRATUAL</w:t>
      </w:r>
    </w:p>
    <w:p w14:paraId="062DA221" w14:textId="77777777" w:rsidR="00584C96" w:rsidRPr="00C80AD8" w:rsidRDefault="00584C96" w:rsidP="00C80AD8">
      <w:pPr>
        <w:tabs>
          <w:tab w:val="left" w:pos="8227"/>
        </w:tabs>
        <w:suppressAutoHyphens w:val="0"/>
        <w:ind w:right="-568"/>
        <w:jc w:val="both"/>
        <w:rPr>
          <w:rFonts w:ascii="Times New Roman" w:hAnsi="Times New Roman" w:cs="Times New Roman"/>
          <w:sz w:val="24"/>
        </w:rPr>
      </w:pPr>
      <w:r w:rsidRPr="00C80AD8">
        <w:rPr>
          <w:rFonts w:ascii="Times New Roman" w:hAnsi="Times New Roman" w:cs="Times New Roman"/>
          <w:sz w:val="24"/>
        </w:rPr>
        <w:t>14.1. Este Contrato poderá ser extinto nas situações previstas nos Artigos 137, 138 e 139 da Lei Nº 14.133/2021.</w:t>
      </w:r>
    </w:p>
    <w:p w14:paraId="63DE5906" w14:textId="04B7470E" w:rsidR="00584C96" w:rsidRPr="00C80AD8" w:rsidRDefault="00584C96" w:rsidP="00063B5C">
      <w:pPr>
        <w:ind w:right="-568"/>
        <w:jc w:val="both"/>
        <w:rPr>
          <w:rFonts w:ascii="Times New Roman" w:hAnsi="Times New Roman" w:cs="Times New Roman"/>
          <w:sz w:val="24"/>
        </w:rPr>
      </w:pPr>
    </w:p>
    <w:p w14:paraId="78FA2D01" w14:textId="4B35D1A5" w:rsidR="00584C96" w:rsidRPr="00C80AD8" w:rsidRDefault="00584C96" w:rsidP="00063B5C">
      <w:pPr>
        <w:ind w:right="-568"/>
        <w:jc w:val="both"/>
        <w:rPr>
          <w:rFonts w:ascii="Times New Roman" w:hAnsi="Times New Roman" w:cs="Times New Roman"/>
          <w:b/>
          <w:bCs/>
          <w:sz w:val="24"/>
        </w:rPr>
      </w:pPr>
      <w:r w:rsidRPr="00C80AD8">
        <w:rPr>
          <w:rFonts w:ascii="Times New Roman" w:hAnsi="Times New Roman" w:cs="Times New Roman"/>
          <w:b/>
          <w:bCs/>
          <w:sz w:val="24"/>
        </w:rPr>
        <w:t>15-</w:t>
      </w:r>
      <w:r w:rsidRPr="00C80AD8">
        <w:rPr>
          <w:rFonts w:ascii="Times New Roman" w:hAnsi="Times New Roman" w:cs="Times New Roman"/>
          <w:b/>
          <w:bCs/>
          <w:sz w:val="24"/>
          <w:u w:val="single"/>
        </w:rPr>
        <w:t xml:space="preserve"> CLÁUSULA DÉCIMA QUINTA</w:t>
      </w:r>
      <w:r w:rsidRPr="00C80AD8">
        <w:rPr>
          <w:rFonts w:ascii="Times New Roman" w:hAnsi="Times New Roman" w:cs="Times New Roman"/>
          <w:b/>
          <w:bCs/>
          <w:sz w:val="24"/>
        </w:rPr>
        <w:t xml:space="preserve"> - DA FISCALIZAÇÃO</w:t>
      </w:r>
    </w:p>
    <w:p w14:paraId="46BAC256" w14:textId="16BBA316" w:rsidR="00584C96" w:rsidRPr="00C80AD8" w:rsidRDefault="00584C96" w:rsidP="00063B5C">
      <w:pPr>
        <w:suppressAutoHyphens w:val="0"/>
        <w:ind w:right="-568"/>
        <w:jc w:val="both"/>
        <w:rPr>
          <w:rFonts w:ascii="Times New Roman" w:eastAsia="MS Mincho" w:hAnsi="Times New Roman" w:cs="Times New Roman"/>
          <w:sz w:val="24"/>
        </w:rPr>
      </w:pPr>
      <w:r w:rsidRPr="00C80AD8">
        <w:rPr>
          <w:rFonts w:ascii="Times New Roman" w:hAnsi="Times New Roman" w:cs="Times New Roman"/>
          <w:sz w:val="24"/>
        </w:rPr>
        <w:t xml:space="preserve">15.1. </w:t>
      </w:r>
      <w:r w:rsidR="00203A94" w:rsidRPr="00550393">
        <w:rPr>
          <w:rFonts w:ascii="Times New Roman" w:hAnsi="Times New Roman" w:cs="Times New Roman"/>
          <w:sz w:val="24"/>
        </w:rPr>
        <w:t>A fiscalização do objeto executado ficará a cargo do</w:t>
      </w:r>
      <w:r w:rsidR="00203A94">
        <w:rPr>
          <w:rFonts w:ascii="Times New Roman" w:hAnsi="Times New Roman" w:cs="Times New Roman"/>
          <w:sz w:val="24"/>
        </w:rPr>
        <w:t xml:space="preserve"> </w:t>
      </w:r>
      <w:r w:rsidR="00203A94" w:rsidRPr="00550393">
        <w:rPr>
          <w:rFonts w:ascii="Times New Roman" w:hAnsi="Times New Roman" w:cs="Times New Roman"/>
          <w:sz w:val="24"/>
        </w:rPr>
        <w:t>servidor</w:t>
      </w:r>
      <w:r w:rsidR="00203A94">
        <w:rPr>
          <w:rFonts w:ascii="Times New Roman" w:hAnsi="Times New Roman" w:cs="Times New Roman"/>
          <w:sz w:val="24"/>
        </w:rPr>
        <w:t xml:space="preserve"> João Eraldo Martins Padilha</w:t>
      </w:r>
      <w:r w:rsidR="00203A94" w:rsidRPr="00550393">
        <w:rPr>
          <w:rFonts w:ascii="Times New Roman" w:hAnsi="Times New Roman" w:cs="Times New Roman"/>
          <w:sz w:val="24"/>
        </w:rPr>
        <w:t xml:space="preserve"> designado</w:t>
      </w:r>
      <w:r w:rsidR="00203A94">
        <w:rPr>
          <w:rFonts w:ascii="Times New Roman" w:hAnsi="Times New Roman" w:cs="Times New Roman"/>
          <w:sz w:val="24"/>
        </w:rPr>
        <w:t xml:space="preserve"> através da Portaria n°. 1098/2023</w:t>
      </w:r>
      <w:r w:rsidR="00203A94" w:rsidRPr="00550393">
        <w:rPr>
          <w:rFonts w:ascii="Times New Roman" w:hAnsi="Times New Roman" w:cs="Times New Roman"/>
          <w:sz w:val="24"/>
        </w:rPr>
        <w:t>.</w:t>
      </w:r>
    </w:p>
    <w:p w14:paraId="57D58582" w14:textId="356FB4D4" w:rsidR="00584C96" w:rsidRPr="00C80AD8" w:rsidRDefault="00584C96" w:rsidP="00063B5C">
      <w:pPr>
        <w:suppressAutoHyphens w:val="0"/>
        <w:ind w:right="-568"/>
        <w:jc w:val="both"/>
        <w:rPr>
          <w:rFonts w:ascii="Times New Roman" w:eastAsia="MS Mincho" w:hAnsi="Times New Roman" w:cs="Times New Roman"/>
          <w:sz w:val="24"/>
        </w:rPr>
      </w:pPr>
    </w:p>
    <w:p w14:paraId="2474EE56" w14:textId="1A4965B1" w:rsidR="00584C96" w:rsidRPr="00C80AD8" w:rsidRDefault="00584C96" w:rsidP="00063B5C">
      <w:pPr>
        <w:ind w:right="-568"/>
        <w:jc w:val="both"/>
        <w:rPr>
          <w:rFonts w:ascii="Times New Roman" w:hAnsi="Times New Roman" w:cs="Times New Roman"/>
          <w:b/>
          <w:sz w:val="24"/>
        </w:rPr>
      </w:pPr>
      <w:r w:rsidRPr="00C80AD8">
        <w:rPr>
          <w:rFonts w:ascii="Times New Roman" w:hAnsi="Times New Roman" w:cs="Times New Roman"/>
          <w:b/>
          <w:sz w:val="24"/>
        </w:rPr>
        <w:t xml:space="preserve">16- </w:t>
      </w:r>
      <w:r w:rsidRPr="00C80AD8">
        <w:rPr>
          <w:rFonts w:ascii="Times New Roman" w:hAnsi="Times New Roman" w:cs="Times New Roman"/>
          <w:b/>
          <w:sz w:val="24"/>
          <w:u w:val="single"/>
        </w:rPr>
        <w:t>CLÁUSULA DÉCIMA SEXTA</w:t>
      </w:r>
      <w:r w:rsidRPr="00C80AD8">
        <w:rPr>
          <w:rFonts w:ascii="Times New Roman" w:hAnsi="Times New Roman" w:cs="Times New Roman"/>
          <w:b/>
          <w:sz w:val="24"/>
        </w:rPr>
        <w:t xml:space="preserve"> - DO FORO</w:t>
      </w:r>
    </w:p>
    <w:p w14:paraId="34E81DA7" w14:textId="2699A5C4" w:rsidR="00584C96" w:rsidRPr="00C80AD8" w:rsidRDefault="00584C96" w:rsidP="00063B5C">
      <w:pPr>
        <w:ind w:right="-568"/>
        <w:jc w:val="both"/>
        <w:rPr>
          <w:rFonts w:ascii="Times New Roman" w:hAnsi="Times New Roman" w:cs="Times New Roman"/>
          <w:sz w:val="24"/>
        </w:rPr>
      </w:pPr>
      <w:r w:rsidRPr="00C80AD8">
        <w:rPr>
          <w:rFonts w:ascii="Times New Roman" w:hAnsi="Times New Roman" w:cs="Times New Roman"/>
          <w:sz w:val="24"/>
        </w:rPr>
        <w:t>16.1 - As partes que celebram o presente contrato elegem o Foro da Comarca de Palmeira para as questões dele resultantes, ou de sua execução, com expressa renúncia de qualquer outro.</w:t>
      </w:r>
    </w:p>
    <w:p w14:paraId="47C6634A" w14:textId="77777777" w:rsidR="00584C96" w:rsidRPr="00C80AD8" w:rsidRDefault="00584C96" w:rsidP="00063B5C">
      <w:pPr>
        <w:ind w:right="-568"/>
        <w:jc w:val="both"/>
        <w:rPr>
          <w:rFonts w:ascii="Times New Roman" w:hAnsi="Times New Roman" w:cs="Times New Roman"/>
          <w:sz w:val="24"/>
        </w:rPr>
      </w:pPr>
    </w:p>
    <w:p w14:paraId="2FC6788E" w14:textId="0005BB10" w:rsidR="00C80AD8" w:rsidRPr="00C80AD8" w:rsidRDefault="00C80AD8" w:rsidP="00063B5C">
      <w:pPr>
        <w:suppressAutoHyphens w:val="0"/>
        <w:ind w:right="-568"/>
        <w:jc w:val="both"/>
        <w:rPr>
          <w:rFonts w:ascii="Times New Roman" w:hAnsi="Times New Roman" w:cs="Times New Roman"/>
          <w:sz w:val="24"/>
        </w:rPr>
      </w:pPr>
      <w:r w:rsidRPr="00C80AD8">
        <w:rPr>
          <w:rFonts w:ascii="Times New Roman" w:hAnsi="Times New Roman" w:cs="Times New Roman"/>
          <w:sz w:val="24"/>
        </w:rPr>
        <w:t>E por assim estarem justas e acordadas, firmam as partes o presente Contrato em 2 (duas) vias de igual teor e forma, na presença das testemunhas constantes, para que produza efeitos legais.</w:t>
      </w:r>
    </w:p>
    <w:p w14:paraId="1978F260" w14:textId="77777777" w:rsidR="00584C96" w:rsidRPr="00C80AD8" w:rsidRDefault="00584C96" w:rsidP="00063B5C">
      <w:pPr>
        <w:suppressAutoHyphens w:val="0"/>
        <w:ind w:right="-568"/>
        <w:jc w:val="both"/>
        <w:rPr>
          <w:rFonts w:ascii="Times New Roman" w:eastAsia="MS Mincho" w:hAnsi="Times New Roman" w:cs="Times New Roman"/>
          <w:sz w:val="24"/>
        </w:rPr>
      </w:pPr>
    </w:p>
    <w:p w14:paraId="309D7E38" w14:textId="57A742CE" w:rsidR="00584C96" w:rsidRPr="00C80AD8" w:rsidRDefault="00584C96" w:rsidP="00063B5C">
      <w:pPr>
        <w:ind w:right="-568"/>
        <w:jc w:val="both"/>
        <w:rPr>
          <w:rFonts w:ascii="Times New Roman" w:hAnsi="Times New Roman" w:cs="Times New Roman"/>
          <w:sz w:val="24"/>
        </w:rPr>
      </w:pPr>
    </w:p>
    <w:p w14:paraId="44DDE4B5" w14:textId="0F12E2B3" w:rsidR="00C80AD8" w:rsidRPr="00C80AD8" w:rsidRDefault="00C80AD8" w:rsidP="00063B5C">
      <w:pPr>
        <w:ind w:right="-568"/>
        <w:jc w:val="right"/>
        <w:rPr>
          <w:rFonts w:ascii="Times New Roman" w:hAnsi="Times New Roman" w:cs="Times New Roman"/>
          <w:sz w:val="24"/>
        </w:rPr>
      </w:pPr>
      <w:r w:rsidRPr="00C80AD8">
        <w:rPr>
          <w:rFonts w:ascii="Times New Roman" w:hAnsi="Times New Roman" w:cs="Times New Roman"/>
          <w:sz w:val="24"/>
        </w:rPr>
        <w:t>Palmeira, -- de --------------- de 202</w:t>
      </w:r>
      <w:r w:rsidR="00A07720">
        <w:rPr>
          <w:rFonts w:ascii="Times New Roman" w:hAnsi="Times New Roman" w:cs="Times New Roman"/>
          <w:sz w:val="24"/>
        </w:rPr>
        <w:t>5</w:t>
      </w:r>
    </w:p>
    <w:p w14:paraId="6E47AE9C" w14:textId="77777777" w:rsidR="00C80AD8" w:rsidRPr="00C80AD8" w:rsidRDefault="00C80AD8" w:rsidP="00C80AD8">
      <w:pPr>
        <w:jc w:val="both"/>
        <w:rPr>
          <w:rFonts w:ascii="Times New Roman" w:hAnsi="Times New Roman" w:cs="Times New Roman"/>
          <w:sz w:val="24"/>
        </w:rPr>
      </w:pPr>
    </w:p>
    <w:p w14:paraId="43DE9FCB" w14:textId="77777777" w:rsidR="00C80AD8" w:rsidRPr="00C80AD8" w:rsidRDefault="00C80AD8" w:rsidP="00C80AD8">
      <w:pPr>
        <w:jc w:val="both"/>
        <w:rPr>
          <w:rFonts w:ascii="Times New Roman" w:hAnsi="Times New Roman" w:cs="Times New Roman"/>
          <w:sz w:val="24"/>
        </w:rPr>
      </w:pPr>
    </w:p>
    <w:p w14:paraId="4EA512ED" w14:textId="77777777" w:rsidR="00C80AD8" w:rsidRPr="00C80AD8" w:rsidRDefault="00C80AD8" w:rsidP="00C80AD8">
      <w:pPr>
        <w:jc w:val="both"/>
        <w:rPr>
          <w:rFonts w:ascii="Times New Roman" w:hAnsi="Times New Roman" w:cs="Times New Roman"/>
          <w:sz w:val="24"/>
        </w:rPr>
      </w:pPr>
    </w:p>
    <w:p w14:paraId="2DD3E252" w14:textId="77777777" w:rsidR="00C80AD8" w:rsidRPr="00C80AD8" w:rsidRDefault="00C80AD8" w:rsidP="00C80AD8">
      <w:pPr>
        <w:jc w:val="center"/>
        <w:rPr>
          <w:rFonts w:ascii="Times New Roman" w:hAnsi="Times New Roman" w:cs="Times New Roman"/>
          <w:b/>
          <w:sz w:val="24"/>
        </w:rPr>
      </w:pPr>
      <w:r w:rsidRPr="00C80AD8">
        <w:rPr>
          <w:rFonts w:ascii="Times New Roman" w:hAnsi="Times New Roman" w:cs="Times New Roman"/>
          <w:b/>
          <w:sz w:val="24"/>
        </w:rPr>
        <w:t>________________________________</w:t>
      </w:r>
    </w:p>
    <w:p w14:paraId="349E1D8F" w14:textId="77777777" w:rsidR="00C80AD8" w:rsidRPr="00C80AD8" w:rsidRDefault="00C80AD8" w:rsidP="00C80AD8">
      <w:pPr>
        <w:jc w:val="center"/>
        <w:rPr>
          <w:rFonts w:ascii="Times New Roman" w:hAnsi="Times New Roman" w:cs="Times New Roman"/>
          <w:b/>
          <w:sz w:val="24"/>
        </w:rPr>
      </w:pPr>
      <w:r w:rsidRPr="00C80AD8">
        <w:rPr>
          <w:rFonts w:ascii="Times New Roman" w:hAnsi="Times New Roman" w:cs="Times New Roman"/>
          <w:b/>
          <w:sz w:val="24"/>
        </w:rPr>
        <w:t>RAZÃO SOCIAL</w:t>
      </w:r>
    </w:p>
    <w:p w14:paraId="30E0D283" w14:textId="77777777" w:rsidR="00C80AD8" w:rsidRPr="00C80AD8" w:rsidRDefault="00C80AD8" w:rsidP="00C80AD8">
      <w:pPr>
        <w:jc w:val="center"/>
        <w:rPr>
          <w:rFonts w:ascii="Times New Roman" w:hAnsi="Times New Roman" w:cs="Times New Roman"/>
          <w:b/>
          <w:sz w:val="24"/>
        </w:rPr>
      </w:pPr>
      <w:r w:rsidRPr="00C80AD8">
        <w:rPr>
          <w:rFonts w:ascii="Times New Roman" w:hAnsi="Times New Roman" w:cs="Times New Roman"/>
          <w:b/>
          <w:sz w:val="24"/>
        </w:rPr>
        <w:t xml:space="preserve">CNPJ/MF sob o nº </w:t>
      </w:r>
    </w:p>
    <w:p w14:paraId="3BF8C415" w14:textId="77777777" w:rsidR="00C80AD8" w:rsidRPr="00C80AD8" w:rsidRDefault="00C80AD8" w:rsidP="00C80AD8">
      <w:pPr>
        <w:jc w:val="center"/>
        <w:rPr>
          <w:rFonts w:ascii="Times New Roman" w:hAnsi="Times New Roman" w:cs="Times New Roman"/>
          <w:b/>
          <w:sz w:val="24"/>
        </w:rPr>
      </w:pPr>
      <w:r w:rsidRPr="00C80AD8">
        <w:rPr>
          <w:rFonts w:ascii="Times New Roman" w:hAnsi="Times New Roman" w:cs="Times New Roman"/>
          <w:b/>
          <w:sz w:val="24"/>
        </w:rPr>
        <w:t>Representante Legal</w:t>
      </w:r>
    </w:p>
    <w:p w14:paraId="518720F6" w14:textId="77777777" w:rsidR="00C80AD8" w:rsidRPr="00C80AD8" w:rsidRDefault="00C80AD8" w:rsidP="00C80AD8">
      <w:pPr>
        <w:jc w:val="center"/>
        <w:rPr>
          <w:rFonts w:ascii="Times New Roman" w:hAnsi="Times New Roman" w:cs="Times New Roman"/>
          <w:b/>
          <w:sz w:val="24"/>
        </w:rPr>
      </w:pPr>
      <w:r w:rsidRPr="00C80AD8">
        <w:rPr>
          <w:rFonts w:ascii="Times New Roman" w:hAnsi="Times New Roman" w:cs="Times New Roman"/>
          <w:b/>
          <w:sz w:val="24"/>
        </w:rPr>
        <w:t xml:space="preserve">CPF/MF sob o nº </w:t>
      </w:r>
    </w:p>
    <w:p w14:paraId="48085435" w14:textId="77777777" w:rsidR="00C80AD8" w:rsidRPr="00C80AD8" w:rsidRDefault="00C80AD8" w:rsidP="00C80AD8">
      <w:pPr>
        <w:jc w:val="center"/>
        <w:rPr>
          <w:rFonts w:ascii="Times New Roman" w:hAnsi="Times New Roman" w:cs="Times New Roman"/>
          <w:b/>
          <w:sz w:val="24"/>
        </w:rPr>
      </w:pPr>
      <w:r w:rsidRPr="00C80AD8">
        <w:rPr>
          <w:rFonts w:ascii="Times New Roman" w:hAnsi="Times New Roman" w:cs="Times New Roman"/>
          <w:b/>
          <w:sz w:val="24"/>
        </w:rPr>
        <w:t>CONTRATADA</w:t>
      </w:r>
    </w:p>
    <w:p w14:paraId="0293631A" w14:textId="77777777" w:rsidR="00C80AD8" w:rsidRPr="00C80AD8" w:rsidRDefault="00C80AD8" w:rsidP="00C80AD8">
      <w:pPr>
        <w:jc w:val="center"/>
        <w:rPr>
          <w:rFonts w:ascii="Times New Roman" w:hAnsi="Times New Roman" w:cs="Times New Roman"/>
          <w:b/>
          <w:sz w:val="24"/>
        </w:rPr>
      </w:pPr>
    </w:p>
    <w:p w14:paraId="6B4D9ADC" w14:textId="77777777" w:rsidR="00C80AD8" w:rsidRPr="00C80AD8" w:rsidRDefault="00C80AD8" w:rsidP="00C80AD8">
      <w:pPr>
        <w:jc w:val="center"/>
        <w:rPr>
          <w:rFonts w:ascii="Times New Roman" w:hAnsi="Times New Roman" w:cs="Times New Roman"/>
          <w:b/>
          <w:sz w:val="24"/>
        </w:rPr>
      </w:pPr>
    </w:p>
    <w:p w14:paraId="1B3ACF88" w14:textId="77777777" w:rsidR="00C80AD8" w:rsidRPr="00C80AD8" w:rsidRDefault="00C80AD8" w:rsidP="00C80AD8">
      <w:pPr>
        <w:jc w:val="center"/>
        <w:rPr>
          <w:rFonts w:ascii="Times New Roman" w:hAnsi="Times New Roman" w:cs="Times New Roman"/>
          <w:b/>
          <w:sz w:val="24"/>
        </w:rPr>
      </w:pPr>
    </w:p>
    <w:p w14:paraId="3A384449" w14:textId="77777777" w:rsidR="00C80AD8" w:rsidRPr="00C80AD8" w:rsidRDefault="00C80AD8" w:rsidP="00C80AD8">
      <w:pPr>
        <w:jc w:val="center"/>
        <w:rPr>
          <w:rFonts w:ascii="Times New Roman" w:hAnsi="Times New Roman" w:cs="Times New Roman"/>
          <w:b/>
          <w:sz w:val="24"/>
        </w:rPr>
      </w:pPr>
      <w:r w:rsidRPr="00C80AD8">
        <w:rPr>
          <w:rFonts w:ascii="Times New Roman" w:hAnsi="Times New Roman" w:cs="Times New Roman"/>
          <w:b/>
          <w:sz w:val="24"/>
        </w:rPr>
        <w:t>__________________________________</w:t>
      </w:r>
    </w:p>
    <w:p w14:paraId="7F660742" w14:textId="77777777" w:rsidR="001C7E27" w:rsidRPr="00C80AD8" w:rsidRDefault="001C7E27" w:rsidP="001C7E27">
      <w:pPr>
        <w:jc w:val="center"/>
        <w:rPr>
          <w:rFonts w:ascii="Times New Roman" w:hAnsi="Times New Roman" w:cs="Times New Roman"/>
          <w:b/>
          <w:sz w:val="24"/>
        </w:rPr>
      </w:pPr>
      <w:r>
        <w:rPr>
          <w:rFonts w:ascii="Times New Roman" w:hAnsi="Times New Roman" w:cs="Times New Roman"/>
          <w:b/>
          <w:sz w:val="24"/>
        </w:rPr>
        <w:t>CÂMARA MUNICIPAL DE PALMEIRA</w:t>
      </w:r>
    </w:p>
    <w:p w14:paraId="08317DCB" w14:textId="77777777" w:rsidR="001C7E27" w:rsidRPr="00C80AD8" w:rsidRDefault="001C7E27" w:rsidP="001C7E27">
      <w:pPr>
        <w:jc w:val="center"/>
        <w:rPr>
          <w:rFonts w:ascii="Times New Roman" w:hAnsi="Times New Roman" w:cs="Times New Roman"/>
          <w:b/>
          <w:sz w:val="24"/>
        </w:rPr>
      </w:pPr>
      <w:r w:rsidRPr="00C80AD8">
        <w:rPr>
          <w:rFonts w:ascii="Times New Roman" w:hAnsi="Times New Roman" w:cs="Times New Roman"/>
          <w:b/>
          <w:sz w:val="24"/>
        </w:rPr>
        <w:t xml:space="preserve">CNPJ/MF sob o nº </w:t>
      </w:r>
      <w:r>
        <w:rPr>
          <w:rFonts w:ascii="Times New Roman" w:hAnsi="Times New Roman" w:cs="Times New Roman"/>
          <w:b/>
          <w:sz w:val="24"/>
        </w:rPr>
        <w:t>77.780.252/0001-05</w:t>
      </w:r>
    </w:p>
    <w:p w14:paraId="6DB39050" w14:textId="77777777" w:rsidR="001C7E27" w:rsidRPr="00C80AD8" w:rsidRDefault="001C7E27" w:rsidP="001C7E27">
      <w:pPr>
        <w:jc w:val="center"/>
        <w:rPr>
          <w:rFonts w:ascii="Times New Roman" w:hAnsi="Times New Roman" w:cs="Times New Roman"/>
          <w:b/>
          <w:sz w:val="24"/>
        </w:rPr>
      </w:pPr>
      <w:r>
        <w:rPr>
          <w:rFonts w:ascii="Times New Roman" w:hAnsi="Times New Roman" w:cs="Times New Roman"/>
          <w:b/>
          <w:sz w:val="24"/>
        </w:rPr>
        <w:t>Diego Fabricio Zanetti</w:t>
      </w:r>
    </w:p>
    <w:p w14:paraId="2C4A8A7F" w14:textId="77777777" w:rsidR="00C80AD8" w:rsidRPr="00C80AD8" w:rsidRDefault="00C80AD8" w:rsidP="00C80AD8">
      <w:pPr>
        <w:jc w:val="center"/>
        <w:rPr>
          <w:rFonts w:ascii="Times New Roman" w:hAnsi="Times New Roman" w:cs="Times New Roman"/>
          <w:b/>
          <w:sz w:val="24"/>
        </w:rPr>
      </w:pPr>
      <w:r w:rsidRPr="00C80AD8">
        <w:rPr>
          <w:rFonts w:ascii="Times New Roman" w:hAnsi="Times New Roman" w:cs="Times New Roman"/>
          <w:b/>
          <w:sz w:val="24"/>
        </w:rPr>
        <w:t xml:space="preserve">CPF/MF sob o n° </w:t>
      </w:r>
    </w:p>
    <w:p w14:paraId="42AFEDB9" w14:textId="1F4720DB" w:rsidR="00C80AD8" w:rsidRPr="00C80AD8" w:rsidRDefault="00C80AD8" w:rsidP="00C80AD8">
      <w:pPr>
        <w:jc w:val="center"/>
        <w:rPr>
          <w:rFonts w:ascii="Times New Roman" w:hAnsi="Times New Roman" w:cs="Times New Roman"/>
          <w:b/>
          <w:sz w:val="24"/>
        </w:rPr>
      </w:pPr>
      <w:r>
        <w:rPr>
          <w:rFonts w:ascii="Times New Roman" w:hAnsi="Times New Roman" w:cs="Times New Roman"/>
          <w:b/>
          <w:sz w:val="24"/>
        </w:rPr>
        <w:t>Presidente</w:t>
      </w:r>
    </w:p>
    <w:p w14:paraId="79A25E13" w14:textId="77777777" w:rsidR="00203A94" w:rsidRPr="00C80AD8" w:rsidRDefault="00203A94" w:rsidP="00203A94">
      <w:pPr>
        <w:rPr>
          <w:rFonts w:ascii="Times New Roman" w:hAnsi="Times New Roman" w:cs="Times New Roman"/>
          <w:sz w:val="24"/>
        </w:rPr>
      </w:pPr>
    </w:p>
    <w:p w14:paraId="64FFFCB4" w14:textId="77777777" w:rsidR="00203A94" w:rsidRDefault="00203A94" w:rsidP="00203A94">
      <w:pPr>
        <w:rPr>
          <w:rFonts w:ascii="Times New Roman" w:hAnsi="Times New Roman" w:cs="Times New Roman"/>
          <w:b/>
          <w:sz w:val="24"/>
        </w:rPr>
      </w:pPr>
    </w:p>
    <w:p w14:paraId="4B8E84B2" w14:textId="77777777" w:rsidR="00203A94" w:rsidRDefault="00203A94" w:rsidP="00203A94">
      <w:pPr>
        <w:rPr>
          <w:rFonts w:ascii="Times New Roman" w:hAnsi="Times New Roman" w:cs="Times New Roman"/>
          <w:b/>
          <w:sz w:val="24"/>
        </w:rPr>
      </w:pPr>
    </w:p>
    <w:p w14:paraId="35856B72" w14:textId="77777777" w:rsidR="00203A94" w:rsidRDefault="00203A94" w:rsidP="00203A94">
      <w:pPr>
        <w:jc w:val="center"/>
        <w:rPr>
          <w:rFonts w:ascii="Times New Roman" w:hAnsi="Times New Roman" w:cs="Times New Roman"/>
          <w:b/>
          <w:sz w:val="24"/>
        </w:rPr>
      </w:pPr>
      <w:r>
        <w:rPr>
          <w:rFonts w:ascii="Times New Roman" w:hAnsi="Times New Roman" w:cs="Times New Roman"/>
          <w:b/>
          <w:sz w:val="24"/>
        </w:rPr>
        <w:t>____________________________</w:t>
      </w:r>
    </w:p>
    <w:p w14:paraId="5A77B287" w14:textId="77777777" w:rsidR="00203A94" w:rsidRDefault="00203A94" w:rsidP="00203A94">
      <w:pPr>
        <w:jc w:val="center"/>
        <w:rPr>
          <w:rFonts w:ascii="Times New Roman" w:hAnsi="Times New Roman" w:cs="Times New Roman"/>
          <w:b/>
          <w:sz w:val="24"/>
        </w:rPr>
      </w:pPr>
      <w:r>
        <w:rPr>
          <w:rFonts w:ascii="Times New Roman" w:hAnsi="Times New Roman" w:cs="Times New Roman"/>
          <w:b/>
          <w:sz w:val="24"/>
        </w:rPr>
        <w:t>João Eraldo Martins Padilha</w:t>
      </w:r>
    </w:p>
    <w:p w14:paraId="3D08D523" w14:textId="77777777" w:rsidR="00203A94" w:rsidRDefault="00203A94" w:rsidP="00203A94">
      <w:pPr>
        <w:jc w:val="center"/>
        <w:rPr>
          <w:rFonts w:ascii="Times New Roman" w:hAnsi="Times New Roman" w:cs="Times New Roman"/>
          <w:b/>
          <w:sz w:val="24"/>
        </w:rPr>
      </w:pPr>
      <w:r>
        <w:rPr>
          <w:rFonts w:ascii="Times New Roman" w:hAnsi="Times New Roman" w:cs="Times New Roman"/>
          <w:b/>
          <w:sz w:val="24"/>
        </w:rPr>
        <w:t>Fiscal</w:t>
      </w:r>
    </w:p>
    <w:p w14:paraId="16E56F5E" w14:textId="77777777" w:rsidR="00203A94" w:rsidRPr="00C80AD8" w:rsidRDefault="00203A94" w:rsidP="00203A94">
      <w:pPr>
        <w:rPr>
          <w:rFonts w:ascii="Times New Roman" w:hAnsi="Times New Roman" w:cs="Times New Roman"/>
          <w:sz w:val="24"/>
        </w:rPr>
      </w:pPr>
    </w:p>
    <w:p w14:paraId="7AEE1FD8" w14:textId="77777777" w:rsidR="00203A94" w:rsidRPr="00C80AD8" w:rsidRDefault="00203A94" w:rsidP="00203A94">
      <w:pPr>
        <w:rPr>
          <w:rFonts w:ascii="Times New Roman" w:hAnsi="Times New Roman" w:cs="Times New Roman"/>
          <w:sz w:val="24"/>
        </w:rPr>
      </w:pPr>
    </w:p>
    <w:p w14:paraId="1C48923D" w14:textId="77777777" w:rsidR="00203A94" w:rsidRPr="00C80AD8" w:rsidRDefault="00203A94" w:rsidP="00203A94">
      <w:pPr>
        <w:rPr>
          <w:rFonts w:ascii="Times New Roman" w:hAnsi="Times New Roman" w:cs="Times New Roman"/>
          <w:b/>
          <w:sz w:val="24"/>
        </w:rPr>
      </w:pPr>
      <w:r w:rsidRPr="00C80AD8">
        <w:rPr>
          <w:rFonts w:ascii="Times New Roman" w:hAnsi="Times New Roman" w:cs="Times New Roman"/>
          <w:b/>
          <w:sz w:val="24"/>
        </w:rPr>
        <w:t>Testemunhas:</w:t>
      </w:r>
    </w:p>
    <w:p w14:paraId="271EEFE0" w14:textId="77777777" w:rsidR="00203A94" w:rsidRPr="00C80AD8" w:rsidRDefault="00203A94" w:rsidP="00203A94">
      <w:pPr>
        <w:rPr>
          <w:rFonts w:ascii="Times New Roman" w:hAnsi="Times New Roman" w:cs="Times New Roman"/>
          <w:b/>
          <w:sz w:val="24"/>
        </w:rPr>
      </w:pPr>
    </w:p>
    <w:p w14:paraId="0C839C3E" w14:textId="77777777" w:rsidR="00C80AD8" w:rsidRPr="00C80AD8" w:rsidRDefault="00C80AD8" w:rsidP="00C80AD8">
      <w:pPr>
        <w:rPr>
          <w:rFonts w:ascii="Times New Roman" w:hAnsi="Times New Roman" w:cs="Times New Roman"/>
          <w:b/>
          <w:sz w:val="24"/>
        </w:rPr>
      </w:pPr>
    </w:p>
    <w:p w14:paraId="790CF4A6" w14:textId="77777777" w:rsidR="00750512" w:rsidRPr="00444892" w:rsidRDefault="00750512" w:rsidP="00A07720">
      <w:pPr>
        <w:rPr>
          <w:rFonts w:ascii="Times New Roman" w:hAnsi="Times New Roman" w:cs="Times New Roman"/>
          <w:b/>
          <w:sz w:val="24"/>
        </w:rPr>
      </w:pPr>
    </w:p>
    <w:sectPr w:rsidR="00750512" w:rsidRPr="00444892" w:rsidSect="009B5C70">
      <w:headerReference w:type="default" r:id="rId39"/>
      <w:footerReference w:type="default" r:id="rId40"/>
      <w:headerReference w:type="first" r:id="rId41"/>
      <w:pgSz w:w="11906" w:h="16838"/>
      <w:pgMar w:top="1701" w:right="1701" w:bottom="1276" w:left="1701" w:header="113" w:footer="68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7316E" w14:textId="77777777" w:rsidR="009B5C70" w:rsidRDefault="009B5C70">
      <w:r>
        <w:separator/>
      </w:r>
    </w:p>
  </w:endnote>
  <w:endnote w:type="continuationSeparator" w:id="0">
    <w:p w14:paraId="6CD5A1F1" w14:textId="77777777" w:rsidR="009B5C70" w:rsidRDefault="009B5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enQuanYi Micro He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Free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Zurich BT">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yriadRegul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429D9" w14:textId="77777777" w:rsidR="009B5C70" w:rsidRDefault="009B5C70">
    <w:pPr>
      <w:pStyle w:val="Rodap"/>
      <w:rPr>
        <w:sz w:val="12"/>
        <w:szCs w:val="12"/>
      </w:rPr>
    </w:pPr>
  </w:p>
  <w:p w14:paraId="71527474" w14:textId="77777777" w:rsidR="009B5C70" w:rsidRPr="00A46E6D" w:rsidRDefault="009B5C70" w:rsidP="006E3091">
    <w:pPr>
      <w:tabs>
        <w:tab w:val="center" w:pos="4550"/>
        <w:tab w:val="left" w:pos="5818"/>
      </w:tabs>
      <w:ind w:right="260"/>
      <w:jc w:val="right"/>
      <w:rPr>
        <w:sz w:val="18"/>
        <w:szCs w:val="18"/>
      </w:rPr>
    </w:pPr>
    <w:r w:rsidRPr="00A46E6D">
      <w:rPr>
        <w:spacing w:val="60"/>
        <w:sz w:val="18"/>
        <w:szCs w:val="18"/>
      </w:rPr>
      <w:t>Página</w:t>
    </w:r>
    <w:r w:rsidRPr="00A46E6D">
      <w:rPr>
        <w:sz w:val="18"/>
        <w:szCs w:val="18"/>
      </w:rPr>
      <w:t xml:space="preserve"> </w:t>
    </w:r>
    <w:r w:rsidRPr="00A46E6D">
      <w:rPr>
        <w:sz w:val="18"/>
        <w:szCs w:val="18"/>
      </w:rPr>
      <w:fldChar w:fldCharType="begin"/>
    </w:r>
    <w:r w:rsidRPr="00A46E6D">
      <w:rPr>
        <w:sz w:val="18"/>
        <w:szCs w:val="18"/>
      </w:rPr>
      <w:instrText>PAGE   \* MERGEFORMAT</w:instrText>
    </w:r>
    <w:r w:rsidRPr="00A46E6D">
      <w:rPr>
        <w:sz w:val="18"/>
        <w:szCs w:val="18"/>
      </w:rPr>
      <w:fldChar w:fldCharType="separate"/>
    </w:r>
    <w:r w:rsidRPr="00A46E6D">
      <w:rPr>
        <w:sz w:val="18"/>
        <w:szCs w:val="18"/>
      </w:rPr>
      <w:t>4</w:t>
    </w:r>
    <w:r w:rsidRPr="00A46E6D">
      <w:rPr>
        <w:sz w:val="18"/>
        <w:szCs w:val="18"/>
      </w:rPr>
      <w:fldChar w:fldCharType="end"/>
    </w:r>
    <w:r w:rsidRPr="00A46E6D">
      <w:rPr>
        <w:sz w:val="18"/>
        <w:szCs w:val="18"/>
      </w:rPr>
      <w:t xml:space="preserve"> | </w:t>
    </w:r>
    <w:r w:rsidRPr="00A46E6D">
      <w:rPr>
        <w:sz w:val="18"/>
        <w:szCs w:val="18"/>
      </w:rPr>
      <w:fldChar w:fldCharType="begin"/>
    </w:r>
    <w:r w:rsidRPr="00A46E6D">
      <w:rPr>
        <w:sz w:val="18"/>
        <w:szCs w:val="18"/>
      </w:rPr>
      <w:instrText>NUMPAGES  \* Arabic  \* MERGEFORMAT</w:instrText>
    </w:r>
    <w:r w:rsidRPr="00A46E6D">
      <w:rPr>
        <w:sz w:val="18"/>
        <w:szCs w:val="18"/>
      </w:rPr>
      <w:fldChar w:fldCharType="separate"/>
    </w:r>
    <w:r w:rsidRPr="00A46E6D">
      <w:rPr>
        <w:sz w:val="18"/>
        <w:szCs w:val="18"/>
      </w:rPr>
      <w:t>22</w:t>
    </w:r>
    <w:r w:rsidRPr="00A46E6D">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1520F" w14:textId="77777777" w:rsidR="009B5C70" w:rsidRDefault="009B5C70">
      <w:r>
        <w:separator/>
      </w:r>
    </w:p>
  </w:footnote>
  <w:footnote w:type="continuationSeparator" w:id="0">
    <w:p w14:paraId="039B8F27" w14:textId="77777777" w:rsidR="009B5C70" w:rsidRDefault="009B5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96E97" w14:textId="0946583E" w:rsidR="009B5C70" w:rsidRDefault="009B5C70" w:rsidP="006A0BD3">
    <w:pPr>
      <w:pStyle w:val="Cabealho"/>
      <w:rPr>
        <w:rFonts w:ascii="Times New Roman" w:hAnsi="Times New Roman" w:cs="Times New Roman"/>
        <w:szCs w:val="22"/>
      </w:rPr>
    </w:pPr>
    <w:r>
      <w:rPr>
        <w:noProof/>
        <w:szCs w:val="22"/>
      </w:rPr>
      <w:drawing>
        <wp:anchor distT="0" distB="0" distL="114300" distR="114300" simplePos="0" relativeHeight="251661312" behindDoc="0" locked="0" layoutInCell="1" allowOverlap="1" wp14:anchorId="2B0B0497" wp14:editId="42CAEBC9">
          <wp:simplePos x="0" y="0"/>
          <wp:positionH relativeFrom="page">
            <wp:align>center</wp:align>
          </wp:positionH>
          <wp:positionV relativeFrom="paragraph">
            <wp:posOffset>92075</wp:posOffset>
          </wp:positionV>
          <wp:extent cx="2150110" cy="885825"/>
          <wp:effectExtent l="0" t="0" r="2540" b="9525"/>
          <wp:wrapSquare wrapText="bothSides"/>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0110" cy="885825"/>
                  </a:xfrm>
                  <a:prstGeom prst="rect">
                    <a:avLst/>
                  </a:prstGeom>
                  <a:noFill/>
                </pic:spPr>
              </pic:pic>
            </a:graphicData>
          </a:graphic>
          <wp14:sizeRelH relativeFrom="page">
            <wp14:pctWidth>0</wp14:pctWidth>
          </wp14:sizeRelH>
          <wp14:sizeRelV relativeFrom="page">
            <wp14:pctHeight>0</wp14:pctHeight>
          </wp14:sizeRelV>
        </wp:anchor>
      </w:drawing>
    </w:r>
  </w:p>
  <w:p w14:paraId="4C283A98" w14:textId="6AB3F59F" w:rsidR="009B5C70" w:rsidRDefault="009B5C70" w:rsidP="0006341C">
    <w:pPr>
      <w:pStyle w:val="Cabealho"/>
    </w:pPr>
    <w:r>
      <w:rPr>
        <w:noProof/>
        <w:szCs w:val="22"/>
      </w:rPr>
      <mc:AlternateContent>
        <mc:Choice Requires="wps">
          <w:drawing>
            <wp:anchor distT="45720" distB="45720" distL="114300" distR="114300" simplePos="0" relativeHeight="251662336" behindDoc="0" locked="0" layoutInCell="1" allowOverlap="1" wp14:anchorId="22803201" wp14:editId="7A7535CE">
              <wp:simplePos x="0" y="0"/>
              <wp:positionH relativeFrom="column">
                <wp:posOffset>2386965</wp:posOffset>
              </wp:positionH>
              <wp:positionV relativeFrom="paragraph">
                <wp:posOffset>50800</wp:posOffset>
              </wp:positionV>
              <wp:extent cx="1409700" cy="283210"/>
              <wp:effectExtent l="0" t="0" r="0" b="2540"/>
              <wp:wrapSquare wrapText="bothSides"/>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283210"/>
                      </a:xfrm>
                      <a:prstGeom prst="rect">
                        <a:avLst/>
                      </a:prstGeom>
                      <a:solidFill>
                        <a:srgbClr val="FFFFFF"/>
                      </a:solidFill>
                      <a:ln w="9525">
                        <a:noFill/>
                        <a:miter lim="800000"/>
                        <a:headEnd/>
                        <a:tailEnd/>
                      </a:ln>
                    </wps:spPr>
                    <wps:txbx>
                      <w:txbxContent>
                        <w:p w14:paraId="60BBDF7B" w14:textId="77777777" w:rsidR="009B5C70" w:rsidRDefault="009B5C70" w:rsidP="0006341C">
                          <w:pPr>
                            <w:rPr>
                              <w:rFonts w:ascii="MyriadRegular" w:hAnsi="MyriadRegular"/>
                              <w:color w:val="808080"/>
                              <w:sz w:val="22"/>
                              <w:szCs w:val="20"/>
                            </w:rPr>
                          </w:pPr>
                          <w:r>
                            <w:rPr>
                              <w:rFonts w:ascii="MyriadRegular" w:hAnsi="MyriadRegular"/>
                              <w:color w:val="808080"/>
                              <w:sz w:val="22"/>
                              <w:szCs w:val="20"/>
                            </w:rPr>
                            <w:t>Câmara Municipal 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803201" id="_x0000_t202" coordsize="21600,21600" o:spt="202" path="m,l,21600r21600,l21600,xe">
              <v:stroke joinstyle="miter"/>
              <v:path gradientshapeok="t" o:connecttype="rect"/>
            </v:shapetype>
            <v:shape id="Caixa de Texto 5" o:spid="_x0000_s1027" type="#_x0000_t202" style="position:absolute;margin-left:187.95pt;margin-top:4pt;width:111pt;height:22.3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" stroked="f">
              <v:textbox>
                <w:txbxContent>
                  <w:p w14:paraId="60BBDF7B" w14:textId="77777777" w:rsidR="009B5C70" w:rsidRDefault="009B5C70" w:rsidP="0006341C">
                    <w:pPr>
                      <w:rPr>
                        <w:rFonts w:ascii="MyriadRegular" w:hAnsi="MyriadRegular"/>
                        <w:color w:val="808080"/>
                        <w:sz w:val="22"/>
                        <w:szCs w:val="20"/>
                      </w:rPr>
                    </w:pPr>
                    <w:r>
                      <w:rPr>
                        <w:rFonts w:ascii="MyriadRegular" w:hAnsi="MyriadRegular"/>
                        <w:color w:val="808080"/>
                        <w:sz w:val="22"/>
                        <w:szCs w:val="20"/>
                      </w:rPr>
                      <w:t>Câmara Municipal de</w:t>
                    </w:r>
                  </w:p>
                </w:txbxContent>
              </v:textbox>
              <w10:wrap type="square"/>
            </v:shape>
          </w:pict>
        </mc:Fallback>
      </mc:AlternateContent>
    </w:r>
  </w:p>
  <w:p w14:paraId="214D8042" w14:textId="353E2AEF" w:rsidR="009B5C70" w:rsidRDefault="009B5C70" w:rsidP="0006341C">
    <w:pPr>
      <w:pStyle w:val="Cabealho"/>
    </w:pPr>
  </w:p>
  <w:p w14:paraId="2D01ED30" w14:textId="3DF52686" w:rsidR="009B5C70" w:rsidRDefault="009B5C70" w:rsidP="0006341C">
    <w:pPr>
      <w:pStyle w:val="Cabealho"/>
    </w:pPr>
  </w:p>
  <w:p w14:paraId="00D3C597" w14:textId="574FDC57" w:rsidR="009B5C70" w:rsidRDefault="009B5C70" w:rsidP="0006341C">
    <w:pPr>
      <w:pStyle w:val="Cabealho"/>
    </w:pPr>
  </w:p>
  <w:p w14:paraId="2DC4CF13" w14:textId="7248C632" w:rsidR="009B5C70" w:rsidRDefault="009B5C70" w:rsidP="0006341C">
    <w:pPr>
      <w:pStyle w:val="Cabealho"/>
    </w:pPr>
  </w:p>
  <w:p w14:paraId="6CE85224" w14:textId="27A41129" w:rsidR="009B5C70" w:rsidRDefault="009B5C70" w:rsidP="0006341C">
    <w:pPr>
      <w:pStyle w:val="Cabealho"/>
    </w:pPr>
  </w:p>
  <w:p w14:paraId="5C3322E4" w14:textId="77777777" w:rsidR="009B5C70" w:rsidRPr="0006341C" w:rsidRDefault="009B5C70" w:rsidP="0006341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6CAB6" w14:textId="77777777" w:rsidR="009B5C70" w:rsidRDefault="009B5C70" w:rsidP="004C2D99">
    <w:pPr>
      <w:pStyle w:val="Cabealho"/>
      <w:pBdr>
        <w:top w:val="single" w:sz="4" w:space="1" w:color="auto"/>
        <w:left w:val="single" w:sz="4" w:space="4" w:color="auto"/>
        <w:bottom w:val="single" w:sz="4" w:space="6" w:color="auto"/>
        <w:right w:val="single" w:sz="4" w:space="4" w:color="auto"/>
      </w:pBdr>
      <w:jc w:val="center"/>
      <w:rPr>
        <w:rFonts w:ascii="Cambria" w:hAnsi="Cambria"/>
        <w:b/>
        <w:bCs/>
        <w:iCs/>
        <w:sz w:val="28"/>
      </w:rPr>
    </w:pPr>
    <w:r w:rsidRPr="00BF2D7F">
      <w:rPr>
        <w:rFonts w:ascii="Cambria" w:hAnsi="Cambria"/>
        <w:b/>
        <w:bCs/>
        <w:iCs/>
        <w:noProof/>
        <w:sz w:val="28"/>
      </w:rPr>
      <w:drawing>
        <wp:anchor distT="0" distB="0" distL="114300" distR="114300" simplePos="0" relativeHeight="251659264" behindDoc="1" locked="0" layoutInCell="1" allowOverlap="1" wp14:anchorId="355E0D75" wp14:editId="743703F6">
          <wp:simplePos x="0" y="0"/>
          <wp:positionH relativeFrom="column">
            <wp:posOffset>-63500</wp:posOffset>
          </wp:positionH>
          <wp:positionV relativeFrom="paragraph">
            <wp:posOffset>-36830</wp:posOffset>
          </wp:positionV>
          <wp:extent cx="1095375" cy="774065"/>
          <wp:effectExtent l="0" t="0" r="9525" b="6985"/>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740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b/>
        <w:bCs/>
        <w:iCs/>
        <w:sz w:val="28"/>
      </w:rPr>
      <w:t xml:space="preserve">CÂMARA </w:t>
    </w:r>
    <w:r w:rsidRPr="00BF2D7F">
      <w:rPr>
        <w:rFonts w:ascii="Cambria" w:hAnsi="Cambria"/>
        <w:b/>
        <w:bCs/>
        <w:iCs/>
        <w:sz w:val="28"/>
      </w:rPr>
      <w:t>MUNIC</w:t>
    </w:r>
    <w:r>
      <w:rPr>
        <w:rFonts w:ascii="Cambria" w:hAnsi="Cambria"/>
        <w:b/>
        <w:bCs/>
        <w:iCs/>
        <w:sz w:val="28"/>
      </w:rPr>
      <w:t>IPAL</w:t>
    </w:r>
    <w:r w:rsidRPr="00BF2D7F">
      <w:rPr>
        <w:rFonts w:ascii="Cambria" w:hAnsi="Cambria"/>
        <w:b/>
        <w:bCs/>
        <w:iCs/>
        <w:sz w:val="28"/>
      </w:rPr>
      <w:t xml:space="preserve"> DE PALMEIRA</w:t>
    </w:r>
  </w:p>
  <w:p w14:paraId="579B60E9" w14:textId="77777777" w:rsidR="009B5C70" w:rsidRDefault="009B5C70" w:rsidP="004C2D99">
    <w:pPr>
      <w:pStyle w:val="Cabealho"/>
      <w:pBdr>
        <w:top w:val="single" w:sz="4" w:space="1" w:color="auto"/>
        <w:left w:val="single" w:sz="4" w:space="4" w:color="auto"/>
        <w:bottom w:val="single" w:sz="4" w:space="6" w:color="auto"/>
        <w:right w:val="single" w:sz="4" w:space="4" w:color="auto"/>
      </w:pBdr>
      <w:jc w:val="center"/>
      <w:rPr>
        <w:rFonts w:ascii="Cambria" w:hAnsi="Cambria"/>
        <w:b/>
      </w:rPr>
    </w:pPr>
    <w:r w:rsidRPr="00BF2D7F">
      <w:rPr>
        <w:rFonts w:ascii="Cambria" w:hAnsi="Cambria"/>
        <w:b/>
      </w:rPr>
      <w:t>ESTADO DO PARANÁ</w:t>
    </w:r>
  </w:p>
  <w:p w14:paraId="7EE1BEB4" w14:textId="02A5C725" w:rsidR="009B5C70" w:rsidRDefault="009B5C70" w:rsidP="004C2D99">
    <w:pPr>
      <w:pStyle w:val="Cabealho"/>
      <w:pBdr>
        <w:top w:val="single" w:sz="4" w:space="1" w:color="auto"/>
        <w:left w:val="single" w:sz="4" w:space="4" w:color="auto"/>
        <w:bottom w:val="single" w:sz="4" w:space="6" w:color="auto"/>
        <w:right w:val="single" w:sz="4" w:space="4" w:color="auto"/>
      </w:pBdr>
      <w:jc w:val="center"/>
      <w:rPr>
        <w:rFonts w:ascii="Cambria" w:hAnsi="Cambria"/>
        <w:b/>
        <w:bCs/>
        <w:iCs/>
        <w:sz w:val="28"/>
      </w:rPr>
    </w:pPr>
  </w:p>
  <w:p w14:paraId="3E8E89AD" w14:textId="17410C3D" w:rsidR="009B5C70" w:rsidRDefault="009B5C70" w:rsidP="004C2D99">
    <w:pPr>
      <w:pStyle w:val="Cabealho"/>
    </w:pPr>
  </w:p>
  <w:p w14:paraId="357F36DC" w14:textId="77777777" w:rsidR="009B5C70" w:rsidRPr="004C2D99" w:rsidRDefault="009B5C70" w:rsidP="004C2D9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25E6"/>
    <w:multiLevelType w:val="multilevel"/>
    <w:tmpl w:val="6A2A6696"/>
    <w:lvl w:ilvl="0">
      <w:start w:val="3"/>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9760E2"/>
    <w:multiLevelType w:val="hybridMultilevel"/>
    <w:tmpl w:val="4A8C6288"/>
    <w:lvl w:ilvl="0" w:tplc="FFFFFFFF">
      <w:start w:val="1"/>
      <w:numFmt w:val="lowerLetter"/>
      <w:lvlText w:val="%1)"/>
      <w:lvlJc w:val="left"/>
      <w:pPr>
        <w:ind w:left="1110" w:hanging="360"/>
      </w:pPr>
      <w:rPr>
        <w:rFonts w:hint="default"/>
      </w:rPr>
    </w:lvl>
    <w:lvl w:ilvl="1" w:tplc="FFFFFFFF" w:tentative="1">
      <w:start w:val="1"/>
      <w:numFmt w:val="lowerLetter"/>
      <w:lvlText w:val="%2."/>
      <w:lvlJc w:val="left"/>
      <w:pPr>
        <w:ind w:left="1830" w:hanging="360"/>
      </w:pPr>
    </w:lvl>
    <w:lvl w:ilvl="2" w:tplc="FFFFFFFF" w:tentative="1">
      <w:start w:val="1"/>
      <w:numFmt w:val="lowerRoman"/>
      <w:lvlText w:val="%3."/>
      <w:lvlJc w:val="right"/>
      <w:pPr>
        <w:ind w:left="2550" w:hanging="180"/>
      </w:pPr>
    </w:lvl>
    <w:lvl w:ilvl="3" w:tplc="FFFFFFFF" w:tentative="1">
      <w:start w:val="1"/>
      <w:numFmt w:val="decimal"/>
      <w:lvlText w:val="%4."/>
      <w:lvlJc w:val="left"/>
      <w:pPr>
        <w:ind w:left="3270" w:hanging="360"/>
      </w:pPr>
    </w:lvl>
    <w:lvl w:ilvl="4" w:tplc="FFFFFFFF" w:tentative="1">
      <w:start w:val="1"/>
      <w:numFmt w:val="lowerLetter"/>
      <w:lvlText w:val="%5."/>
      <w:lvlJc w:val="left"/>
      <w:pPr>
        <w:ind w:left="3990" w:hanging="360"/>
      </w:pPr>
    </w:lvl>
    <w:lvl w:ilvl="5" w:tplc="FFFFFFFF" w:tentative="1">
      <w:start w:val="1"/>
      <w:numFmt w:val="lowerRoman"/>
      <w:lvlText w:val="%6."/>
      <w:lvlJc w:val="right"/>
      <w:pPr>
        <w:ind w:left="4710" w:hanging="180"/>
      </w:pPr>
    </w:lvl>
    <w:lvl w:ilvl="6" w:tplc="FFFFFFFF" w:tentative="1">
      <w:start w:val="1"/>
      <w:numFmt w:val="decimal"/>
      <w:lvlText w:val="%7."/>
      <w:lvlJc w:val="left"/>
      <w:pPr>
        <w:ind w:left="5430" w:hanging="360"/>
      </w:pPr>
    </w:lvl>
    <w:lvl w:ilvl="7" w:tplc="FFFFFFFF" w:tentative="1">
      <w:start w:val="1"/>
      <w:numFmt w:val="lowerLetter"/>
      <w:lvlText w:val="%8."/>
      <w:lvlJc w:val="left"/>
      <w:pPr>
        <w:ind w:left="6150" w:hanging="360"/>
      </w:pPr>
    </w:lvl>
    <w:lvl w:ilvl="8" w:tplc="FFFFFFFF" w:tentative="1">
      <w:start w:val="1"/>
      <w:numFmt w:val="lowerRoman"/>
      <w:lvlText w:val="%9."/>
      <w:lvlJc w:val="right"/>
      <w:pPr>
        <w:ind w:left="6870" w:hanging="180"/>
      </w:pPr>
    </w:lvl>
  </w:abstractNum>
  <w:abstractNum w:abstractNumId="2" w15:restartNumberingAfterBreak="0">
    <w:nsid w:val="1B3210B9"/>
    <w:multiLevelType w:val="multilevel"/>
    <w:tmpl w:val="33F470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A65488"/>
    <w:multiLevelType w:val="multilevel"/>
    <w:tmpl w:val="6270C644"/>
    <w:lvl w:ilvl="0">
      <w:start w:val="1"/>
      <w:numFmt w:val="decimal"/>
      <w:lvlText w:val="%1"/>
      <w:lvlJc w:val="left"/>
      <w:pPr>
        <w:tabs>
          <w:tab w:val="num" w:pos="0"/>
        </w:tabs>
        <w:ind w:left="360" w:hanging="360"/>
      </w:pPr>
      <w:rPr>
        <w:rFonts w:eastAsia="WenQuanYi Micro Hei"/>
        <w:b w:val="0"/>
        <w:bCs/>
        <w:i w:val="0"/>
        <w:iCs w:val="0"/>
        <w:color w:val="auto"/>
      </w:rPr>
    </w:lvl>
    <w:lvl w:ilvl="1">
      <w:start w:val="1"/>
      <w:numFmt w:val="decimal"/>
      <w:lvlText w:val="%1.%2"/>
      <w:lvlJc w:val="left"/>
      <w:pPr>
        <w:tabs>
          <w:tab w:val="num" w:pos="0"/>
        </w:tabs>
        <w:ind w:left="1145" w:hanging="360"/>
      </w:pPr>
      <w:rPr>
        <w:rFonts w:ascii="Arial" w:eastAsia="WenQuanYi Micro Hei" w:hAnsi="Arial" w:cs="Arial"/>
        <w:b w:val="0"/>
        <w:bCs/>
        <w:i w:val="0"/>
        <w:iCs w:val="0"/>
        <w:color w:val="auto"/>
      </w:rPr>
    </w:lvl>
    <w:lvl w:ilvl="2">
      <w:start w:val="1"/>
      <w:numFmt w:val="decimal"/>
      <w:lvlText w:val="%1.%2.%3"/>
      <w:lvlJc w:val="left"/>
      <w:pPr>
        <w:tabs>
          <w:tab w:val="num" w:pos="0"/>
        </w:tabs>
        <w:ind w:left="2290" w:hanging="720"/>
      </w:pPr>
      <w:rPr>
        <w:rFonts w:ascii="Arial" w:eastAsia="WenQuanYi Micro Hei" w:hAnsi="Arial" w:cs="Arial" w:hint="default"/>
        <w:b w:val="0"/>
        <w:bCs/>
        <w:i w:val="0"/>
        <w:strike w:val="0"/>
        <w:dstrike w:val="0"/>
        <w:color w:val="000000"/>
        <w:sz w:val="20"/>
        <w:szCs w:val="20"/>
        <w:u w:val="none"/>
        <w:effect w:val="none"/>
      </w:rPr>
    </w:lvl>
    <w:lvl w:ilvl="3">
      <w:start w:val="1"/>
      <w:numFmt w:val="decimal"/>
      <w:lvlText w:val="%1.%2.%3.%4"/>
      <w:lvlJc w:val="left"/>
      <w:pPr>
        <w:tabs>
          <w:tab w:val="num" w:pos="0"/>
        </w:tabs>
        <w:ind w:left="3075" w:hanging="720"/>
      </w:pPr>
      <w:rPr>
        <w:rFonts w:eastAsia="WenQuanYi Micro Hei"/>
        <w:b w:val="0"/>
        <w:i w:val="0"/>
        <w:color w:val="000000"/>
      </w:rPr>
    </w:lvl>
    <w:lvl w:ilvl="4">
      <w:start w:val="1"/>
      <w:numFmt w:val="decimal"/>
      <w:lvlText w:val="%1.%2.%3.%4.%5"/>
      <w:lvlJc w:val="left"/>
      <w:pPr>
        <w:tabs>
          <w:tab w:val="num" w:pos="0"/>
        </w:tabs>
        <w:ind w:left="4220" w:hanging="1080"/>
      </w:pPr>
      <w:rPr>
        <w:rFonts w:eastAsia="WenQuanYi Micro Hei"/>
        <w:b w:val="0"/>
        <w:i w:val="0"/>
        <w:color w:val="000000"/>
      </w:rPr>
    </w:lvl>
    <w:lvl w:ilvl="5">
      <w:start w:val="1"/>
      <w:numFmt w:val="decimal"/>
      <w:lvlText w:val="%1.%2.%3.%4.%5.%6"/>
      <w:lvlJc w:val="left"/>
      <w:pPr>
        <w:tabs>
          <w:tab w:val="num" w:pos="0"/>
        </w:tabs>
        <w:ind w:left="5005" w:hanging="1080"/>
      </w:pPr>
      <w:rPr>
        <w:rFonts w:eastAsia="WenQuanYi Micro Hei"/>
        <w:b/>
        <w:i w:val="0"/>
        <w:color w:val="000000"/>
      </w:rPr>
    </w:lvl>
    <w:lvl w:ilvl="6">
      <w:start w:val="1"/>
      <w:numFmt w:val="decimal"/>
      <w:lvlText w:val="%1.%2.%3.%4.%5.%6.%7"/>
      <w:lvlJc w:val="left"/>
      <w:pPr>
        <w:tabs>
          <w:tab w:val="num" w:pos="0"/>
        </w:tabs>
        <w:ind w:left="6150" w:hanging="1440"/>
      </w:pPr>
      <w:rPr>
        <w:rFonts w:eastAsia="WenQuanYi Micro Hei"/>
        <w:b/>
        <w:i w:val="0"/>
        <w:color w:val="000000"/>
      </w:rPr>
    </w:lvl>
    <w:lvl w:ilvl="7">
      <w:start w:val="1"/>
      <w:numFmt w:val="decimal"/>
      <w:lvlText w:val="%1.%2.%3.%4.%5.%6.%7.%8"/>
      <w:lvlJc w:val="left"/>
      <w:pPr>
        <w:tabs>
          <w:tab w:val="num" w:pos="0"/>
        </w:tabs>
        <w:ind w:left="6935" w:hanging="1440"/>
      </w:pPr>
      <w:rPr>
        <w:rFonts w:eastAsia="WenQuanYi Micro Hei"/>
        <w:b/>
        <w:i w:val="0"/>
        <w:color w:val="000000"/>
      </w:rPr>
    </w:lvl>
    <w:lvl w:ilvl="8">
      <w:start w:val="1"/>
      <w:numFmt w:val="decimal"/>
      <w:lvlText w:val="%1.%2.%3.%4.%5.%6.%7.%8.%9"/>
      <w:lvlJc w:val="left"/>
      <w:pPr>
        <w:tabs>
          <w:tab w:val="num" w:pos="0"/>
        </w:tabs>
        <w:ind w:left="8080" w:hanging="1800"/>
      </w:pPr>
      <w:rPr>
        <w:rFonts w:eastAsia="WenQuanYi Micro Hei"/>
        <w:b/>
        <w:i w:val="0"/>
        <w:color w:val="000000"/>
      </w:rPr>
    </w:lvl>
  </w:abstractNum>
  <w:abstractNum w:abstractNumId="4" w15:restartNumberingAfterBreak="0">
    <w:nsid w:val="1C2D1A8D"/>
    <w:multiLevelType w:val="hybridMultilevel"/>
    <w:tmpl w:val="109C93F4"/>
    <w:lvl w:ilvl="0" w:tplc="5CF0D274">
      <w:start w:val="1"/>
      <w:numFmt w:val="lowerLetter"/>
      <w:lvlText w:val="%1)"/>
      <w:lvlJc w:val="left"/>
      <w:pPr>
        <w:ind w:left="1110" w:hanging="360"/>
      </w:pPr>
      <w:rPr>
        <w:rFonts w:ascii="Times New Roman" w:eastAsia="Times New Roman" w:hAnsi="Times New Roman" w:cs="Times New Roman" w:hint="default"/>
      </w:rPr>
    </w:lvl>
    <w:lvl w:ilvl="1" w:tplc="FFFFFFFF" w:tentative="1">
      <w:start w:val="1"/>
      <w:numFmt w:val="lowerLetter"/>
      <w:lvlText w:val="%2."/>
      <w:lvlJc w:val="left"/>
      <w:pPr>
        <w:ind w:left="1830" w:hanging="360"/>
      </w:pPr>
    </w:lvl>
    <w:lvl w:ilvl="2" w:tplc="FFFFFFFF" w:tentative="1">
      <w:start w:val="1"/>
      <w:numFmt w:val="lowerRoman"/>
      <w:lvlText w:val="%3."/>
      <w:lvlJc w:val="right"/>
      <w:pPr>
        <w:ind w:left="2550" w:hanging="180"/>
      </w:pPr>
    </w:lvl>
    <w:lvl w:ilvl="3" w:tplc="FFFFFFFF" w:tentative="1">
      <w:start w:val="1"/>
      <w:numFmt w:val="decimal"/>
      <w:lvlText w:val="%4."/>
      <w:lvlJc w:val="left"/>
      <w:pPr>
        <w:ind w:left="3270" w:hanging="360"/>
      </w:pPr>
    </w:lvl>
    <w:lvl w:ilvl="4" w:tplc="FFFFFFFF" w:tentative="1">
      <w:start w:val="1"/>
      <w:numFmt w:val="lowerLetter"/>
      <w:lvlText w:val="%5."/>
      <w:lvlJc w:val="left"/>
      <w:pPr>
        <w:ind w:left="3990" w:hanging="360"/>
      </w:pPr>
    </w:lvl>
    <w:lvl w:ilvl="5" w:tplc="FFFFFFFF" w:tentative="1">
      <w:start w:val="1"/>
      <w:numFmt w:val="lowerRoman"/>
      <w:lvlText w:val="%6."/>
      <w:lvlJc w:val="right"/>
      <w:pPr>
        <w:ind w:left="4710" w:hanging="180"/>
      </w:pPr>
    </w:lvl>
    <w:lvl w:ilvl="6" w:tplc="FFFFFFFF" w:tentative="1">
      <w:start w:val="1"/>
      <w:numFmt w:val="decimal"/>
      <w:lvlText w:val="%7."/>
      <w:lvlJc w:val="left"/>
      <w:pPr>
        <w:ind w:left="5430" w:hanging="360"/>
      </w:pPr>
    </w:lvl>
    <w:lvl w:ilvl="7" w:tplc="FFFFFFFF" w:tentative="1">
      <w:start w:val="1"/>
      <w:numFmt w:val="lowerLetter"/>
      <w:lvlText w:val="%8."/>
      <w:lvlJc w:val="left"/>
      <w:pPr>
        <w:ind w:left="6150" w:hanging="360"/>
      </w:pPr>
    </w:lvl>
    <w:lvl w:ilvl="8" w:tplc="FFFFFFFF" w:tentative="1">
      <w:start w:val="1"/>
      <w:numFmt w:val="lowerRoman"/>
      <w:lvlText w:val="%9."/>
      <w:lvlJc w:val="right"/>
      <w:pPr>
        <w:ind w:left="6870" w:hanging="180"/>
      </w:pPr>
    </w:lvl>
  </w:abstractNum>
  <w:abstractNum w:abstractNumId="5"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858"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6458D1"/>
    <w:multiLevelType w:val="multilevel"/>
    <w:tmpl w:val="339EA0D6"/>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86" w:hanging="360"/>
      </w:pPr>
      <w:rPr>
        <w:rFonts w:ascii="Times New Roman" w:hAnsi="Times New Roman" w:cs="Times New Roman" w:hint="default"/>
        <w:b/>
      </w:rPr>
    </w:lvl>
    <w:lvl w:ilvl="2">
      <w:start w:val="1"/>
      <w:numFmt w:val="decimal"/>
      <w:lvlText w:val="%1.%2.%3"/>
      <w:lvlJc w:val="left"/>
      <w:pPr>
        <w:ind w:left="1572" w:hanging="720"/>
      </w:pPr>
      <w:rPr>
        <w:rFonts w:ascii="Times New Roman" w:hAnsi="Times New Roman" w:cs="Times New Roman" w:hint="default"/>
        <w:b/>
      </w:rPr>
    </w:lvl>
    <w:lvl w:ilvl="3">
      <w:start w:val="1"/>
      <w:numFmt w:val="decimal"/>
      <w:lvlText w:val="%1.%2.%3.%4"/>
      <w:lvlJc w:val="left"/>
      <w:pPr>
        <w:ind w:left="2358" w:hanging="1080"/>
      </w:pPr>
      <w:rPr>
        <w:rFonts w:ascii="Times New Roman" w:hAnsi="Times New Roman" w:cs="Times New Roman" w:hint="default"/>
        <w:b/>
      </w:rPr>
    </w:lvl>
    <w:lvl w:ilvl="4">
      <w:start w:val="1"/>
      <w:numFmt w:val="decimal"/>
      <w:lvlText w:val="%1.%2.%3.%4.%5"/>
      <w:lvlJc w:val="left"/>
      <w:pPr>
        <w:ind w:left="2784" w:hanging="1080"/>
      </w:pPr>
      <w:rPr>
        <w:rFonts w:ascii="Times New Roman" w:hAnsi="Times New Roman" w:cs="Times New Roman" w:hint="default"/>
        <w:b/>
      </w:rPr>
    </w:lvl>
    <w:lvl w:ilvl="5">
      <w:start w:val="1"/>
      <w:numFmt w:val="decimal"/>
      <w:lvlText w:val="%1.%2.%3.%4.%5.%6"/>
      <w:lvlJc w:val="left"/>
      <w:pPr>
        <w:ind w:left="3570" w:hanging="1440"/>
      </w:pPr>
      <w:rPr>
        <w:rFonts w:ascii="Times New Roman" w:hAnsi="Times New Roman" w:cs="Times New Roman" w:hint="default"/>
        <w:b/>
      </w:rPr>
    </w:lvl>
    <w:lvl w:ilvl="6">
      <w:start w:val="1"/>
      <w:numFmt w:val="decimal"/>
      <w:lvlText w:val="%1.%2.%3.%4.%5.%6.%7"/>
      <w:lvlJc w:val="left"/>
      <w:pPr>
        <w:ind w:left="3996" w:hanging="1440"/>
      </w:pPr>
      <w:rPr>
        <w:rFonts w:ascii="Times New Roman" w:hAnsi="Times New Roman" w:cs="Times New Roman" w:hint="default"/>
        <w:b/>
      </w:rPr>
    </w:lvl>
    <w:lvl w:ilvl="7">
      <w:start w:val="1"/>
      <w:numFmt w:val="decimal"/>
      <w:lvlText w:val="%1.%2.%3.%4.%5.%6.%7.%8"/>
      <w:lvlJc w:val="left"/>
      <w:pPr>
        <w:ind w:left="4782" w:hanging="1800"/>
      </w:pPr>
      <w:rPr>
        <w:rFonts w:ascii="Times New Roman" w:hAnsi="Times New Roman" w:cs="Times New Roman" w:hint="default"/>
        <w:b/>
      </w:rPr>
    </w:lvl>
    <w:lvl w:ilvl="8">
      <w:start w:val="1"/>
      <w:numFmt w:val="decimal"/>
      <w:lvlText w:val="%1.%2.%3.%4.%5.%6.%7.%8.%9"/>
      <w:lvlJc w:val="left"/>
      <w:pPr>
        <w:ind w:left="5208" w:hanging="1800"/>
      </w:pPr>
      <w:rPr>
        <w:rFonts w:ascii="Times New Roman" w:hAnsi="Times New Roman" w:cs="Times New Roman" w:hint="default"/>
        <w:b/>
      </w:rPr>
    </w:lvl>
  </w:abstractNum>
  <w:abstractNum w:abstractNumId="7" w15:restartNumberingAfterBreak="0">
    <w:nsid w:val="262F173E"/>
    <w:multiLevelType w:val="multilevel"/>
    <w:tmpl w:val="9866E86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9045B7"/>
    <w:multiLevelType w:val="multilevel"/>
    <w:tmpl w:val="6AE696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33632072"/>
    <w:multiLevelType w:val="multilevel"/>
    <w:tmpl w:val="C98EDEEA"/>
    <w:lvl w:ilvl="0">
      <w:start w:val="1"/>
      <w:numFmt w:val="decimal"/>
      <w:pStyle w:val="Ttulo1"/>
      <w:lvlText w:val="%1."/>
      <w:lvlJc w:val="left"/>
      <w:pPr>
        <w:tabs>
          <w:tab w:val="num" w:pos="0"/>
        </w:tabs>
        <w:ind w:left="360" w:hanging="360"/>
      </w:pPr>
      <w:rPr>
        <w:b/>
      </w:rPr>
    </w:lvl>
    <w:lvl w:ilvl="1">
      <w:start w:val="1"/>
      <w:numFmt w:val="decimal"/>
      <w:lvlText w:val="%1.%2."/>
      <w:lvlJc w:val="left"/>
      <w:pPr>
        <w:tabs>
          <w:tab w:val="num" w:pos="0"/>
        </w:tabs>
        <w:ind w:left="858" w:hanging="432"/>
      </w:pPr>
      <w:rPr>
        <w:b w:val="0"/>
        <w:i w:val="0"/>
        <w:iCs/>
        <w:color w:val="auto"/>
      </w:rPr>
    </w:lvl>
    <w:lvl w:ilvl="2">
      <w:start w:val="1"/>
      <w:numFmt w:val="decimal"/>
      <w:lvlText w:val="%1.%2.%3."/>
      <w:lvlJc w:val="left"/>
      <w:pPr>
        <w:tabs>
          <w:tab w:val="num" w:pos="0"/>
        </w:tabs>
        <w:ind w:left="1224" w:hanging="504"/>
      </w:pPr>
      <w:rPr>
        <w:rFonts w:ascii="Times New Roman" w:hAnsi="Times New Roman" w:cs="Times New Roman" w:hint="default"/>
        <w:b w:val="0"/>
        <w:i w:val="0"/>
        <w:iCs/>
        <w:color w:val="auto"/>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3C5D0A84"/>
    <w:multiLevelType w:val="multilevel"/>
    <w:tmpl w:val="15A478BA"/>
    <w:lvl w:ilvl="0">
      <w:start w:val="1"/>
      <w:numFmt w:val="decimal"/>
      <w:lvlText w:val="%1."/>
      <w:lvlJc w:val="left"/>
      <w:pPr>
        <w:ind w:left="450" w:hanging="450"/>
      </w:pPr>
      <w:rPr>
        <w:rFonts w:hint="default"/>
        <w:b/>
      </w:rPr>
    </w:lvl>
    <w:lvl w:ilvl="1">
      <w:start w:val="1"/>
      <w:numFmt w:val="decimal"/>
      <w:lvlText w:val="%1.%2."/>
      <w:lvlJc w:val="left"/>
      <w:pPr>
        <w:ind w:left="1584" w:hanging="450"/>
      </w:pPr>
      <w:rPr>
        <w:rFonts w:hint="default"/>
        <w:b/>
      </w:rPr>
    </w:lvl>
    <w:lvl w:ilvl="2">
      <w:start w:val="1"/>
      <w:numFmt w:val="decimal"/>
      <w:lvlText w:val="%1.%2.%3."/>
      <w:lvlJc w:val="left"/>
      <w:pPr>
        <w:ind w:left="2988" w:hanging="720"/>
      </w:pPr>
      <w:rPr>
        <w:rFonts w:hint="default"/>
        <w:b/>
      </w:rPr>
    </w:lvl>
    <w:lvl w:ilvl="3">
      <w:start w:val="1"/>
      <w:numFmt w:val="decimal"/>
      <w:lvlText w:val="%1.%2.%3.%4."/>
      <w:lvlJc w:val="left"/>
      <w:pPr>
        <w:ind w:left="4122" w:hanging="720"/>
      </w:pPr>
      <w:rPr>
        <w:rFonts w:hint="default"/>
        <w:b/>
      </w:rPr>
    </w:lvl>
    <w:lvl w:ilvl="4">
      <w:start w:val="1"/>
      <w:numFmt w:val="decimal"/>
      <w:lvlText w:val="%1.%2.%3.%4.%5."/>
      <w:lvlJc w:val="left"/>
      <w:pPr>
        <w:ind w:left="5616" w:hanging="1080"/>
      </w:pPr>
      <w:rPr>
        <w:rFonts w:hint="default"/>
        <w:b/>
      </w:rPr>
    </w:lvl>
    <w:lvl w:ilvl="5">
      <w:start w:val="1"/>
      <w:numFmt w:val="decimal"/>
      <w:lvlText w:val="%1.%2.%3.%4.%5.%6."/>
      <w:lvlJc w:val="left"/>
      <w:pPr>
        <w:ind w:left="6750" w:hanging="1080"/>
      </w:pPr>
      <w:rPr>
        <w:rFonts w:hint="default"/>
        <w:b/>
      </w:rPr>
    </w:lvl>
    <w:lvl w:ilvl="6">
      <w:start w:val="1"/>
      <w:numFmt w:val="decimal"/>
      <w:lvlText w:val="%1.%2.%3.%4.%5.%6.%7."/>
      <w:lvlJc w:val="left"/>
      <w:pPr>
        <w:ind w:left="8244" w:hanging="1440"/>
      </w:pPr>
      <w:rPr>
        <w:rFonts w:hint="default"/>
        <w:b/>
      </w:rPr>
    </w:lvl>
    <w:lvl w:ilvl="7">
      <w:start w:val="1"/>
      <w:numFmt w:val="decimal"/>
      <w:lvlText w:val="%1.%2.%3.%4.%5.%6.%7.%8."/>
      <w:lvlJc w:val="left"/>
      <w:pPr>
        <w:ind w:left="9378" w:hanging="1440"/>
      </w:pPr>
      <w:rPr>
        <w:rFonts w:hint="default"/>
        <w:b/>
      </w:rPr>
    </w:lvl>
    <w:lvl w:ilvl="8">
      <w:start w:val="1"/>
      <w:numFmt w:val="decimal"/>
      <w:lvlText w:val="%1.%2.%3.%4.%5.%6.%7.%8.%9."/>
      <w:lvlJc w:val="left"/>
      <w:pPr>
        <w:ind w:left="10872" w:hanging="1800"/>
      </w:pPr>
      <w:rPr>
        <w:rFonts w:hint="default"/>
        <w:b/>
      </w:rPr>
    </w:lvl>
  </w:abstractNum>
  <w:abstractNum w:abstractNumId="11" w15:restartNumberingAfterBreak="0">
    <w:nsid w:val="3F99188F"/>
    <w:multiLevelType w:val="hybridMultilevel"/>
    <w:tmpl w:val="4A8C6288"/>
    <w:lvl w:ilvl="0" w:tplc="102225CC">
      <w:start w:val="1"/>
      <w:numFmt w:val="lowerLetter"/>
      <w:lvlText w:val="%1)"/>
      <w:lvlJc w:val="left"/>
      <w:pPr>
        <w:ind w:left="1110" w:hanging="360"/>
      </w:pPr>
      <w:rPr>
        <w:rFonts w:hint="default"/>
      </w:r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12" w15:restartNumberingAfterBreak="0">
    <w:nsid w:val="44DC6D46"/>
    <w:multiLevelType w:val="multilevel"/>
    <w:tmpl w:val="AAA4E14E"/>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5A920C4"/>
    <w:multiLevelType w:val="multilevel"/>
    <w:tmpl w:val="5172D31E"/>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lowerLetter"/>
      <w:lvlText w:val="%3)"/>
      <w:lvlJc w:val="left"/>
      <w:pPr>
        <w:tabs>
          <w:tab w:val="num" w:pos="0"/>
        </w:tabs>
        <w:ind w:left="1224" w:hanging="504"/>
      </w:pPr>
      <w:rPr>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4E636BDB"/>
    <w:multiLevelType w:val="hybridMultilevel"/>
    <w:tmpl w:val="091CEBB6"/>
    <w:lvl w:ilvl="0" w:tplc="0416000F">
      <w:start w:val="1"/>
      <w:numFmt w:val="decimal"/>
      <w:lvlText w:val="%1."/>
      <w:lvlJc w:val="left"/>
      <w:pPr>
        <w:ind w:left="1865" w:hanging="360"/>
      </w:pPr>
    </w:lvl>
    <w:lvl w:ilvl="1" w:tplc="04160019" w:tentative="1">
      <w:start w:val="1"/>
      <w:numFmt w:val="lowerLetter"/>
      <w:lvlText w:val="%2."/>
      <w:lvlJc w:val="left"/>
      <w:pPr>
        <w:ind w:left="2585" w:hanging="360"/>
      </w:pPr>
    </w:lvl>
    <w:lvl w:ilvl="2" w:tplc="0416001B" w:tentative="1">
      <w:start w:val="1"/>
      <w:numFmt w:val="lowerRoman"/>
      <w:lvlText w:val="%3."/>
      <w:lvlJc w:val="right"/>
      <w:pPr>
        <w:ind w:left="3305" w:hanging="180"/>
      </w:pPr>
    </w:lvl>
    <w:lvl w:ilvl="3" w:tplc="0416000F" w:tentative="1">
      <w:start w:val="1"/>
      <w:numFmt w:val="decimal"/>
      <w:lvlText w:val="%4."/>
      <w:lvlJc w:val="left"/>
      <w:pPr>
        <w:ind w:left="4025" w:hanging="360"/>
      </w:pPr>
    </w:lvl>
    <w:lvl w:ilvl="4" w:tplc="04160019" w:tentative="1">
      <w:start w:val="1"/>
      <w:numFmt w:val="lowerLetter"/>
      <w:lvlText w:val="%5."/>
      <w:lvlJc w:val="left"/>
      <w:pPr>
        <w:ind w:left="4745" w:hanging="360"/>
      </w:pPr>
    </w:lvl>
    <w:lvl w:ilvl="5" w:tplc="0416001B" w:tentative="1">
      <w:start w:val="1"/>
      <w:numFmt w:val="lowerRoman"/>
      <w:lvlText w:val="%6."/>
      <w:lvlJc w:val="right"/>
      <w:pPr>
        <w:ind w:left="5465" w:hanging="180"/>
      </w:pPr>
    </w:lvl>
    <w:lvl w:ilvl="6" w:tplc="0416000F" w:tentative="1">
      <w:start w:val="1"/>
      <w:numFmt w:val="decimal"/>
      <w:lvlText w:val="%7."/>
      <w:lvlJc w:val="left"/>
      <w:pPr>
        <w:ind w:left="6185" w:hanging="360"/>
      </w:pPr>
    </w:lvl>
    <w:lvl w:ilvl="7" w:tplc="04160019" w:tentative="1">
      <w:start w:val="1"/>
      <w:numFmt w:val="lowerLetter"/>
      <w:lvlText w:val="%8."/>
      <w:lvlJc w:val="left"/>
      <w:pPr>
        <w:ind w:left="6905" w:hanging="360"/>
      </w:pPr>
    </w:lvl>
    <w:lvl w:ilvl="8" w:tplc="0416001B" w:tentative="1">
      <w:start w:val="1"/>
      <w:numFmt w:val="lowerRoman"/>
      <w:lvlText w:val="%9."/>
      <w:lvlJc w:val="right"/>
      <w:pPr>
        <w:ind w:left="7625" w:hanging="180"/>
      </w:pPr>
    </w:lvl>
  </w:abstractNum>
  <w:abstractNum w:abstractNumId="15" w15:restartNumberingAfterBreak="0">
    <w:nsid w:val="50547E84"/>
    <w:multiLevelType w:val="multilevel"/>
    <w:tmpl w:val="C832E272"/>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19452EC"/>
    <w:multiLevelType w:val="multilevel"/>
    <w:tmpl w:val="00647BFC"/>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56C80987"/>
    <w:multiLevelType w:val="multilevel"/>
    <w:tmpl w:val="689205FC"/>
    <w:lvl w:ilvl="0">
      <w:start w:val="4"/>
      <w:numFmt w:val="decimal"/>
      <w:lvlText w:val="%1"/>
      <w:lvlJc w:val="left"/>
      <w:pPr>
        <w:tabs>
          <w:tab w:val="num" w:pos="0"/>
        </w:tabs>
        <w:ind w:left="435" w:hanging="435"/>
      </w:pPr>
    </w:lvl>
    <w:lvl w:ilvl="1">
      <w:start w:val="4"/>
      <w:numFmt w:val="decimal"/>
      <w:lvlText w:val="%1.%2"/>
      <w:lvlJc w:val="left"/>
      <w:pPr>
        <w:tabs>
          <w:tab w:val="num" w:pos="0"/>
        </w:tabs>
        <w:ind w:left="1002" w:hanging="435"/>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8" w15:restartNumberingAfterBreak="0">
    <w:nsid w:val="6218109A"/>
    <w:multiLevelType w:val="multilevel"/>
    <w:tmpl w:val="0A0E1A6E"/>
    <w:lvl w:ilvl="0">
      <w:start w:val="1"/>
      <w:numFmt w:val="decimal"/>
      <w:pStyle w:val="Nivel2"/>
      <w:lvlText w:val="%1."/>
      <w:lvlJc w:val="left"/>
      <w:pPr>
        <w:tabs>
          <w:tab w:val="num" w:pos="0"/>
        </w:tabs>
        <w:ind w:left="502" w:hanging="360"/>
      </w:pPr>
      <w:rPr>
        <w:b/>
        <w:i w:val="0"/>
        <w:strike w:val="0"/>
        <w:dstrike w:val="0"/>
      </w:rPr>
    </w:lvl>
    <w:lvl w:ilvl="1">
      <w:start w:val="1"/>
      <w:numFmt w:val="decimal"/>
      <w:lvlText w:val="%1.%2."/>
      <w:lvlJc w:val="left"/>
      <w:pPr>
        <w:tabs>
          <w:tab w:val="num" w:pos="0"/>
        </w:tabs>
        <w:ind w:left="858" w:hanging="432"/>
      </w:pPr>
      <w:rPr>
        <w:b w:val="0"/>
        <w:strike w:val="0"/>
        <w:dstrike w:val="0"/>
      </w:rPr>
    </w:lvl>
    <w:lvl w:ilvl="2">
      <w:start w:val="1"/>
      <w:numFmt w:val="decimal"/>
      <w:lvlText w:val="%1.%2.%3."/>
      <w:lvlJc w:val="left"/>
      <w:pPr>
        <w:tabs>
          <w:tab w:val="num" w:pos="0"/>
        </w:tabs>
        <w:ind w:left="1224" w:hanging="504"/>
      </w:pPr>
      <w:rPr>
        <w:i w:val="0"/>
        <w:strike w:val="0"/>
        <w:dstrike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4053"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65497DDD"/>
    <w:multiLevelType w:val="multilevel"/>
    <w:tmpl w:val="C28E45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73E7EDB"/>
    <w:multiLevelType w:val="hybridMultilevel"/>
    <w:tmpl w:val="E0C0AFDE"/>
    <w:lvl w:ilvl="0" w:tplc="786C4C6A">
      <w:start w:val="1"/>
      <w:numFmt w:val="lowerLetter"/>
      <w:lvlText w:val="%1)"/>
      <w:lvlJc w:val="left"/>
      <w:pPr>
        <w:ind w:left="1080" w:hanging="360"/>
      </w:pPr>
      <w:rPr>
        <w:rFonts w:ascii="Arial" w:hAnsi="Arial" w:cs="Tahoma" w:hint="default"/>
        <w:i w:val="0"/>
        <w:sz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15:restartNumberingAfterBreak="0">
    <w:nsid w:val="67FF6890"/>
    <w:multiLevelType w:val="multilevel"/>
    <w:tmpl w:val="3F60C27C"/>
    <w:lvl w:ilvl="0">
      <w:start w:val="4"/>
      <w:numFmt w:val="decimal"/>
      <w:lvlText w:val="%1"/>
      <w:lvlJc w:val="left"/>
      <w:pPr>
        <w:ind w:left="480" w:hanging="480"/>
      </w:pPr>
      <w:rPr>
        <w:rFonts w:hint="default"/>
      </w:rPr>
    </w:lvl>
    <w:lvl w:ilvl="1">
      <w:start w:val="1"/>
      <w:numFmt w:val="decimal"/>
      <w:lvlText w:val="%1.%2"/>
      <w:lvlJc w:val="left"/>
      <w:pPr>
        <w:ind w:left="551" w:hanging="480"/>
      </w:pPr>
      <w:rPr>
        <w:rFonts w:hint="default"/>
      </w:rPr>
    </w:lvl>
    <w:lvl w:ilvl="2">
      <w:start w:val="3"/>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2"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23"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E7A19B1"/>
    <w:multiLevelType w:val="multilevel"/>
    <w:tmpl w:val="7E22430E"/>
    <w:lvl w:ilvl="0">
      <w:start w:val="3"/>
      <w:numFmt w:val="decimal"/>
      <w:lvlText w:val="%1"/>
      <w:lvlJc w:val="left"/>
      <w:pPr>
        <w:ind w:left="360" w:hanging="360"/>
      </w:pPr>
      <w:rPr>
        <w:rFonts w:hint="default"/>
        <w:color w:val="000000"/>
      </w:rPr>
    </w:lvl>
    <w:lvl w:ilvl="1">
      <w:start w:val="8"/>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5" w15:restartNumberingAfterBreak="0">
    <w:nsid w:val="6EA742AB"/>
    <w:multiLevelType w:val="hybridMultilevel"/>
    <w:tmpl w:val="E19A5BBA"/>
    <w:lvl w:ilvl="0" w:tplc="DFA2F99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6" w15:restartNumberingAfterBreak="0">
    <w:nsid w:val="703029B4"/>
    <w:multiLevelType w:val="multilevel"/>
    <w:tmpl w:val="2EE0ACDE"/>
    <w:lvl w:ilvl="0">
      <w:start w:val="3"/>
      <w:numFmt w:val="decimal"/>
      <w:lvlText w:val="%1."/>
      <w:lvlJc w:val="left"/>
      <w:pPr>
        <w:ind w:left="495" w:hanging="495"/>
      </w:pPr>
      <w:rPr>
        <w:rFonts w:cs="Tahoma" w:hint="default"/>
        <w:color w:val="auto"/>
      </w:rPr>
    </w:lvl>
    <w:lvl w:ilvl="1">
      <w:start w:val="8"/>
      <w:numFmt w:val="decimal"/>
      <w:lvlText w:val="%1.%2."/>
      <w:lvlJc w:val="left"/>
      <w:pPr>
        <w:ind w:left="495" w:hanging="495"/>
      </w:pPr>
      <w:rPr>
        <w:rFonts w:cs="Tahoma" w:hint="default"/>
        <w:color w:val="auto"/>
      </w:rPr>
    </w:lvl>
    <w:lvl w:ilvl="2">
      <w:start w:val="4"/>
      <w:numFmt w:val="decimal"/>
      <w:lvlText w:val="%1.%2.%3."/>
      <w:lvlJc w:val="left"/>
      <w:pPr>
        <w:ind w:left="720" w:hanging="720"/>
      </w:pPr>
      <w:rPr>
        <w:rFonts w:cs="Tahoma" w:hint="default"/>
        <w:color w:val="auto"/>
      </w:rPr>
    </w:lvl>
    <w:lvl w:ilvl="3">
      <w:start w:val="1"/>
      <w:numFmt w:val="decimal"/>
      <w:lvlText w:val="%1.%2.%3.%4."/>
      <w:lvlJc w:val="left"/>
      <w:pPr>
        <w:ind w:left="720" w:hanging="720"/>
      </w:pPr>
      <w:rPr>
        <w:rFonts w:cs="Tahoma" w:hint="default"/>
        <w:color w:val="auto"/>
      </w:rPr>
    </w:lvl>
    <w:lvl w:ilvl="4">
      <w:start w:val="1"/>
      <w:numFmt w:val="decimal"/>
      <w:lvlText w:val="%1.%2.%3.%4.%5."/>
      <w:lvlJc w:val="left"/>
      <w:pPr>
        <w:ind w:left="1080" w:hanging="1080"/>
      </w:pPr>
      <w:rPr>
        <w:rFonts w:cs="Tahoma" w:hint="default"/>
        <w:color w:val="auto"/>
      </w:rPr>
    </w:lvl>
    <w:lvl w:ilvl="5">
      <w:start w:val="1"/>
      <w:numFmt w:val="decimal"/>
      <w:lvlText w:val="%1.%2.%3.%4.%5.%6."/>
      <w:lvlJc w:val="left"/>
      <w:pPr>
        <w:ind w:left="1080" w:hanging="1080"/>
      </w:pPr>
      <w:rPr>
        <w:rFonts w:cs="Tahoma" w:hint="default"/>
        <w:color w:val="auto"/>
      </w:rPr>
    </w:lvl>
    <w:lvl w:ilvl="6">
      <w:start w:val="1"/>
      <w:numFmt w:val="decimal"/>
      <w:lvlText w:val="%1.%2.%3.%4.%5.%6.%7."/>
      <w:lvlJc w:val="left"/>
      <w:pPr>
        <w:ind w:left="1440" w:hanging="1440"/>
      </w:pPr>
      <w:rPr>
        <w:rFonts w:cs="Tahoma" w:hint="default"/>
        <w:color w:val="auto"/>
      </w:rPr>
    </w:lvl>
    <w:lvl w:ilvl="7">
      <w:start w:val="1"/>
      <w:numFmt w:val="decimal"/>
      <w:lvlText w:val="%1.%2.%3.%4.%5.%6.%7.%8."/>
      <w:lvlJc w:val="left"/>
      <w:pPr>
        <w:ind w:left="1440" w:hanging="1440"/>
      </w:pPr>
      <w:rPr>
        <w:rFonts w:cs="Tahoma" w:hint="default"/>
        <w:color w:val="auto"/>
      </w:rPr>
    </w:lvl>
    <w:lvl w:ilvl="8">
      <w:start w:val="1"/>
      <w:numFmt w:val="decimal"/>
      <w:lvlText w:val="%1.%2.%3.%4.%5.%6.%7.%8.%9."/>
      <w:lvlJc w:val="left"/>
      <w:pPr>
        <w:ind w:left="1800" w:hanging="1800"/>
      </w:pPr>
      <w:rPr>
        <w:rFonts w:cs="Tahoma" w:hint="default"/>
        <w:color w:val="auto"/>
      </w:rPr>
    </w:lvl>
  </w:abstractNum>
  <w:abstractNum w:abstractNumId="27" w15:restartNumberingAfterBreak="0">
    <w:nsid w:val="746B797A"/>
    <w:multiLevelType w:val="hybridMultilevel"/>
    <w:tmpl w:val="20AE0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53F4E92"/>
    <w:multiLevelType w:val="hybridMultilevel"/>
    <w:tmpl w:val="DCB0D7B4"/>
    <w:lvl w:ilvl="0" w:tplc="9940C49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num w:numId="1">
    <w:abstractNumId w:val="9"/>
  </w:num>
  <w:num w:numId="2">
    <w:abstractNumId w:val="17"/>
  </w:num>
  <w:num w:numId="3">
    <w:abstractNumId w:val="18"/>
  </w:num>
  <w:num w:numId="4">
    <w:abstractNumId w:val="16"/>
  </w:num>
  <w:num w:numId="5">
    <w:abstractNumId w:val="13"/>
  </w:num>
  <w:num w:numId="6">
    <w:abstractNumId w:val="3"/>
  </w:num>
  <w:num w:numId="7">
    <w:abstractNumId w:val="12"/>
  </w:num>
  <w:num w:numId="8">
    <w:abstractNumId w:val="8"/>
  </w:num>
  <w:num w:numId="9">
    <w:abstractNumId w:val="14"/>
  </w:num>
  <w:num w:numId="10">
    <w:abstractNumId w:val="5"/>
  </w:num>
  <w:num w:numId="11">
    <w:abstractNumId w:val="23"/>
  </w:num>
  <w:num w:numId="12">
    <w:abstractNumId w:val="24"/>
  </w:num>
  <w:num w:numId="13">
    <w:abstractNumId w:val="0"/>
  </w:num>
  <w:num w:numId="14">
    <w:abstractNumId w:val="26"/>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25"/>
  </w:num>
  <w:num w:numId="18">
    <w:abstractNumId w:val="7"/>
  </w:num>
  <w:num w:numId="19">
    <w:abstractNumId w:val="19"/>
  </w:num>
  <w:num w:numId="20">
    <w:abstractNumId w:val="9"/>
    <w:lvlOverride w:ilvl="0">
      <w:startOverride w:val="1"/>
    </w:lvlOverride>
    <w:lvlOverride w:ilvl="1">
      <w:startOverride w:val="1"/>
    </w:lvlOverride>
  </w:num>
  <w:num w:numId="21">
    <w:abstractNumId w:val="9"/>
    <w:lvlOverride w:ilvl="0">
      <w:startOverride w:val="1"/>
    </w:lvlOverride>
    <w:lvlOverride w:ilvl="1">
      <w:startOverride w:val="1"/>
    </w:lvlOverride>
  </w:num>
  <w:num w:numId="22">
    <w:abstractNumId w:val="20"/>
  </w:num>
  <w:num w:numId="23">
    <w:abstractNumId w:val="28"/>
  </w:num>
  <w:num w:numId="24">
    <w:abstractNumId w:val="27"/>
  </w:num>
  <w:num w:numId="25">
    <w:abstractNumId w:val="11"/>
  </w:num>
  <w:num w:numId="26">
    <w:abstractNumId w:val="1"/>
  </w:num>
  <w:num w:numId="27">
    <w:abstractNumId w:val="4"/>
  </w:num>
  <w:num w:numId="28">
    <w:abstractNumId w:val="2"/>
  </w:num>
  <w:num w:numId="29">
    <w:abstractNumId w:val="21"/>
  </w:num>
  <w:num w:numId="30">
    <w:abstractNumId w:val="15"/>
  </w:num>
  <w:num w:numId="31">
    <w:abstractNumId w:val="10"/>
  </w:num>
  <w:num w:numId="32">
    <w:abstractNumId w:val="9"/>
    <w:lvlOverride w:ilvl="0">
      <w:startOverride w:val="1"/>
    </w:lvlOverride>
    <w:lvlOverride w:ilvl="1">
      <w:startOverride w:val="1"/>
    </w:lvlOverride>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4DA"/>
    <w:rsid w:val="00016510"/>
    <w:rsid w:val="00017D73"/>
    <w:rsid w:val="000253BE"/>
    <w:rsid w:val="00037878"/>
    <w:rsid w:val="00041FC4"/>
    <w:rsid w:val="0005206E"/>
    <w:rsid w:val="00055241"/>
    <w:rsid w:val="00060ACD"/>
    <w:rsid w:val="0006341C"/>
    <w:rsid w:val="00063B5C"/>
    <w:rsid w:val="0006529C"/>
    <w:rsid w:val="00065565"/>
    <w:rsid w:val="0007104F"/>
    <w:rsid w:val="0007324C"/>
    <w:rsid w:val="00087EBD"/>
    <w:rsid w:val="00087F12"/>
    <w:rsid w:val="00087FCF"/>
    <w:rsid w:val="000907E1"/>
    <w:rsid w:val="000935B6"/>
    <w:rsid w:val="000A299B"/>
    <w:rsid w:val="000E3D53"/>
    <w:rsid w:val="000F647F"/>
    <w:rsid w:val="000F7065"/>
    <w:rsid w:val="000F7B98"/>
    <w:rsid w:val="0010020F"/>
    <w:rsid w:val="001051ED"/>
    <w:rsid w:val="001104F8"/>
    <w:rsid w:val="00116225"/>
    <w:rsid w:val="001178A6"/>
    <w:rsid w:val="00127714"/>
    <w:rsid w:val="00131D02"/>
    <w:rsid w:val="00133E29"/>
    <w:rsid w:val="00140669"/>
    <w:rsid w:val="00144D77"/>
    <w:rsid w:val="001466DA"/>
    <w:rsid w:val="001527E6"/>
    <w:rsid w:val="00152AC9"/>
    <w:rsid w:val="00160771"/>
    <w:rsid w:val="00173E12"/>
    <w:rsid w:val="00177C2F"/>
    <w:rsid w:val="001954FB"/>
    <w:rsid w:val="001A7B6C"/>
    <w:rsid w:val="001B28DB"/>
    <w:rsid w:val="001C067E"/>
    <w:rsid w:val="001C5011"/>
    <w:rsid w:val="001C5215"/>
    <w:rsid w:val="001C790E"/>
    <w:rsid w:val="001C7E27"/>
    <w:rsid w:val="001E2E43"/>
    <w:rsid w:val="001E5350"/>
    <w:rsid w:val="00203A94"/>
    <w:rsid w:val="00203CFB"/>
    <w:rsid w:val="00205DA9"/>
    <w:rsid w:val="0020703B"/>
    <w:rsid w:val="002070DB"/>
    <w:rsid w:val="002129E1"/>
    <w:rsid w:val="00213204"/>
    <w:rsid w:val="00217208"/>
    <w:rsid w:val="002246CA"/>
    <w:rsid w:val="00226B6C"/>
    <w:rsid w:val="00233F3D"/>
    <w:rsid w:val="00242D3F"/>
    <w:rsid w:val="00245417"/>
    <w:rsid w:val="0026021A"/>
    <w:rsid w:val="00263B69"/>
    <w:rsid w:val="00265F6D"/>
    <w:rsid w:val="00272076"/>
    <w:rsid w:val="0028134F"/>
    <w:rsid w:val="0028492D"/>
    <w:rsid w:val="002850E4"/>
    <w:rsid w:val="002C413A"/>
    <w:rsid w:val="002D0105"/>
    <w:rsid w:val="002D1565"/>
    <w:rsid w:val="002D1D7B"/>
    <w:rsid w:val="002E1322"/>
    <w:rsid w:val="002E59A8"/>
    <w:rsid w:val="002F291B"/>
    <w:rsid w:val="00300AA3"/>
    <w:rsid w:val="00302481"/>
    <w:rsid w:val="00314798"/>
    <w:rsid w:val="003208A1"/>
    <w:rsid w:val="003263B3"/>
    <w:rsid w:val="0032745E"/>
    <w:rsid w:val="0033786B"/>
    <w:rsid w:val="003470C1"/>
    <w:rsid w:val="00347378"/>
    <w:rsid w:val="00360C0F"/>
    <w:rsid w:val="00366AA9"/>
    <w:rsid w:val="00373BFF"/>
    <w:rsid w:val="003850AA"/>
    <w:rsid w:val="00386E32"/>
    <w:rsid w:val="00390C1C"/>
    <w:rsid w:val="00394DD9"/>
    <w:rsid w:val="003A2726"/>
    <w:rsid w:val="003A763D"/>
    <w:rsid w:val="003B51F1"/>
    <w:rsid w:val="003C4D01"/>
    <w:rsid w:val="004073B0"/>
    <w:rsid w:val="004159F6"/>
    <w:rsid w:val="00421172"/>
    <w:rsid w:val="00430497"/>
    <w:rsid w:val="00444892"/>
    <w:rsid w:val="0045721D"/>
    <w:rsid w:val="00465D83"/>
    <w:rsid w:val="0049086A"/>
    <w:rsid w:val="00494039"/>
    <w:rsid w:val="00496EBF"/>
    <w:rsid w:val="004A36DA"/>
    <w:rsid w:val="004B367C"/>
    <w:rsid w:val="004B7EBA"/>
    <w:rsid w:val="004C2D99"/>
    <w:rsid w:val="004D1884"/>
    <w:rsid w:val="004D3C0A"/>
    <w:rsid w:val="004D7ACD"/>
    <w:rsid w:val="004F0A1B"/>
    <w:rsid w:val="004F0FC8"/>
    <w:rsid w:val="004F1ACA"/>
    <w:rsid w:val="004F6A86"/>
    <w:rsid w:val="005002C7"/>
    <w:rsid w:val="00512E62"/>
    <w:rsid w:val="00515AFC"/>
    <w:rsid w:val="005240A6"/>
    <w:rsid w:val="00531E47"/>
    <w:rsid w:val="005330E3"/>
    <w:rsid w:val="0053734D"/>
    <w:rsid w:val="00541FD6"/>
    <w:rsid w:val="005559B2"/>
    <w:rsid w:val="005634AF"/>
    <w:rsid w:val="005639CC"/>
    <w:rsid w:val="00574150"/>
    <w:rsid w:val="0057675C"/>
    <w:rsid w:val="005806C8"/>
    <w:rsid w:val="00584C96"/>
    <w:rsid w:val="005858F6"/>
    <w:rsid w:val="00593FA7"/>
    <w:rsid w:val="0059428C"/>
    <w:rsid w:val="005952AD"/>
    <w:rsid w:val="00595BD5"/>
    <w:rsid w:val="005A1541"/>
    <w:rsid w:val="005A4A43"/>
    <w:rsid w:val="005B0290"/>
    <w:rsid w:val="005B2D12"/>
    <w:rsid w:val="005C2F01"/>
    <w:rsid w:val="005C3543"/>
    <w:rsid w:val="005C6462"/>
    <w:rsid w:val="005D1A69"/>
    <w:rsid w:val="005D2D0D"/>
    <w:rsid w:val="005E5787"/>
    <w:rsid w:val="005F0BB8"/>
    <w:rsid w:val="005F13DF"/>
    <w:rsid w:val="00600ABC"/>
    <w:rsid w:val="0061247D"/>
    <w:rsid w:val="006233D5"/>
    <w:rsid w:val="00636594"/>
    <w:rsid w:val="00641109"/>
    <w:rsid w:val="00644BA4"/>
    <w:rsid w:val="00651FED"/>
    <w:rsid w:val="006537FC"/>
    <w:rsid w:val="00653C48"/>
    <w:rsid w:val="006559B1"/>
    <w:rsid w:val="0065632E"/>
    <w:rsid w:val="006612ED"/>
    <w:rsid w:val="00665FCE"/>
    <w:rsid w:val="00675F72"/>
    <w:rsid w:val="00677521"/>
    <w:rsid w:val="00691910"/>
    <w:rsid w:val="006938E6"/>
    <w:rsid w:val="00694A2F"/>
    <w:rsid w:val="00695241"/>
    <w:rsid w:val="006A0BD3"/>
    <w:rsid w:val="006A0DA0"/>
    <w:rsid w:val="006A2E1C"/>
    <w:rsid w:val="006B525B"/>
    <w:rsid w:val="006B684C"/>
    <w:rsid w:val="006C2515"/>
    <w:rsid w:val="006C58D6"/>
    <w:rsid w:val="006E2911"/>
    <w:rsid w:val="006E3091"/>
    <w:rsid w:val="006E3637"/>
    <w:rsid w:val="006E3A0F"/>
    <w:rsid w:val="006F00CC"/>
    <w:rsid w:val="006F3F6C"/>
    <w:rsid w:val="006F4169"/>
    <w:rsid w:val="006F5EE4"/>
    <w:rsid w:val="007002C2"/>
    <w:rsid w:val="00703966"/>
    <w:rsid w:val="00711387"/>
    <w:rsid w:val="0071152B"/>
    <w:rsid w:val="007119BC"/>
    <w:rsid w:val="00711FB5"/>
    <w:rsid w:val="00713521"/>
    <w:rsid w:val="007306D6"/>
    <w:rsid w:val="00735D0A"/>
    <w:rsid w:val="00740F2F"/>
    <w:rsid w:val="0074461C"/>
    <w:rsid w:val="007454BD"/>
    <w:rsid w:val="007477B2"/>
    <w:rsid w:val="00750512"/>
    <w:rsid w:val="00750B7C"/>
    <w:rsid w:val="00763777"/>
    <w:rsid w:val="00770357"/>
    <w:rsid w:val="007709AE"/>
    <w:rsid w:val="00781AFF"/>
    <w:rsid w:val="007821B4"/>
    <w:rsid w:val="0078229C"/>
    <w:rsid w:val="00784454"/>
    <w:rsid w:val="00791C0C"/>
    <w:rsid w:val="007A0EF7"/>
    <w:rsid w:val="007A4CCA"/>
    <w:rsid w:val="007A50FA"/>
    <w:rsid w:val="007A564C"/>
    <w:rsid w:val="007B1F01"/>
    <w:rsid w:val="007D4A73"/>
    <w:rsid w:val="007D6995"/>
    <w:rsid w:val="007F03C9"/>
    <w:rsid w:val="007F1B7B"/>
    <w:rsid w:val="007F1CDD"/>
    <w:rsid w:val="0080207E"/>
    <w:rsid w:val="008024D5"/>
    <w:rsid w:val="00805554"/>
    <w:rsid w:val="00816BDF"/>
    <w:rsid w:val="00850C19"/>
    <w:rsid w:val="00852B01"/>
    <w:rsid w:val="00854534"/>
    <w:rsid w:val="00855A8A"/>
    <w:rsid w:val="00857A25"/>
    <w:rsid w:val="00870763"/>
    <w:rsid w:val="00871D18"/>
    <w:rsid w:val="008730F2"/>
    <w:rsid w:val="0088413D"/>
    <w:rsid w:val="00884BF9"/>
    <w:rsid w:val="008858B3"/>
    <w:rsid w:val="008946DB"/>
    <w:rsid w:val="008A2AB1"/>
    <w:rsid w:val="008A40EC"/>
    <w:rsid w:val="008A7210"/>
    <w:rsid w:val="008C1DA5"/>
    <w:rsid w:val="008C7F01"/>
    <w:rsid w:val="008D68F8"/>
    <w:rsid w:val="008D6CA8"/>
    <w:rsid w:val="008E18B3"/>
    <w:rsid w:val="008E47BD"/>
    <w:rsid w:val="008E6064"/>
    <w:rsid w:val="008F0A24"/>
    <w:rsid w:val="008F29DA"/>
    <w:rsid w:val="008F5AD2"/>
    <w:rsid w:val="008F753B"/>
    <w:rsid w:val="00900245"/>
    <w:rsid w:val="00900971"/>
    <w:rsid w:val="00915951"/>
    <w:rsid w:val="00916FB5"/>
    <w:rsid w:val="00922D33"/>
    <w:rsid w:val="0092451E"/>
    <w:rsid w:val="00926C8C"/>
    <w:rsid w:val="009459AD"/>
    <w:rsid w:val="009502F1"/>
    <w:rsid w:val="00951F10"/>
    <w:rsid w:val="00953376"/>
    <w:rsid w:val="00960743"/>
    <w:rsid w:val="00966D94"/>
    <w:rsid w:val="00971B69"/>
    <w:rsid w:val="00973D94"/>
    <w:rsid w:val="0097681D"/>
    <w:rsid w:val="00990B6A"/>
    <w:rsid w:val="009953B6"/>
    <w:rsid w:val="009956F0"/>
    <w:rsid w:val="009A0D72"/>
    <w:rsid w:val="009A1B5C"/>
    <w:rsid w:val="009A6FD7"/>
    <w:rsid w:val="009B5C70"/>
    <w:rsid w:val="009B688F"/>
    <w:rsid w:val="009C12DC"/>
    <w:rsid w:val="009C240C"/>
    <w:rsid w:val="009D173D"/>
    <w:rsid w:val="009D79C7"/>
    <w:rsid w:val="009E2AC4"/>
    <w:rsid w:val="009E7FBE"/>
    <w:rsid w:val="009F0C00"/>
    <w:rsid w:val="009F6CE4"/>
    <w:rsid w:val="009F705B"/>
    <w:rsid w:val="009F74E9"/>
    <w:rsid w:val="00A07720"/>
    <w:rsid w:val="00A15A68"/>
    <w:rsid w:val="00A2030E"/>
    <w:rsid w:val="00A2523B"/>
    <w:rsid w:val="00A33E83"/>
    <w:rsid w:val="00A40A50"/>
    <w:rsid w:val="00A46E6D"/>
    <w:rsid w:val="00A46F94"/>
    <w:rsid w:val="00A47C33"/>
    <w:rsid w:val="00A50578"/>
    <w:rsid w:val="00A54E7D"/>
    <w:rsid w:val="00A56163"/>
    <w:rsid w:val="00A62E8D"/>
    <w:rsid w:val="00A65EB2"/>
    <w:rsid w:val="00A678FC"/>
    <w:rsid w:val="00A67D44"/>
    <w:rsid w:val="00A80F2C"/>
    <w:rsid w:val="00A856CC"/>
    <w:rsid w:val="00A924D9"/>
    <w:rsid w:val="00A947E0"/>
    <w:rsid w:val="00A96D04"/>
    <w:rsid w:val="00AA2837"/>
    <w:rsid w:val="00AB7074"/>
    <w:rsid w:val="00AC16D0"/>
    <w:rsid w:val="00AC57B5"/>
    <w:rsid w:val="00AD2820"/>
    <w:rsid w:val="00AE25F6"/>
    <w:rsid w:val="00AE3FEA"/>
    <w:rsid w:val="00AE656C"/>
    <w:rsid w:val="00AF5083"/>
    <w:rsid w:val="00AF6AD3"/>
    <w:rsid w:val="00B12062"/>
    <w:rsid w:val="00B14073"/>
    <w:rsid w:val="00B177F3"/>
    <w:rsid w:val="00B24029"/>
    <w:rsid w:val="00B377D0"/>
    <w:rsid w:val="00B43AA7"/>
    <w:rsid w:val="00B44A76"/>
    <w:rsid w:val="00B47B15"/>
    <w:rsid w:val="00B47E36"/>
    <w:rsid w:val="00B57E8D"/>
    <w:rsid w:val="00B85D5B"/>
    <w:rsid w:val="00B87589"/>
    <w:rsid w:val="00B92128"/>
    <w:rsid w:val="00B96EDB"/>
    <w:rsid w:val="00BA698F"/>
    <w:rsid w:val="00BB0210"/>
    <w:rsid w:val="00BB6891"/>
    <w:rsid w:val="00BB7D5B"/>
    <w:rsid w:val="00BC3095"/>
    <w:rsid w:val="00BC4FDE"/>
    <w:rsid w:val="00BC7BA2"/>
    <w:rsid w:val="00BD11F6"/>
    <w:rsid w:val="00BD16B6"/>
    <w:rsid w:val="00BE0CDA"/>
    <w:rsid w:val="00BE60D7"/>
    <w:rsid w:val="00BF5D2B"/>
    <w:rsid w:val="00C074DA"/>
    <w:rsid w:val="00C157E7"/>
    <w:rsid w:val="00C1604B"/>
    <w:rsid w:val="00C27CE1"/>
    <w:rsid w:val="00C32066"/>
    <w:rsid w:val="00C40AB4"/>
    <w:rsid w:val="00C444B6"/>
    <w:rsid w:val="00C46E99"/>
    <w:rsid w:val="00C5036C"/>
    <w:rsid w:val="00C607DE"/>
    <w:rsid w:val="00C60A34"/>
    <w:rsid w:val="00C65850"/>
    <w:rsid w:val="00C71E3B"/>
    <w:rsid w:val="00C7285C"/>
    <w:rsid w:val="00C80AD8"/>
    <w:rsid w:val="00C80DCA"/>
    <w:rsid w:val="00C8526B"/>
    <w:rsid w:val="00C90674"/>
    <w:rsid w:val="00C92A02"/>
    <w:rsid w:val="00C933EC"/>
    <w:rsid w:val="00C950F8"/>
    <w:rsid w:val="00CB40FE"/>
    <w:rsid w:val="00CC2EEE"/>
    <w:rsid w:val="00CC6829"/>
    <w:rsid w:val="00CD1648"/>
    <w:rsid w:val="00CD75DC"/>
    <w:rsid w:val="00CE5CE1"/>
    <w:rsid w:val="00CF2904"/>
    <w:rsid w:val="00CF5BD6"/>
    <w:rsid w:val="00D078A9"/>
    <w:rsid w:val="00D07F4B"/>
    <w:rsid w:val="00D155C9"/>
    <w:rsid w:val="00D22AA6"/>
    <w:rsid w:val="00D2481B"/>
    <w:rsid w:val="00D34119"/>
    <w:rsid w:val="00D372A1"/>
    <w:rsid w:val="00D5125B"/>
    <w:rsid w:val="00D52B5C"/>
    <w:rsid w:val="00D53177"/>
    <w:rsid w:val="00D64F5C"/>
    <w:rsid w:val="00D71886"/>
    <w:rsid w:val="00D803C6"/>
    <w:rsid w:val="00D8328C"/>
    <w:rsid w:val="00D90AB9"/>
    <w:rsid w:val="00D91CF4"/>
    <w:rsid w:val="00D91FA1"/>
    <w:rsid w:val="00D93B2A"/>
    <w:rsid w:val="00D94D48"/>
    <w:rsid w:val="00D975FC"/>
    <w:rsid w:val="00DA0EF1"/>
    <w:rsid w:val="00DA25D9"/>
    <w:rsid w:val="00DA6A99"/>
    <w:rsid w:val="00DA788B"/>
    <w:rsid w:val="00DB0F7E"/>
    <w:rsid w:val="00DB1D65"/>
    <w:rsid w:val="00DC2BCA"/>
    <w:rsid w:val="00DD0E57"/>
    <w:rsid w:val="00DE0DBE"/>
    <w:rsid w:val="00DE435B"/>
    <w:rsid w:val="00DE5342"/>
    <w:rsid w:val="00DF2C06"/>
    <w:rsid w:val="00DF5969"/>
    <w:rsid w:val="00E030B8"/>
    <w:rsid w:val="00E10889"/>
    <w:rsid w:val="00E16198"/>
    <w:rsid w:val="00E17CF4"/>
    <w:rsid w:val="00E3173D"/>
    <w:rsid w:val="00E4018D"/>
    <w:rsid w:val="00E51767"/>
    <w:rsid w:val="00E6354C"/>
    <w:rsid w:val="00E65330"/>
    <w:rsid w:val="00E75681"/>
    <w:rsid w:val="00E77800"/>
    <w:rsid w:val="00E86A2A"/>
    <w:rsid w:val="00E86D8B"/>
    <w:rsid w:val="00E94541"/>
    <w:rsid w:val="00E95A6F"/>
    <w:rsid w:val="00EA1B68"/>
    <w:rsid w:val="00EA1D10"/>
    <w:rsid w:val="00EA38DE"/>
    <w:rsid w:val="00EB1AF7"/>
    <w:rsid w:val="00EC0FFA"/>
    <w:rsid w:val="00ED07FC"/>
    <w:rsid w:val="00ED7D2E"/>
    <w:rsid w:val="00EF2EA2"/>
    <w:rsid w:val="00EF2F58"/>
    <w:rsid w:val="00EF68FE"/>
    <w:rsid w:val="00EF7571"/>
    <w:rsid w:val="00F04CE5"/>
    <w:rsid w:val="00F0669F"/>
    <w:rsid w:val="00F1097B"/>
    <w:rsid w:val="00F135EB"/>
    <w:rsid w:val="00F1455F"/>
    <w:rsid w:val="00F14A99"/>
    <w:rsid w:val="00F21934"/>
    <w:rsid w:val="00F21BF9"/>
    <w:rsid w:val="00F2369D"/>
    <w:rsid w:val="00F37C6B"/>
    <w:rsid w:val="00F4246E"/>
    <w:rsid w:val="00F437CF"/>
    <w:rsid w:val="00F54FDC"/>
    <w:rsid w:val="00F561D6"/>
    <w:rsid w:val="00F578A7"/>
    <w:rsid w:val="00F66E6E"/>
    <w:rsid w:val="00F67805"/>
    <w:rsid w:val="00F67B43"/>
    <w:rsid w:val="00F86E08"/>
    <w:rsid w:val="00F968E8"/>
    <w:rsid w:val="00F977C7"/>
    <w:rsid w:val="00FA0BF7"/>
    <w:rsid w:val="00FA1B7D"/>
    <w:rsid w:val="00FB1C03"/>
    <w:rsid w:val="00FB7FE4"/>
    <w:rsid w:val="00FD126F"/>
    <w:rsid w:val="00FD40F5"/>
    <w:rsid w:val="00FD5323"/>
    <w:rsid w:val="00FF1929"/>
    <w:rsid w:val="00FF3D2A"/>
    <w:rsid w:val="00FF3E57"/>
    <w:rsid w:val="00FF49EB"/>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6EF08"/>
  <w15:chartTrackingRefBased/>
  <w15:docId w15:val="{646D35E5-C980-4C56-A58D-5719EA74E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1884"/>
    <w:pPr>
      <w:suppressAutoHyphens/>
      <w:spacing w:after="0" w:line="240" w:lineRule="auto"/>
    </w:pPr>
    <w:rPr>
      <w:rFonts w:ascii="Arial" w:eastAsia="Times New Roman" w:hAnsi="Arial" w:cs="Tahoma"/>
      <w:sz w:val="20"/>
      <w:szCs w:val="24"/>
      <w:lang w:eastAsia="pt-BR"/>
    </w:rPr>
  </w:style>
  <w:style w:type="paragraph" w:styleId="Ttulo1">
    <w:name w:val="heading 1"/>
    <w:basedOn w:val="PADRO"/>
    <w:next w:val="Normal"/>
    <w:link w:val="Ttulo1Char"/>
    <w:uiPriority w:val="9"/>
    <w:qFormat/>
    <w:rsid w:val="00781AFF"/>
    <w:pPr>
      <w:keepNext w:val="0"/>
      <w:widowControl/>
      <w:numPr>
        <w:numId w:val="1"/>
      </w:numPr>
      <w:shd w:val="clear" w:color="auto" w:fill="auto"/>
      <w:spacing w:before="120" w:after="120"/>
      <w:outlineLvl w:val="0"/>
    </w:pPr>
    <w:rPr>
      <w:rFonts w:ascii="Arial" w:hAnsi="Arial" w:cs="Arial"/>
      <w:b/>
    </w:rPr>
  </w:style>
  <w:style w:type="paragraph" w:styleId="Ttulo2">
    <w:name w:val="heading 2"/>
    <w:basedOn w:val="Normal"/>
    <w:next w:val="Normal"/>
    <w:link w:val="Ttulo2Char"/>
    <w:uiPriority w:val="9"/>
    <w:semiHidden/>
    <w:unhideWhenUsed/>
    <w:qFormat/>
    <w:rsid w:val="00496EB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496EBF"/>
    <w:pPr>
      <w:keepNext/>
      <w:keepLines/>
      <w:spacing w:before="40"/>
      <w:outlineLvl w:val="2"/>
    </w:pPr>
    <w:rPr>
      <w:rFonts w:asciiTheme="majorHAnsi" w:eastAsiaTheme="majorEastAsia" w:hAnsiTheme="majorHAnsi" w:cstheme="majorBidi"/>
      <w:color w:val="1F4D78" w:themeColor="accent1" w:themeShade="7F"/>
      <w:sz w:val="24"/>
    </w:rPr>
  </w:style>
  <w:style w:type="paragraph" w:styleId="Ttulo8">
    <w:name w:val="heading 8"/>
    <w:basedOn w:val="Normal"/>
    <w:next w:val="Normal"/>
    <w:link w:val="Ttulo8Char"/>
    <w:uiPriority w:val="9"/>
    <w:semiHidden/>
    <w:unhideWhenUsed/>
    <w:qFormat/>
    <w:rsid w:val="00852B0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781AFF"/>
    <w:rPr>
      <w:rFonts w:ascii="Arial" w:eastAsia="WenQuanYi Micro Hei" w:hAnsi="Arial" w:cs="Arial"/>
      <w:b/>
      <w:sz w:val="20"/>
      <w:szCs w:val="24"/>
      <w:lang w:eastAsia="zh-CN" w:bidi="hi-IN"/>
    </w:rPr>
  </w:style>
  <w:style w:type="character" w:customStyle="1" w:styleId="CitaoChar">
    <w:name w:val="Citação Char"/>
    <w:basedOn w:val="Fontepargpadro"/>
    <w:link w:val="Citao"/>
    <w:qFormat/>
    <w:rsid w:val="00C074DA"/>
    <w:rPr>
      <w:rFonts w:ascii="Arial" w:eastAsia="Calibri" w:hAnsi="Arial" w:cs="Tahoma"/>
      <w:i/>
      <w:iCs/>
      <w:color w:val="000000"/>
      <w:sz w:val="20"/>
      <w:szCs w:val="24"/>
      <w:shd w:val="clear" w:color="auto" w:fill="FFFFCC"/>
    </w:rPr>
  </w:style>
  <w:style w:type="character" w:customStyle="1" w:styleId="Nivel01Char">
    <w:name w:val="Nivel 01 Char"/>
    <w:basedOn w:val="Ttulo1Char"/>
    <w:link w:val="Nivel01"/>
    <w:qFormat/>
    <w:rsid w:val="00C074DA"/>
    <w:rPr>
      <w:rFonts w:ascii="Arial" w:eastAsiaTheme="majorEastAsia" w:hAnsi="Arial" w:cs="Times New Roman"/>
      <w:b w:val="0"/>
      <w:bCs/>
      <w:color w:val="000000"/>
      <w:sz w:val="20"/>
      <w:szCs w:val="20"/>
      <w:lang w:eastAsia="pt-BR" w:bidi="hi-IN"/>
    </w:rPr>
  </w:style>
  <w:style w:type="character" w:customStyle="1" w:styleId="citao2Char">
    <w:name w:val="citação 2 Char"/>
    <w:basedOn w:val="CitaoChar"/>
    <w:qFormat/>
    <w:rsid w:val="00C074DA"/>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qFormat/>
    <w:rsid w:val="00C074DA"/>
    <w:rPr>
      <w:rFonts w:ascii="Ecofont_Spranq_eco_Sans" w:eastAsia="Calibri" w:hAnsi="Ecofont_Spranq_eco_Sans" w:cs="Tahoma"/>
      <w:i/>
      <w:iCs/>
      <w:color w:val="000000"/>
      <w:shd w:val="clear" w:color="auto" w:fill="FFFFCC"/>
    </w:rPr>
  </w:style>
  <w:style w:type="character" w:styleId="Refdecomentrio">
    <w:name w:val="annotation reference"/>
    <w:basedOn w:val="Fontepargpadro"/>
    <w:semiHidden/>
    <w:unhideWhenUsed/>
    <w:qFormat/>
    <w:rsid w:val="00C074DA"/>
    <w:rPr>
      <w:sz w:val="16"/>
      <w:szCs w:val="16"/>
    </w:rPr>
  </w:style>
  <w:style w:type="character" w:customStyle="1" w:styleId="TextodecomentrioChar">
    <w:name w:val="Texto de comentário Char"/>
    <w:basedOn w:val="Fontepargpadro"/>
    <w:link w:val="Textodecomentrio"/>
    <w:qFormat/>
    <w:rsid w:val="00C074DA"/>
    <w:rPr>
      <w:rFonts w:ascii="Arial" w:eastAsia="Times New Roman" w:hAnsi="Arial" w:cs="Tahoma"/>
      <w:sz w:val="20"/>
      <w:szCs w:val="20"/>
      <w:lang w:eastAsia="pt-BR"/>
    </w:rPr>
  </w:style>
  <w:style w:type="character" w:customStyle="1" w:styleId="AssuntodocomentrioChar">
    <w:name w:val="Assunto do comentário Char"/>
    <w:basedOn w:val="TextodecomentrioChar"/>
    <w:link w:val="Assuntodocomentrio"/>
    <w:uiPriority w:val="99"/>
    <w:semiHidden/>
    <w:qFormat/>
    <w:rsid w:val="00C074DA"/>
    <w:rPr>
      <w:rFonts w:ascii="Arial" w:eastAsia="Times New Roman" w:hAnsi="Arial" w:cs="Tahoma"/>
      <w:b/>
      <w:bCs/>
      <w:sz w:val="20"/>
      <w:szCs w:val="20"/>
      <w:lang w:eastAsia="pt-BR"/>
    </w:rPr>
  </w:style>
  <w:style w:type="character" w:customStyle="1" w:styleId="LinkdaInternet">
    <w:name w:val="Link da Internet"/>
    <w:rsid w:val="00C074DA"/>
    <w:rPr>
      <w:color w:val="000080"/>
      <w:u w:val="single"/>
    </w:rPr>
  </w:style>
  <w:style w:type="character" w:customStyle="1" w:styleId="Nivel4Char">
    <w:name w:val="Nivel 4 Char"/>
    <w:basedOn w:val="Fontepargpadro"/>
    <w:link w:val="Nivel4"/>
    <w:qFormat/>
    <w:rsid w:val="00C074DA"/>
    <w:rPr>
      <w:rFonts w:ascii="Ecofont_Spranq_eco_Sans" w:eastAsia="Arial Unicode MS" w:hAnsi="Ecofont_Spranq_eco_Sans" w:cs="Arial"/>
      <w:sz w:val="20"/>
      <w:szCs w:val="20"/>
      <w:lang w:eastAsia="pt-BR"/>
    </w:rPr>
  </w:style>
  <w:style w:type="character" w:customStyle="1" w:styleId="TextodebaloChar">
    <w:name w:val="Texto de balão Char"/>
    <w:basedOn w:val="Fontepargpadro"/>
    <w:link w:val="Textodebalo"/>
    <w:uiPriority w:val="99"/>
    <w:semiHidden/>
    <w:qFormat/>
    <w:rsid w:val="00C074DA"/>
    <w:rPr>
      <w:rFonts w:ascii="Segoe UI" w:eastAsia="Times New Roman" w:hAnsi="Segoe UI" w:cs="Segoe UI"/>
      <w:sz w:val="18"/>
      <w:szCs w:val="18"/>
      <w:lang w:eastAsia="pt-BR"/>
    </w:rPr>
  </w:style>
  <w:style w:type="character" w:customStyle="1" w:styleId="CabealhoChar">
    <w:name w:val="Cabeçalho Char"/>
    <w:aliases w:val="Cabeçalho superior Char,Heading 1a Char,h Char,he Char,HeaderNN Char"/>
    <w:basedOn w:val="Fontepargpadro"/>
    <w:link w:val="Cabealho"/>
    <w:uiPriority w:val="99"/>
    <w:qFormat/>
    <w:rsid w:val="00C074DA"/>
    <w:rPr>
      <w:rFonts w:ascii="Arial" w:eastAsia="Times New Roman" w:hAnsi="Arial" w:cs="Tahoma"/>
      <w:sz w:val="20"/>
      <w:szCs w:val="24"/>
      <w:lang w:eastAsia="pt-BR"/>
    </w:rPr>
  </w:style>
  <w:style w:type="character" w:customStyle="1" w:styleId="RodapChar">
    <w:name w:val="Rodapé Char"/>
    <w:basedOn w:val="Fontepargpadro"/>
    <w:link w:val="Rodap"/>
    <w:uiPriority w:val="99"/>
    <w:qFormat/>
    <w:rsid w:val="00C074DA"/>
    <w:rPr>
      <w:rFonts w:ascii="Arial" w:eastAsia="Times New Roman" w:hAnsi="Arial" w:cs="Tahoma"/>
      <w:sz w:val="20"/>
      <w:szCs w:val="24"/>
      <w:lang w:eastAsia="pt-BR"/>
    </w:rPr>
  </w:style>
  <w:style w:type="character" w:customStyle="1" w:styleId="Linkdainternetvisitado">
    <w:name w:val="Link da internet visitado"/>
    <w:basedOn w:val="Fontepargpadro"/>
    <w:uiPriority w:val="99"/>
    <w:semiHidden/>
    <w:unhideWhenUsed/>
    <w:rsid w:val="00C074DA"/>
    <w:rPr>
      <w:color w:val="954F72" w:themeColor="followedHyperlink"/>
      <w:u w:val="single"/>
    </w:rPr>
  </w:style>
  <w:style w:type="character" w:styleId="Forte">
    <w:name w:val="Strong"/>
    <w:basedOn w:val="Fontepargpadro"/>
    <w:uiPriority w:val="22"/>
    <w:qFormat/>
    <w:rsid w:val="00C074DA"/>
    <w:rPr>
      <w:b/>
      <w:bCs/>
    </w:rPr>
  </w:style>
  <w:style w:type="paragraph" w:styleId="Ttulo">
    <w:name w:val="Title"/>
    <w:basedOn w:val="Normal"/>
    <w:next w:val="Corpodetexto"/>
    <w:link w:val="TtuloChar"/>
    <w:qFormat/>
    <w:rsid w:val="00C074DA"/>
    <w:pPr>
      <w:keepNext/>
      <w:spacing w:before="240" w:after="120"/>
    </w:pPr>
    <w:rPr>
      <w:rFonts w:ascii="Liberation Sans" w:eastAsia="Noto Sans CJK SC" w:hAnsi="Liberation Sans" w:cs="FreeSans"/>
      <w:sz w:val="28"/>
      <w:szCs w:val="28"/>
    </w:rPr>
  </w:style>
  <w:style w:type="character" w:customStyle="1" w:styleId="TtuloChar">
    <w:name w:val="Título Char"/>
    <w:basedOn w:val="Fontepargpadro"/>
    <w:link w:val="Ttulo"/>
    <w:rsid w:val="00C074DA"/>
    <w:rPr>
      <w:rFonts w:ascii="Liberation Sans" w:eastAsia="Noto Sans CJK SC" w:hAnsi="Liberation Sans" w:cs="FreeSans"/>
      <w:sz w:val="28"/>
      <w:szCs w:val="28"/>
      <w:lang w:eastAsia="pt-BR"/>
    </w:rPr>
  </w:style>
  <w:style w:type="paragraph" w:styleId="Corpodetexto">
    <w:name w:val="Body Text"/>
    <w:basedOn w:val="Normal"/>
    <w:link w:val="CorpodetextoChar"/>
    <w:rsid w:val="00C074DA"/>
    <w:pPr>
      <w:spacing w:after="140" w:line="276" w:lineRule="auto"/>
    </w:pPr>
  </w:style>
  <w:style w:type="character" w:customStyle="1" w:styleId="CorpodetextoChar">
    <w:name w:val="Corpo de texto Char"/>
    <w:basedOn w:val="Fontepargpadro"/>
    <w:link w:val="Corpodetexto"/>
    <w:rsid w:val="00C074DA"/>
    <w:rPr>
      <w:rFonts w:ascii="Arial" w:eastAsia="Times New Roman" w:hAnsi="Arial" w:cs="Tahoma"/>
      <w:sz w:val="20"/>
      <w:szCs w:val="24"/>
      <w:lang w:eastAsia="pt-BR"/>
    </w:rPr>
  </w:style>
  <w:style w:type="paragraph" w:styleId="Lista">
    <w:name w:val="List"/>
    <w:basedOn w:val="Corpodetexto"/>
    <w:rsid w:val="00C074DA"/>
    <w:rPr>
      <w:rFonts w:cs="FreeSans"/>
    </w:rPr>
  </w:style>
  <w:style w:type="paragraph" w:styleId="Legenda">
    <w:name w:val="caption"/>
    <w:basedOn w:val="Normal"/>
    <w:qFormat/>
    <w:rsid w:val="00C074DA"/>
    <w:pPr>
      <w:suppressLineNumbers/>
      <w:spacing w:before="120" w:after="120"/>
    </w:pPr>
    <w:rPr>
      <w:rFonts w:cs="FreeSans"/>
      <w:i/>
      <w:iCs/>
      <w:sz w:val="24"/>
    </w:rPr>
  </w:style>
  <w:style w:type="paragraph" w:customStyle="1" w:styleId="ndice">
    <w:name w:val="Índice"/>
    <w:basedOn w:val="Normal"/>
    <w:qFormat/>
    <w:rsid w:val="00C074DA"/>
    <w:pPr>
      <w:suppressLineNumbers/>
    </w:pPr>
    <w:rPr>
      <w:rFonts w:cs="FreeSans"/>
    </w:rPr>
  </w:style>
  <w:style w:type="paragraph" w:styleId="Citao">
    <w:name w:val="Quote"/>
    <w:basedOn w:val="Normal"/>
    <w:next w:val="Normal"/>
    <w:link w:val="CitaoChar"/>
    <w:qFormat/>
    <w:rsid w:val="00C074D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1">
    <w:name w:val="Citação Char1"/>
    <w:basedOn w:val="Fontepargpadro"/>
    <w:uiPriority w:val="29"/>
    <w:rsid w:val="00C074DA"/>
    <w:rPr>
      <w:rFonts w:ascii="Arial" w:eastAsia="Times New Roman" w:hAnsi="Arial" w:cs="Tahoma"/>
      <w:i/>
      <w:iCs/>
      <w:color w:val="404040" w:themeColor="text1" w:themeTint="BF"/>
      <w:sz w:val="20"/>
      <w:szCs w:val="24"/>
      <w:lang w:eastAsia="pt-BR"/>
    </w:rPr>
  </w:style>
  <w:style w:type="paragraph" w:customStyle="1" w:styleId="Nivel01">
    <w:name w:val="Nivel 01"/>
    <w:basedOn w:val="Ttulo1"/>
    <w:next w:val="Normal"/>
    <w:link w:val="Nivel01Char"/>
    <w:qFormat/>
    <w:rsid w:val="00C074DA"/>
    <w:pPr>
      <w:spacing w:before="480"/>
      <w:ind w:right="-15"/>
    </w:pPr>
    <w:rPr>
      <w:rFonts w:cs="Times New Roman"/>
      <w:b w:val="0"/>
      <w:bCs/>
      <w:color w:val="000000"/>
      <w:szCs w:val="20"/>
    </w:rPr>
  </w:style>
  <w:style w:type="paragraph" w:customStyle="1" w:styleId="PADRO">
    <w:name w:val="PADRÃO"/>
    <w:qFormat/>
    <w:rsid w:val="00C074DA"/>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styleId="PargrafodaLista">
    <w:name w:val="List Paragraph"/>
    <w:basedOn w:val="Normal"/>
    <w:uiPriority w:val="34"/>
    <w:qFormat/>
    <w:rsid w:val="00C074DA"/>
    <w:pPr>
      <w:ind w:left="720"/>
      <w:contextualSpacing/>
    </w:pPr>
  </w:style>
  <w:style w:type="paragraph" w:customStyle="1" w:styleId="citao2">
    <w:name w:val="citação 2"/>
    <w:basedOn w:val="Citao"/>
    <w:qFormat/>
    <w:rsid w:val="00C074DA"/>
    <w:rPr>
      <w:szCs w:val="20"/>
    </w:rPr>
  </w:style>
  <w:style w:type="paragraph" w:customStyle="1" w:styleId="Citao1">
    <w:name w:val="Citação1"/>
    <w:basedOn w:val="Normal"/>
    <w:next w:val="Normal"/>
    <w:link w:val="QuoteChar"/>
    <w:qFormat/>
    <w:rsid w:val="00C074D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 w:val="22"/>
      <w:szCs w:val="22"/>
      <w:lang w:eastAsia="en-US"/>
    </w:rPr>
  </w:style>
  <w:style w:type="paragraph" w:styleId="Textodecomentrio">
    <w:name w:val="annotation text"/>
    <w:basedOn w:val="Normal"/>
    <w:link w:val="TextodecomentrioChar"/>
    <w:unhideWhenUsed/>
    <w:qFormat/>
    <w:rsid w:val="00C074DA"/>
    <w:rPr>
      <w:szCs w:val="20"/>
    </w:rPr>
  </w:style>
  <w:style w:type="character" w:customStyle="1" w:styleId="TextodecomentrioChar1">
    <w:name w:val="Texto de comentário Char1"/>
    <w:basedOn w:val="Fontepargpadro"/>
    <w:uiPriority w:val="99"/>
    <w:semiHidden/>
    <w:rsid w:val="00C074DA"/>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qFormat/>
    <w:rsid w:val="00C074DA"/>
    <w:rPr>
      <w:b/>
      <w:bCs/>
    </w:rPr>
  </w:style>
  <w:style w:type="character" w:customStyle="1" w:styleId="AssuntodocomentrioChar1">
    <w:name w:val="Assunto do comentário Char1"/>
    <w:basedOn w:val="TextodecomentrioChar1"/>
    <w:uiPriority w:val="99"/>
    <w:semiHidden/>
    <w:rsid w:val="00C074DA"/>
    <w:rPr>
      <w:rFonts w:ascii="Arial" w:eastAsia="Times New Roman" w:hAnsi="Arial" w:cs="Tahoma"/>
      <w:b/>
      <w:bCs/>
      <w:sz w:val="20"/>
      <w:szCs w:val="20"/>
      <w:lang w:eastAsia="pt-BR"/>
    </w:rPr>
  </w:style>
  <w:style w:type="paragraph" w:customStyle="1" w:styleId="Nivel1">
    <w:name w:val="Nivel1"/>
    <w:basedOn w:val="Ttulo1"/>
    <w:qFormat/>
    <w:rsid w:val="00C074DA"/>
    <w:pPr>
      <w:spacing w:before="480"/>
      <w:ind w:left="644"/>
    </w:pPr>
    <w:rPr>
      <w:rFonts w:cs="Times New Roman"/>
      <w:b w:val="0"/>
      <w:color w:val="000000"/>
      <w:szCs w:val="20"/>
    </w:rPr>
  </w:style>
  <w:style w:type="paragraph" w:customStyle="1" w:styleId="Nivel2">
    <w:name w:val="Nivel 2"/>
    <w:link w:val="Nivel2Char"/>
    <w:qFormat/>
    <w:rsid w:val="00C074DA"/>
    <w:pPr>
      <w:numPr>
        <w:numId w:val="3"/>
      </w:numPr>
      <w:suppressAutoHyphens/>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0">
    <w:name w:val="Nivel 1"/>
    <w:basedOn w:val="Nivel2"/>
    <w:next w:val="Nivel2"/>
    <w:qFormat/>
    <w:rsid w:val="00C074DA"/>
    <w:rPr>
      <w:rFonts w:cs="Arial"/>
      <w:b/>
    </w:rPr>
  </w:style>
  <w:style w:type="paragraph" w:customStyle="1" w:styleId="Nivel3">
    <w:name w:val="Nivel 3"/>
    <w:basedOn w:val="Nivel2"/>
    <w:link w:val="Nivel3Char"/>
    <w:qFormat/>
    <w:rsid w:val="00C074DA"/>
    <w:rPr>
      <w:rFonts w:cs="Arial"/>
      <w:color w:val="000000"/>
    </w:rPr>
  </w:style>
  <w:style w:type="paragraph" w:customStyle="1" w:styleId="Nivel4">
    <w:name w:val="Nivel 4"/>
    <w:basedOn w:val="Nivel3"/>
    <w:link w:val="Nivel4Char"/>
    <w:qFormat/>
    <w:rsid w:val="00C074DA"/>
    <w:rPr>
      <w:color w:val="auto"/>
    </w:rPr>
  </w:style>
  <w:style w:type="paragraph" w:customStyle="1" w:styleId="Nivel5">
    <w:name w:val="Nivel 5"/>
    <w:basedOn w:val="Nivel4"/>
    <w:qFormat/>
    <w:rsid w:val="00C074DA"/>
    <w:pPr>
      <w:tabs>
        <w:tab w:val="left" w:pos="360"/>
      </w:tabs>
    </w:pPr>
  </w:style>
  <w:style w:type="paragraph" w:styleId="Textodebalo">
    <w:name w:val="Balloon Text"/>
    <w:basedOn w:val="Normal"/>
    <w:link w:val="TextodebaloChar"/>
    <w:uiPriority w:val="99"/>
    <w:semiHidden/>
    <w:unhideWhenUsed/>
    <w:qFormat/>
    <w:rsid w:val="00C074DA"/>
    <w:rPr>
      <w:rFonts w:ascii="Segoe UI" w:hAnsi="Segoe UI" w:cs="Segoe UI"/>
      <w:sz w:val="18"/>
      <w:szCs w:val="18"/>
    </w:rPr>
  </w:style>
  <w:style w:type="character" w:customStyle="1" w:styleId="TextodebaloChar1">
    <w:name w:val="Texto de balão Char1"/>
    <w:basedOn w:val="Fontepargpadro"/>
    <w:uiPriority w:val="99"/>
    <w:semiHidden/>
    <w:rsid w:val="00C074DA"/>
    <w:rPr>
      <w:rFonts w:ascii="Segoe UI" w:eastAsia="Times New Roman" w:hAnsi="Segoe UI" w:cs="Segoe UI"/>
      <w:sz w:val="18"/>
      <w:szCs w:val="18"/>
      <w:lang w:eastAsia="pt-BR"/>
    </w:rPr>
  </w:style>
  <w:style w:type="paragraph" w:customStyle="1" w:styleId="CabealhoeRodap">
    <w:name w:val="Cabeçalho e Rodapé"/>
    <w:basedOn w:val="Normal"/>
    <w:qFormat/>
    <w:rsid w:val="00C074DA"/>
  </w:style>
  <w:style w:type="paragraph" w:styleId="Cabealho">
    <w:name w:val="header"/>
    <w:aliases w:val="Cabeçalho superior,Heading 1a,h,he,HeaderNN"/>
    <w:basedOn w:val="Normal"/>
    <w:link w:val="CabealhoChar"/>
    <w:uiPriority w:val="99"/>
    <w:unhideWhenUsed/>
    <w:rsid w:val="00C074DA"/>
    <w:pPr>
      <w:tabs>
        <w:tab w:val="center" w:pos="4252"/>
        <w:tab w:val="right" w:pos="8504"/>
      </w:tabs>
    </w:pPr>
  </w:style>
  <w:style w:type="character" w:customStyle="1" w:styleId="CabealhoChar1">
    <w:name w:val="Cabeçalho Char1"/>
    <w:basedOn w:val="Fontepargpadro"/>
    <w:uiPriority w:val="99"/>
    <w:semiHidden/>
    <w:rsid w:val="00C074DA"/>
    <w:rPr>
      <w:rFonts w:ascii="Arial" w:eastAsia="Times New Roman" w:hAnsi="Arial" w:cs="Tahoma"/>
      <w:sz w:val="20"/>
      <w:szCs w:val="24"/>
      <w:lang w:eastAsia="pt-BR"/>
    </w:rPr>
  </w:style>
  <w:style w:type="paragraph" w:styleId="Rodap">
    <w:name w:val="footer"/>
    <w:basedOn w:val="Normal"/>
    <w:link w:val="RodapChar"/>
    <w:uiPriority w:val="99"/>
    <w:unhideWhenUsed/>
    <w:rsid w:val="00C074DA"/>
    <w:pPr>
      <w:tabs>
        <w:tab w:val="center" w:pos="4252"/>
        <w:tab w:val="right" w:pos="8504"/>
      </w:tabs>
    </w:pPr>
  </w:style>
  <w:style w:type="character" w:customStyle="1" w:styleId="RodapChar1">
    <w:name w:val="Rodapé Char1"/>
    <w:basedOn w:val="Fontepargpadro"/>
    <w:uiPriority w:val="99"/>
    <w:semiHidden/>
    <w:rsid w:val="00C074DA"/>
    <w:rPr>
      <w:rFonts w:ascii="Arial" w:eastAsia="Times New Roman" w:hAnsi="Arial" w:cs="Tahoma"/>
      <w:sz w:val="20"/>
      <w:szCs w:val="24"/>
      <w:lang w:eastAsia="pt-BR"/>
    </w:rPr>
  </w:style>
  <w:style w:type="paragraph" w:customStyle="1" w:styleId="Nivel01Titulo">
    <w:name w:val="Nivel_01_Titulo"/>
    <w:basedOn w:val="Ttulo1"/>
    <w:next w:val="Normal"/>
    <w:qFormat/>
    <w:rsid w:val="00C074DA"/>
    <w:pPr>
      <w:tabs>
        <w:tab w:val="left" w:pos="360"/>
        <w:tab w:val="left" w:pos="567"/>
      </w:tabs>
    </w:pPr>
    <w:rPr>
      <w:rFonts w:cs="Times New Roman"/>
      <w:b w:val="0"/>
      <w:bCs/>
      <w:szCs w:val="20"/>
    </w:rPr>
  </w:style>
  <w:style w:type="paragraph" w:styleId="Reviso">
    <w:name w:val="Revision"/>
    <w:uiPriority w:val="99"/>
    <w:semiHidden/>
    <w:qFormat/>
    <w:rsid w:val="00C074DA"/>
    <w:pPr>
      <w:suppressAutoHyphens/>
      <w:spacing w:after="0" w:line="240" w:lineRule="auto"/>
    </w:pPr>
    <w:rPr>
      <w:rFonts w:ascii="Arial" w:eastAsia="Times New Roman" w:hAnsi="Arial" w:cs="Tahoma"/>
      <w:sz w:val="20"/>
      <w:szCs w:val="24"/>
      <w:lang w:eastAsia="pt-BR"/>
    </w:rPr>
  </w:style>
  <w:style w:type="table" w:styleId="Tabelacomgrade">
    <w:name w:val="Table Grid"/>
    <w:basedOn w:val="Tabelanormal"/>
    <w:uiPriority w:val="39"/>
    <w:rsid w:val="00C074DA"/>
    <w:pPr>
      <w:suppressAutoHyphens/>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Fontepargpadro"/>
    <w:rsid w:val="00C074DA"/>
    <w:rPr>
      <w:rFonts w:ascii="Segoe UI" w:hAnsi="Segoe UI" w:cs="Segoe UI" w:hint="default"/>
      <w:color w:val="555555"/>
      <w:sz w:val="18"/>
      <w:szCs w:val="18"/>
      <w:shd w:val="clear" w:color="auto" w:fill="FFFFFF"/>
    </w:rPr>
  </w:style>
  <w:style w:type="character" w:styleId="Hyperlink">
    <w:name w:val="Hyperlink"/>
    <w:basedOn w:val="Fontepargpadro"/>
    <w:uiPriority w:val="99"/>
    <w:unhideWhenUsed/>
    <w:rsid w:val="00C074DA"/>
    <w:rPr>
      <w:color w:val="0563C1" w:themeColor="hyperlink"/>
      <w:u w:val="single"/>
    </w:rPr>
  </w:style>
  <w:style w:type="character" w:customStyle="1" w:styleId="MenoPendente1">
    <w:name w:val="Menção Pendente1"/>
    <w:basedOn w:val="Fontepargpadro"/>
    <w:uiPriority w:val="99"/>
    <w:semiHidden/>
    <w:unhideWhenUsed/>
    <w:rsid w:val="00C074DA"/>
    <w:rPr>
      <w:color w:val="605E5C"/>
      <w:shd w:val="clear" w:color="auto" w:fill="E1DFDD"/>
    </w:rPr>
  </w:style>
  <w:style w:type="character" w:styleId="TextodoEspaoReservado">
    <w:name w:val="Placeholder Text"/>
    <w:basedOn w:val="Fontepargpadro"/>
    <w:uiPriority w:val="99"/>
    <w:semiHidden/>
    <w:rsid w:val="004D7ACD"/>
    <w:rPr>
      <w:color w:val="808080"/>
    </w:rPr>
  </w:style>
  <w:style w:type="character" w:customStyle="1" w:styleId="Estilo1">
    <w:name w:val="Estilo1"/>
    <w:basedOn w:val="Fontepargpadro"/>
    <w:uiPriority w:val="1"/>
    <w:qFormat/>
    <w:rsid w:val="004D7ACD"/>
    <w:rPr>
      <w:rFonts w:ascii="Arial" w:hAnsi="Arial"/>
      <w:b/>
      <w:color w:val="538135" w:themeColor="accent6" w:themeShade="BF"/>
      <w:sz w:val="24"/>
    </w:rPr>
  </w:style>
  <w:style w:type="character" w:styleId="MenoPendente">
    <w:name w:val="Unresolved Mention"/>
    <w:basedOn w:val="Fontepargpadro"/>
    <w:uiPriority w:val="99"/>
    <w:semiHidden/>
    <w:unhideWhenUsed/>
    <w:rsid w:val="004D7ACD"/>
    <w:rPr>
      <w:color w:val="605E5C"/>
      <w:shd w:val="clear" w:color="auto" w:fill="E1DFDD"/>
    </w:rPr>
  </w:style>
  <w:style w:type="character" w:styleId="HiperlinkVisitado">
    <w:name w:val="FollowedHyperlink"/>
    <w:basedOn w:val="Fontepargpadro"/>
    <w:uiPriority w:val="99"/>
    <w:semiHidden/>
    <w:unhideWhenUsed/>
    <w:rsid w:val="00A47C33"/>
    <w:rPr>
      <w:color w:val="954F72" w:themeColor="followedHyperlink"/>
      <w:u w:val="single"/>
    </w:rPr>
  </w:style>
  <w:style w:type="paragraph" w:styleId="CabealhodoSumrio">
    <w:name w:val="TOC Heading"/>
    <w:basedOn w:val="Ttulo1"/>
    <w:next w:val="Normal"/>
    <w:uiPriority w:val="39"/>
    <w:unhideWhenUsed/>
    <w:qFormat/>
    <w:rsid w:val="00781AFF"/>
    <w:pPr>
      <w:keepNext/>
      <w:keepLines/>
      <w:numPr>
        <w:numId w:val="0"/>
      </w:numPr>
      <w:suppressAutoHyphens w:val="0"/>
      <w:spacing w:before="240" w:after="0" w:line="259" w:lineRule="auto"/>
      <w:jc w:val="left"/>
      <w:textAlignment w:val="auto"/>
      <w:outlineLvl w:val="9"/>
    </w:pPr>
    <w:rPr>
      <w:rFonts w:asciiTheme="majorHAnsi" w:eastAsiaTheme="majorEastAsia" w:hAnsiTheme="majorHAnsi" w:cstheme="majorBidi"/>
      <w:b w:val="0"/>
      <w:color w:val="2E74B5" w:themeColor="accent1" w:themeShade="BF"/>
      <w:sz w:val="32"/>
      <w:szCs w:val="32"/>
      <w:lang w:eastAsia="pt-BR" w:bidi="ar-SA"/>
    </w:rPr>
  </w:style>
  <w:style w:type="paragraph" w:styleId="Sumrio1">
    <w:name w:val="toc 1"/>
    <w:basedOn w:val="Normal"/>
    <w:next w:val="Normal"/>
    <w:autoRedefine/>
    <w:uiPriority w:val="39"/>
    <w:unhideWhenUsed/>
    <w:rsid w:val="00781AFF"/>
    <w:pPr>
      <w:spacing w:after="100"/>
    </w:pPr>
  </w:style>
  <w:style w:type="character" w:customStyle="1" w:styleId="Nivel3Char">
    <w:name w:val="Nivel 3 Char"/>
    <w:basedOn w:val="Fontepargpadro"/>
    <w:link w:val="Nivel3"/>
    <w:rsid w:val="00A56163"/>
    <w:rPr>
      <w:rFonts w:ascii="Ecofont_Spranq_eco_Sans" w:eastAsia="Arial Unicode MS" w:hAnsi="Ecofont_Spranq_eco_Sans" w:cs="Arial"/>
      <w:color w:val="000000"/>
      <w:sz w:val="20"/>
      <w:szCs w:val="20"/>
      <w:lang w:eastAsia="pt-BR"/>
    </w:rPr>
  </w:style>
  <w:style w:type="character" w:customStyle="1" w:styleId="Ttulo8Char">
    <w:name w:val="Título 8 Char"/>
    <w:basedOn w:val="Fontepargpadro"/>
    <w:link w:val="Ttulo8"/>
    <w:uiPriority w:val="9"/>
    <w:semiHidden/>
    <w:rsid w:val="00852B01"/>
    <w:rPr>
      <w:rFonts w:asciiTheme="majorHAnsi" w:eastAsiaTheme="majorEastAsia" w:hAnsiTheme="majorHAnsi" w:cstheme="majorBidi"/>
      <w:color w:val="272727" w:themeColor="text1" w:themeTint="D8"/>
      <w:sz w:val="21"/>
      <w:szCs w:val="21"/>
      <w:lang w:eastAsia="pt-BR"/>
    </w:rPr>
  </w:style>
  <w:style w:type="character" w:customStyle="1" w:styleId="Nivel2Char">
    <w:name w:val="Nivel 2 Char"/>
    <w:basedOn w:val="Fontepargpadro"/>
    <w:link w:val="Nivel2"/>
    <w:locked/>
    <w:rsid w:val="001C5011"/>
    <w:rPr>
      <w:rFonts w:ascii="Ecofont_Spranq_eco_Sans" w:eastAsia="Arial Unicode MS" w:hAnsi="Ecofont_Spranq_eco_Sans" w:cs="Times New Roman"/>
      <w:sz w:val="20"/>
      <w:szCs w:val="20"/>
      <w:lang w:eastAsia="pt-BR"/>
    </w:rPr>
  </w:style>
  <w:style w:type="paragraph" w:customStyle="1" w:styleId="ou">
    <w:name w:val="ou"/>
    <w:basedOn w:val="PargrafodaLista"/>
    <w:link w:val="ouChar"/>
    <w:qFormat/>
    <w:rsid w:val="003C4D01"/>
    <w:pPr>
      <w:suppressAutoHyphens w:val="0"/>
      <w:spacing w:before="60" w:after="60" w:line="259" w:lineRule="auto"/>
      <w:ind w:left="0"/>
      <w:contextualSpacing w:val="0"/>
      <w:jc w:val="center"/>
    </w:pPr>
    <w:rPr>
      <w:rFonts w:eastAsiaTheme="minorHAnsi" w:cs="Arial"/>
      <w:b/>
      <w:bCs/>
      <w:i/>
      <w:iCs/>
      <w:color w:val="FF0000"/>
      <w:sz w:val="24"/>
      <w:u w:val="single"/>
    </w:rPr>
  </w:style>
  <w:style w:type="character" w:customStyle="1" w:styleId="ouChar">
    <w:name w:val="ou Char"/>
    <w:basedOn w:val="Fontepargpadro"/>
    <w:link w:val="ou"/>
    <w:rsid w:val="003C4D01"/>
    <w:rPr>
      <w:rFonts w:ascii="Arial" w:hAnsi="Arial" w:cs="Arial"/>
      <w:b/>
      <w:bCs/>
      <w:i/>
      <w:iCs/>
      <w:color w:val="FF0000"/>
      <w:sz w:val="24"/>
      <w:szCs w:val="24"/>
      <w:u w:val="single"/>
      <w:lang w:eastAsia="pt-BR"/>
    </w:rPr>
  </w:style>
  <w:style w:type="paragraph" w:customStyle="1" w:styleId="Nvel2-Red">
    <w:name w:val="Nível 2 -Red"/>
    <w:basedOn w:val="Nivel2"/>
    <w:link w:val="Nvel2-RedChar"/>
    <w:qFormat/>
    <w:rsid w:val="003C4D01"/>
    <w:pPr>
      <w:numPr>
        <w:numId w:val="0"/>
      </w:numPr>
      <w:suppressAutoHyphens w:val="0"/>
    </w:pPr>
    <w:rPr>
      <w:rFonts w:ascii="Arial" w:eastAsiaTheme="minorEastAsia" w:hAnsi="Arial" w:cs="Arial"/>
      <w:i/>
      <w:iCs/>
      <w:color w:val="FF0000"/>
    </w:rPr>
  </w:style>
  <w:style w:type="character" w:customStyle="1" w:styleId="Nvel2-RedChar">
    <w:name w:val="Nível 2 -Red Char"/>
    <w:basedOn w:val="Nivel2Char"/>
    <w:link w:val="Nvel2-Red"/>
    <w:rsid w:val="003C4D01"/>
    <w:rPr>
      <w:rFonts w:ascii="Arial" w:eastAsiaTheme="minorEastAsia" w:hAnsi="Arial" w:cs="Arial"/>
      <w:i/>
      <w:iCs/>
      <w:color w:val="FF0000"/>
      <w:sz w:val="20"/>
      <w:szCs w:val="20"/>
      <w:lang w:eastAsia="pt-BR"/>
    </w:rPr>
  </w:style>
  <w:style w:type="paragraph" w:customStyle="1" w:styleId="Nvel1-SemNum">
    <w:name w:val="Nível 1-Sem Num"/>
    <w:basedOn w:val="Nivel01"/>
    <w:link w:val="Nvel1-SemNumChar"/>
    <w:qFormat/>
    <w:rsid w:val="003C4D01"/>
    <w:pPr>
      <w:keepNext/>
      <w:keepLines/>
      <w:numPr>
        <w:numId w:val="0"/>
      </w:numPr>
      <w:tabs>
        <w:tab w:val="left" w:pos="567"/>
      </w:tabs>
      <w:suppressAutoHyphens w:val="0"/>
      <w:spacing w:before="240" w:after="0" w:line="240" w:lineRule="auto"/>
      <w:ind w:left="357" w:right="0"/>
      <w:textAlignment w:val="auto"/>
      <w:outlineLvl w:val="1"/>
    </w:pPr>
    <w:rPr>
      <w:rFonts w:eastAsiaTheme="majorEastAsia" w:cs="Arial"/>
      <w:b/>
      <w:color w:val="FF0000"/>
      <w:lang w:eastAsia="pt-BR"/>
    </w:rPr>
  </w:style>
  <w:style w:type="character" w:customStyle="1" w:styleId="Nvel1-SemNumChar">
    <w:name w:val="Nível 1-Sem Num Char"/>
    <w:basedOn w:val="Nivel01Char"/>
    <w:link w:val="Nvel1-SemNum"/>
    <w:rsid w:val="003C4D01"/>
    <w:rPr>
      <w:rFonts w:ascii="Arial" w:eastAsiaTheme="majorEastAsia" w:hAnsi="Arial" w:cs="Arial"/>
      <w:b/>
      <w:bCs/>
      <w:color w:val="FF0000"/>
      <w:sz w:val="20"/>
      <w:szCs w:val="20"/>
      <w:lang w:eastAsia="pt-BR" w:bidi="hi-IN"/>
    </w:rPr>
  </w:style>
  <w:style w:type="paragraph" w:styleId="Sumrio2">
    <w:name w:val="toc 2"/>
    <w:basedOn w:val="Normal"/>
    <w:next w:val="Normal"/>
    <w:autoRedefine/>
    <w:uiPriority w:val="39"/>
    <w:unhideWhenUsed/>
    <w:rsid w:val="00CF5BD6"/>
    <w:pPr>
      <w:spacing w:after="100"/>
      <w:ind w:left="200"/>
    </w:pPr>
  </w:style>
  <w:style w:type="paragraph" w:customStyle="1" w:styleId="WW-Corpodetexto3">
    <w:name w:val="WW-Corpo de texto 3"/>
    <w:basedOn w:val="Normal"/>
    <w:qFormat/>
    <w:rsid w:val="00037878"/>
    <w:pPr>
      <w:suppressAutoHyphens w:val="0"/>
      <w:jc w:val="both"/>
    </w:pPr>
    <w:rPr>
      <w:rFonts w:ascii="Times New Roman" w:hAnsi="Times New Roman" w:cs="Times New Roman"/>
      <w:sz w:val="24"/>
      <w:szCs w:val="20"/>
      <w:lang w:eastAsia="ar-SA"/>
    </w:rPr>
  </w:style>
  <w:style w:type="character" w:customStyle="1" w:styleId="Ttulo2Char">
    <w:name w:val="Título 2 Char"/>
    <w:basedOn w:val="Fontepargpadro"/>
    <w:link w:val="Ttulo2"/>
    <w:uiPriority w:val="9"/>
    <w:semiHidden/>
    <w:rsid w:val="00496EBF"/>
    <w:rPr>
      <w:rFonts w:asciiTheme="majorHAnsi" w:eastAsiaTheme="majorEastAsia" w:hAnsiTheme="majorHAnsi" w:cstheme="majorBidi"/>
      <w:color w:val="2E74B5" w:themeColor="accent1" w:themeShade="BF"/>
      <w:sz w:val="26"/>
      <w:szCs w:val="26"/>
      <w:lang w:eastAsia="pt-BR"/>
    </w:rPr>
  </w:style>
  <w:style w:type="character" w:customStyle="1" w:styleId="Ttulo3Char">
    <w:name w:val="Título 3 Char"/>
    <w:basedOn w:val="Fontepargpadro"/>
    <w:link w:val="Ttulo3"/>
    <w:uiPriority w:val="9"/>
    <w:semiHidden/>
    <w:rsid w:val="00496EBF"/>
    <w:rPr>
      <w:rFonts w:asciiTheme="majorHAnsi" w:eastAsiaTheme="majorEastAsia" w:hAnsiTheme="majorHAnsi" w:cstheme="majorBidi"/>
      <w:color w:val="1F4D78" w:themeColor="accent1" w:themeShade="7F"/>
      <w:sz w:val="24"/>
      <w:szCs w:val="24"/>
      <w:lang w:eastAsia="pt-BR"/>
    </w:rPr>
  </w:style>
  <w:style w:type="paragraph" w:styleId="NormalWeb">
    <w:name w:val="Normal (Web)"/>
    <w:basedOn w:val="Normal"/>
    <w:uiPriority w:val="99"/>
    <w:qFormat/>
    <w:rsid w:val="00BF5D2B"/>
    <w:pPr>
      <w:suppressAutoHyphens w:val="0"/>
      <w:spacing w:before="100" w:beforeAutospacing="1" w:after="100" w:afterAutospacing="1"/>
    </w:pPr>
    <w:rPr>
      <w:rFonts w:ascii="Times New Roman" w:hAnsi="Times New Roman" w:cs="Times New Roman"/>
      <w:sz w:val="24"/>
    </w:rPr>
  </w:style>
  <w:style w:type="paragraph" w:styleId="Corpodetexto2">
    <w:name w:val="Body Text 2"/>
    <w:basedOn w:val="Normal"/>
    <w:link w:val="Corpodetexto2Char"/>
    <w:uiPriority w:val="99"/>
    <w:unhideWhenUsed/>
    <w:rsid w:val="00FA1B7D"/>
    <w:pPr>
      <w:spacing w:after="120" w:line="480" w:lineRule="auto"/>
    </w:pPr>
  </w:style>
  <w:style w:type="character" w:customStyle="1" w:styleId="Corpodetexto2Char">
    <w:name w:val="Corpo de texto 2 Char"/>
    <w:basedOn w:val="Fontepargpadro"/>
    <w:link w:val="Corpodetexto2"/>
    <w:uiPriority w:val="99"/>
    <w:rsid w:val="00FA1B7D"/>
    <w:rPr>
      <w:rFonts w:ascii="Arial" w:eastAsia="Times New Roman" w:hAnsi="Arial" w:cs="Tahoma"/>
      <w:sz w:val="20"/>
      <w:szCs w:val="24"/>
      <w:lang w:eastAsia="pt-BR"/>
    </w:rPr>
  </w:style>
  <w:style w:type="paragraph" w:customStyle="1" w:styleId="PargrafodaLista1">
    <w:name w:val="Parágrafo da Lista1"/>
    <w:basedOn w:val="Normal"/>
    <w:qFormat/>
    <w:rsid w:val="001178A6"/>
    <w:pPr>
      <w:suppressAutoHyphens w:val="0"/>
      <w:ind w:left="720"/>
    </w:pPr>
    <w:rPr>
      <w:rFonts w:ascii="Ecofont_Spranq_eco_Sans" w:hAnsi="Ecofont_Spranq_eco_Sans" w:cs="Ecofont_Spranq_eco_Sans"/>
      <w:sz w:val="24"/>
    </w:rPr>
  </w:style>
  <w:style w:type="paragraph" w:customStyle="1" w:styleId="WW-Recuodecorpodetexto3">
    <w:name w:val="WW-Recuo de corpo de texto 3"/>
    <w:basedOn w:val="Normal"/>
    <w:rsid w:val="00D372A1"/>
    <w:pPr>
      <w:suppressAutoHyphens w:val="0"/>
      <w:ind w:left="709" w:hanging="709"/>
      <w:jc w:val="both"/>
    </w:pPr>
    <w:rPr>
      <w:rFonts w:ascii="Times New Roman" w:hAnsi="Times New Roman" w:cs="Times New Roman"/>
      <w:sz w:val="24"/>
      <w:szCs w:val="20"/>
      <w:lang w:eastAsia="ar-SA"/>
    </w:rPr>
  </w:style>
  <w:style w:type="paragraph" w:customStyle="1" w:styleId="Default">
    <w:name w:val="Default"/>
    <w:rsid w:val="00314798"/>
    <w:pPr>
      <w:autoSpaceDE w:val="0"/>
      <w:autoSpaceDN w:val="0"/>
      <w:adjustRightInd w:val="0"/>
      <w:spacing w:after="0" w:line="240" w:lineRule="auto"/>
    </w:pPr>
    <w:rPr>
      <w:rFonts w:ascii="Arial" w:hAnsi="Arial" w:cs="Arial"/>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062299">
      <w:bodyDiv w:val="1"/>
      <w:marLeft w:val="0"/>
      <w:marRight w:val="0"/>
      <w:marTop w:val="0"/>
      <w:marBottom w:val="0"/>
      <w:divBdr>
        <w:top w:val="none" w:sz="0" w:space="0" w:color="auto"/>
        <w:left w:val="none" w:sz="0" w:space="0" w:color="auto"/>
        <w:bottom w:val="none" w:sz="0" w:space="0" w:color="auto"/>
        <w:right w:val="none" w:sz="0" w:space="0" w:color="auto"/>
      </w:divBdr>
    </w:div>
    <w:div w:id="1046296487">
      <w:bodyDiv w:val="1"/>
      <w:marLeft w:val="0"/>
      <w:marRight w:val="0"/>
      <w:marTop w:val="0"/>
      <w:marBottom w:val="0"/>
      <w:divBdr>
        <w:top w:val="none" w:sz="0" w:space="0" w:color="auto"/>
        <w:left w:val="none" w:sz="0" w:space="0" w:color="auto"/>
        <w:bottom w:val="none" w:sz="0" w:space="0" w:color="auto"/>
        <w:right w:val="none" w:sz="0" w:space="0" w:color="auto"/>
      </w:divBdr>
    </w:div>
    <w:div w:id="167722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6404consol.htm" TargetMode="External"/><Relationship Id="rId18" Type="http://schemas.openxmlformats.org/officeDocument/2006/relationships/hyperlink" Target="https://www3.comprasnet.gov.br/sicaf-web/index.jsf"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eader" Target="header1.xml"/><Relationship Id="rId21" Type="http://schemas.openxmlformats.org/officeDocument/2006/relationships/hyperlink" Target="https://certidoes-apf.apps.tcu.gov.br/" TargetMode="External"/><Relationship Id="rId34" Type="http://schemas.openxmlformats.org/officeDocument/2006/relationships/hyperlink" Target="https://www.planalto.gov.br/ccivil_03/leis/l5764.htm"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ormas.leg.br/?urn=urn:lex:br:federal:constituicao:1988-10-05;1988" TargetMode="External"/><Relationship Id="rId20" Type="http://schemas.openxmlformats.org/officeDocument/2006/relationships/hyperlink" Target="http://www.cnj.jus.br/improbidade_adm/consultar_requerido.php"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ncp.gov.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leis/l5764.htm"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planalto.gov.br/ccivil_03/leis/l8213cons.htm" TargetMode="External"/><Relationship Id="rId23" Type="http://schemas.openxmlformats.org/officeDocument/2006/relationships/hyperlink" Target="https://www.in.gov.br/en/web/dou/-/instrucao-normativa-seges/me-n-67-de-8-de-julho-de-2021-330985107"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leis/l5764.htm" TargetMode="External"/><Relationship Id="rId10" Type="http://schemas.openxmlformats.org/officeDocument/2006/relationships/hyperlink" Target="https://www.comprasnet.gov.br/seguro/loginPortal.asp" TargetMode="External"/><Relationship Id="rId19" Type="http://schemas.openxmlformats.org/officeDocument/2006/relationships/hyperlink" Target="https://certidoes.cgu.gov.br/" TargetMode="External"/><Relationship Id="rId31"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s://www.comprasnet.gov.br/seguro/loginPortal.asp"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leis/l8429.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leis/l5764.htm" TargetMode="External"/><Relationship Id="rId43" Type="http://schemas.openxmlformats.org/officeDocument/2006/relationships/theme" Target="theme/theme1.xml"/><Relationship Id="rId8" Type="http://schemas.openxmlformats.org/officeDocument/2006/relationships/hyperlink" Target="https://www.comprasnet.gov.br/seguro/loginPortal.asp" TargetMode="External"/><Relationship Id="rId3" Type="http://schemas.openxmlformats.org/officeDocument/2006/relationships/styles" Target="styles.xml"/><Relationship Id="rId12" Type="http://schemas.openxmlformats.org/officeDocument/2006/relationships/hyperlink" Target="https://www.gov.br/compras/pt-br/sistemas/conheca-o-compras/aplicativo-compras"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gov.br/economia/pt-br/assuntos/drei/legislacao/arquivos/legislacoes-federais/indrei772020.pdf" TargetMode="External"/><Relationship Id="rId38" Type="http://schemas.openxmlformats.org/officeDocument/2006/relationships/hyperlink" Target="https://www.planalto.gov.br/ccivil_03/leis/l5764.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91E2B-C7AC-4505-B443-82D0ECAAF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1411</TotalTime>
  <Pages>29</Pages>
  <Words>10457</Words>
  <Characters>56472</Characters>
  <Application>Microsoft Office Word</Application>
  <DocSecurity>0</DocSecurity>
  <Lines>470</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79</cp:revision>
  <cp:lastPrinted>2025-06-26T17:15:00Z</cp:lastPrinted>
  <dcterms:created xsi:type="dcterms:W3CDTF">2024-08-08T12:06:00Z</dcterms:created>
  <dcterms:modified xsi:type="dcterms:W3CDTF">2025-06-26T17:17:00Z</dcterms:modified>
</cp:coreProperties>
</file>